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6DF1" w:rsidRDefault="00B96DF1">
      <w:pPr>
        <w:pStyle w:val="Corpodetexto"/>
        <w:rPr>
          <w:sz w:val="20"/>
        </w:rPr>
      </w:pPr>
    </w:p>
    <w:p w:rsidR="00B96DF1" w:rsidRDefault="00B96DF1">
      <w:pPr>
        <w:pStyle w:val="Corpodetexto"/>
        <w:spacing w:before="7"/>
        <w:rPr>
          <w:sz w:val="21"/>
        </w:rPr>
      </w:pPr>
    </w:p>
    <w:p w:rsidR="00B96DF1" w:rsidRDefault="00695190">
      <w:pPr>
        <w:pStyle w:val="Ttulo1"/>
        <w:spacing w:before="92"/>
        <w:ind w:left="2271"/>
        <w:jc w:val="left"/>
      </w:pPr>
      <w:r>
        <w:t xml:space="preserve">EDITAL DE CHAMAMENTO PÚBLICO Nº </w:t>
      </w:r>
      <w:r w:rsidRPr="00FF7499">
        <w:t>00</w:t>
      </w:r>
      <w:r w:rsidR="00FF7499" w:rsidRPr="00FF7499">
        <w:t>4</w:t>
      </w:r>
      <w:r w:rsidRPr="00FF7499">
        <w:t>/2018-FMS</w:t>
      </w:r>
    </w:p>
    <w:p w:rsidR="00B96DF1" w:rsidRDefault="00B96DF1">
      <w:pPr>
        <w:pStyle w:val="Corpodetexto"/>
        <w:rPr>
          <w:b/>
          <w:sz w:val="24"/>
        </w:rPr>
      </w:pPr>
    </w:p>
    <w:p w:rsidR="00B96DF1" w:rsidRDefault="00B96DF1">
      <w:pPr>
        <w:pStyle w:val="Corpodetexto"/>
        <w:rPr>
          <w:b/>
          <w:sz w:val="24"/>
        </w:rPr>
      </w:pPr>
    </w:p>
    <w:p w:rsidR="00B96DF1" w:rsidRDefault="00695190" w:rsidP="00520CB7">
      <w:pPr>
        <w:pStyle w:val="Corpodetexto"/>
        <w:spacing w:line="252" w:lineRule="exact"/>
        <w:ind w:left="3717" w:right="377"/>
        <w:jc w:val="both"/>
        <w:rPr>
          <w:sz w:val="24"/>
        </w:rPr>
      </w:pPr>
      <w:r>
        <w:t xml:space="preserve">O FUNDO MUNICIPAL DE SAÚDE DE </w:t>
      </w:r>
      <w:r w:rsidR="00520CB7">
        <w:t>CARINHANHA</w:t>
      </w:r>
      <w:r>
        <w:t xml:space="preserve">, com fundamento na Lei nº 13.019, de 31 de julho de 2014, torna público o presente Edital de Chamamento Público visando a </w:t>
      </w:r>
      <w:r w:rsidR="009E253B">
        <w:t xml:space="preserve">qualificação e </w:t>
      </w:r>
      <w:r>
        <w:t>seleção de organização da sociedade civil interessada em celebrar termo de colaboração que tenha por objeto,</w:t>
      </w:r>
      <w:r w:rsidR="00520CB7">
        <w:t xml:space="preserve"> prestação de </w:t>
      </w:r>
      <w:r w:rsidR="00520CB7" w:rsidRPr="00520CB7">
        <w:t>serviços médicos,  gerenciamento e execução de ações e serviços de Saúde em USF - Unidades de Saúde da Família, CAPS - Centro de Atenção Psicossocial, Farmácia Básica, Vigilância Sanitária, Vigilância Epidemiológica, SAMU – Serviço de Atendimento Móvel de Urgência, NASF – Núcleo de Apoio à Saúde da Família, SMS – Secretaria Municipal de Saúde e Hospital Municipal de Carinhanha, para atendimento aos usuários do Sistema Único de Saúde (SUS)</w:t>
      </w:r>
      <w:r w:rsidR="00520CB7">
        <w:t>.</w:t>
      </w:r>
    </w:p>
    <w:p w:rsidR="00B96DF1" w:rsidRDefault="00B96DF1">
      <w:pPr>
        <w:pStyle w:val="Corpodetexto"/>
        <w:rPr>
          <w:sz w:val="24"/>
        </w:rPr>
      </w:pPr>
    </w:p>
    <w:p w:rsidR="00B96DF1" w:rsidRDefault="00B96DF1">
      <w:pPr>
        <w:pStyle w:val="Corpodetexto"/>
        <w:spacing w:before="3"/>
        <w:rPr>
          <w:sz w:val="27"/>
        </w:rPr>
      </w:pPr>
    </w:p>
    <w:p w:rsidR="00B96DF1" w:rsidRDefault="00695190">
      <w:pPr>
        <w:pStyle w:val="Corpodetexto"/>
        <w:ind w:left="312" w:right="348"/>
        <w:jc w:val="both"/>
      </w:pPr>
      <w:r>
        <w:t xml:space="preserve">A Prefeitura </w:t>
      </w:r>
      <w:r w:rsidRPr="00FF7499">
        <w:rPr>
          <w:b/>
        </w:rPr>
        <w:t xml:space="preserve">Municipal de </w:t>
      </w:r>
      <w:r w:rsidR="00520CB7" w:rsidRPr="00FF7499">
        <w:rPr>
          <w:b/>
        </w:rPr>
        <w:t>Carinhanha</w:t>
      </w:r>
      <w:r w:rsidRPr="00FF7499">
        <w:rPr>
          <w:b/>
        </w:rPr>
        <w:t xml:space="preserve">/BA por meio do FUNDO MUNICIPAL DE SAÚDE, inscrita no CNPJ sob o nº </w:t>
      </w:r>
      <w:r w:rsidR="00FF7499" w:rsidRPr="00FF7499">
        <w:rPr>
          <w:b/>
        </w:rPr>
        <w:t>11.747.165/0001-48</w:t>
      </w:r>
      <w:r w:rsidRPr="00FF7499">
        <w:rPr>
          <w:b/>
        </w:rPr>
        <w:t>, por intermédio da Comissão de Seleção do Chamamento Público, nomeados pelo Decreto</w:t>
      </w:r>
      <w:r>
        <w:t xml:space="preserve"> Municipal nº </w:t>
      </w:r>
      <w:r w:rsidR="00FF7499" w:rsidRPr="00FF7499">
        <w:t xml:space="preserve">053 </w:t>
      </w:r>
      <w:r w:rsidRPr="00FF7499">
        <w:t>de 2</w:t>
      </w:r>
      <w:r w:rsidR="00FF7499" w:rsidRPr="00FF7499">
        <w:t>5</w:t>
      </w:r>
      <w:r w:rsidRPr="00FF7499">
        <w:t xml:space="preserve"> de </w:t>
      </w:r>
      <w:r w:rsidR="00FF7499" w:rsidRPr="00FF7499">
        <w:t xml:space="preserve">setembro </w:t>
      </w:r>
      <w:r w:rsidRPr="00FF7499">
        <w:t xml:space="preserve"> de 2018,</w:t>
      </w:r>
      <w:r>
        <w:t xml:space="preserve"> torna público para conhecimento dos interessados que na data, horário e local indicados na tabela 1 do item 6 fará realizar chamamento público para </w:t>
      </w:r>
      <w:r w:rsidR="00DE12D5">
        <w:t xml:space="preserve">qualificação e </w:t>
      </w:r>
      <w:r>
        <w:t xml:space="preserve">seleção de Organização da Sociedade Civil, nos termos da Lei 13.019/14, que tenha interesse em firmar </w:t>
      </w:r>
      <w:r>
        <w:rPr>
          <w:b/>
        </w:rPr>
        <w:t xml:space="preserve">TERMO DE COLABORAÇÃO, </w:t>
      </w:r>
      <w:r w:rsidR="00D61A9A">
        <w:t>no período de 31/10/2018 a 31</w:t>
      </w:r>
      <w:r>
        <w:t>/10/2019, podendo ser prorrogado mediante Termo Aditivo ou Apostilamento, em conformidade com a Legislação em vigor, para implementar e operacionalizar os Programas de Apoio à Gestão, Modernização, Operacionalização e Execução de Projetos e Ações de Saúde Pública, Acompanhamento dos resultados utilizando sistema de gestão contendo BI (Business Intelligence), junto à Secretaria de Saúde.</w:t>
      </w:r>
    </w:p>
    <w:p w:rsidR="00B96DF1" w:rsidRDefault="00B96DF1">
      <w:pPr>
        <w:pStyle w:val="Corpodetexto"/>
        <w:spacing w:before="2"/>
      </w:pPr>
    </w:p>
    <w:p w:rsidR="00B96DF1" w:rsidRDefault="00695190">
      <w:pPr>
        <w:pStyle w:val="Ttulo1"/>
        <w:numPr>
          <w:ilvl w:val="0"/>
          <w:numId w:val="52"/>
        </w:numPr>
        <w:tabs>
          <w:tab w:val="left" w:pos="597"/>
        </w:tabs>
        <w:spacing w:line="252" w:lineRule="exact"/>
      </w:pPr>
      <w:r>
        <w:t>OBJETO E</w:t>
      </w:r>
      <w:r w:rsidR="006907F2">
        <w:t xml:space="preserve"> </w:t>
      </w:r>
      <w:r>
        <w:t>PRAZO</w:t>
      </w:r>
    </w:p>
    <w:p w:rsidR="00B96DF1" w:rsidRDefault="00695190">
      <w:pPr>
        <w:pStyle w:val="Corpodetexto"/>
        <w:ind w:left="312" w:right="357"/>
        <w:jc w:val="both"/>
      </w:pPr>
      <w:r>
        <w:t>1.1 O presente chamamento público tem por objeto a contratação de Organizações da Sociedade Civil, nos termos da Lei 13.019/14, para execução das seguintes atividades:</w:t>
      </w:r>
    </w:p>
    <w:p w:rsidR="00B96DF1" w:rsidRDefault="00B96DF1" w:rsidP="00D61A9A">
      <w:pPr>
        <w:pStyle w:val="Corpodetexto"/>
        <w:spacing w:before="10"/>
        <w:jc w:val="both"/>
        <w:rPr>
          <w:sz w:val="21"/>
        </w:rPr>
      </w:pPr>
    </w:p>
    <w:p w:rsidR="00B96DF1" w:rsidRDefault="00D61A9A" w:rsidP="00D61A9A">
      <w:pPr>
        <w:pStyle w:val="PargrafodaLista"/>
        <w:numPr>
          <w:ilvl w:val="1"/>
          <w:numId w:val="52"/>
        </w:numPr>
        <w:tabs>
          <w:tab w:val="left" w:pos="1034"/>
        </w:tabs>
        <w:ind w:right="351"/>
      </w:pPr>
      <w:r>
        <w:t>P</w:t>
      </w:r>
      <w:r w:rsidRPr="00D61A9A">
        <w:t xml:space="preserve">restação de serviços médicos,  gerenciamento e execução de ações e serviços de Saúde em USF - Unidades de Saúde da Família, CAPS - Centro de Atenção Psicossocial, Farmácia Básica, Vigilância Sanitária, Vigilância Epidemiológica, SAMU – Serviço de Atendimento Móvel de Urgência, NASF – Núcleo de Apoio à Saúde da Família, SMS – Secretaria Municipal de Saúde e Hospital Municipal de Carinhanha, para atendimento aos usuários </w:t>
      </w:r>
      <w:r>
        <w:t>do Sistema Único de Saúde (SUS), bem como o a</w:t>
      </w:r>
      <w:r w:rsidR="00695190">
        <w:t>companhamento dos resultados utilizando sistema de gestão contendo BI (</w:t>
      </w:r>
      <w:r w:rsidR="00695190">
        <w:rPr>
          <w:i/>
        </w:rPr>
        <w:t>Business Intelligence</w:t>
      </w:r>
      <w:r w:rsidR="00695190">
        <w:t>), em parceria com a Secretaria de Saúde do Município de</w:t>
      </w:r>
      <w:r w:rsidR="00520CB7">
        <w:t>CARINHANHA</w:t>
      </w:r>
      <w:r w:rsidR="00695190">
        <w:t>/BA;</w:t>
      </w:r>
    </w:p>
    <w:p w:rsidR="00B96DF1" w:rsidRDefault="00B96DF1">
      <w:pPr>
        <w:pStyle w:val="Corpodetexto"/>
        <w:spacing w:before="5"/>
      </w:pPr>
    </w:p>
    <w:p w:rsidR="00B96DF1" w:rsidRDefault="00695190">
      <w:pPr>
        <w:pStyle w:val="Corpodetexto"/>
        <w:spacing w:line="235" w:lineRule="auto"/>
        <w:ind w:left="673" w:right="391" w:hanging="361"/>
      </w:pPr>
      <w:r>
        <w:rPr>
          <w:sz w:val="24"/>
        </w:rPr>
        <w:t xml:space="preserve">1.2 </w:t>
      </w:r>
      <w:r>
        <w:t>O Termo de Colaboração será celebrado pelo período de 12 (doze) meses, podendo ser prorrogado por no máximo 60meses.</w:t>
      </w:r>
    </w:p>
    <w:p w:rsidR="00B96DF1" w:rsidRDefault="00B96DF1">
      <w:pPr>
        <w:pStyle w:val="Corpodetexto"/>
        <w:spacing w:before="2"/>
      </w:pPr>
    </w:p>
    <w:p w:rsidR="00B96DF1" w:rsidRDefault="00695190">
      <w:pPr>
        <w:pStyle w:val="Ttulo1"/>
        <w:numPr>
          <w:ilvl w:val="0"/>
          <w:numId w:val="52"/>
        </w:numPr>
        <w:tabs>
          <w:tab w:val="left" w:pos="553"/>
        </w:tabs>
        <w:ind w:left="552" w:hanging="240"/>
      </w:pPr>
      <w:r>
        <w:t>DAS CONDIÇÕES DEPARTICIPAÇÃO</w:t>
      </w:r>
    </w:p>
    <w:p w:rsidR="00B96DF1" w:rsidRDefault="00695190">
      <w:pPr>
        <w:pStyle w:val="PargrafodaLista"/>
        <w:numPr>
          <w:ilvl w:val="1"/>
          <w:numId w:val="51"/>
        </w:numPr>
        <w:tabs>
          <w:tab w:val="left" w:pos="644"/>
        </w:tabs>
        <w:spacing w:before="2"/>
        <w:ind w:right="350" w:firstLine="0"/>
      </w:pPr>
      <w:r>
        <w:t xml:space="preserve">Poderão participar deste Edital as Organizações da Sociedade Civil, assim consideradas aquelas definidas pelo art. 2º, inciso I, alínea “a”, da Lei nº 13.019/14, como entidade privada sem fins lucrativos (associação ou fundação) que não distribua entre os seus sócios ou associados, conselheiros, diretores, empregados, doadores ou terceiros eventuais resultados, sobras, excedentes operacionais, brutos ou líquidos, dividendos, isenções de qualquer natureza, participações ou parcelas do seu patrimônio, auferidos mediante o exercício de suas atividades, e que os aplique integralmente na consecução do respectivo objeto social, de forma imediata ou por meio da constituição de fundo patrimonial ou fundo de reserva, e que atendam a todas as exigências constantes deste Edital e seus anexos, na forma definida na Lei 13.019/14 e Decreto Municipal </w:t>
      </w:r>
      <w:r>
        <w:rPr>
          <w:spacing w:val="-3"/>
        </w:rPr>
        <w:t xml:space="preserve">nº </w:t>
      </w:r>
      <w:r w:rsidR="00FF7499" w:rsidRPr="00FF7499">
        <w:lastRenderedPageBreak/>
        <w:t>052/2018</w:t>
      </w:r>
      <w:r w:rsidRPr="00FF7499">
        <w:t>.</w:t>
      </w:r>
    </w:p>
    <w:p w:rsidR="00B96DF1" w:rsidRDefault="00B96DF1">
      <w:pPr>
        <w:jc w:val="both"/>
      </w:pPr>
    </w:p>
    <w:p w:rsidR="00B96DF1" w:rsidRDefault="00695190">
      <w:pPr>
        <w:pStyle w:val="PargrafodaLista"/>
        <w:numPr>
          <w:ilvl w:val="1"/>
          <w:numId w:val="51"/>
        </w:numPr>
        <w:tabs>
          <w:tab w:val="left" w:pos="661"/>
        </w:tabs>
        <w:spacing w:before="91"/>
        <w:ind w:right="352" w:firstLine="0"/>
        <w:rPr>
          <w:b/>
        </w:rPr>
      </w:pPr>
      <w:r>
        <w:t xml:space="preserve">Os documentos necessários à habilitação poderão ser apresentados em </w:t>
      </w:r>
      <w:r>
        <w:rPr>
          <w:b/>
        </w:rPr>
        <w:t xml:space="preserve">original (inclusive os extraídos via internet), por qualquer processo de cópia autenticada por cartório competente ou publicações </w:t>
      </w:r>
      <w:r>
        <w:rPr>
          <w:b/>
          <w:spacing w:val="-3"/>
        </w:rPr>
        <w:t xml:space="preserve">em </w:t>
      </w:r>
      <w:r>
        <w:rPr>
          <w:b/>
        </w:rPr>
        <w:t>órgão da imprensaoficial.</w:t>
      </w:r>
    </w:p>
    <w:p w:rsidR="00B96DF1" w:rsidRDefault="00B96DF1">
      <w:pPr>
        <w:pStyle w:val="Corpodetexto"/>
        <w:spacing w:before="10"/>
        <w:rPr>
          <w:b/>
          <w:sz w:val="21"/>
        </w:rPr>
      </w:pPr>
    </w:p>
    <w:p w:rsidR="00B96DF1" w:rsidRDefault="00695190">
      <w:pPr>
        <w:pStyle w:val="PargrafodaLista"/>
        <w:numPr>
          <w:ilvl w:val="1"/>
          <w:numId w:val="51"/>
        </w:numPr>
        <w:tabs>
          <w:tab w:val="left" w:pos="654"/>
        </w:tabs>
        <w:ind w:right="351" w:firstLine="0"/>
      </w:pPr>
      <w:r>
        <w:t xml:space="preserve">Não serão aceitos documentos apresentados por meio de </w:t>
      </w:r>
      <w:r>
        <w:rPr>
          <w:b/>
        </w:rPr>
        <w:t>fitas, discos magnéticos, filmes ou cópias em fac-símile, mesmoautenticadas</w:t>
      </w:r>
      <w:r>
        <w:t>.</w:t>
      </w:r>
    </w:p>
    <w:p w:rsidR="00B96DF1" w:rsidRDefault="00B96DF1">
      <w:pPr>
        <w:pStyle w:val="Corpodetexto"/>
        <w:spacing w:before="2"/>
      </w:pPr>
    </w:p>
    <w:p w:rsidR="00B96DF1" w:rsidRDefault="00695190">
      <w:pPr>
        <w:pStyle w:val="PargrafodaLista"/>
        <w:numPr>
          <w:ilvl w:val="1"/>
          <w:numId w:val="51"/>
        </w:numPr>
        <w:tabs>
          <w:tab w:val="left" w:pos="671"/>
        </w:tabs>
        <w:ind w:right="349" w:firstLine="0"/>
      </w:pPr>
      <w:r>
        <w:t xml:space="preserve">As Organizações da Sociedade Civil, nos termos da Lei nº 13.019/14 interessadas em participar deste procedimento, poderão se fazer representar junto à Prefeitura Municipal de </w:t>
      </w:r>
      <w:r w:rsidR="00D61A9A">
        <w:t>Carinhanha</w:t>
      </w:r>
      <w:r>
        <w:t xml:space="preserve">/BA, no </w:t>
      </w:r>
      <w:r>
        <w:rPr>
          <w:spacing w:val="2"/>
        </w:rPr>
        <w:t xml:space="preserve">dia, </w:t>
      </w:r>
      <w:r>
        <w:t>horário e local indicados neste edital por meio de representante legalmenteconstituído.</w:t>
      </w:r>
    </w:p>
    <w:p w:rsidR="00B96DF1" w:rsidRDefault="00B96DF1">
      <w:pPr>
        <w:pStyle w:val="Corpodetexto"/>
        <w:spacing w:before="11"/>
        <w:rPr>
          <w:sz w:val="21"/>
        </w:rPr>
      </w:pPr>
    </w:p>
    <w:p w:rsidR="00B96DF1" w:rsidRDefault="00695190">
      <w:pPr>
        <w:pStyle w:val="PargrafodaLista"/>
        <w:numPr>
          <w:ilvl w:val="1"/>
          <w:numId w:val="51"/>
        </w:numPr>
        <w:tabs>
          <w:tab w:val="left" w:pos="709"/>
        </w:tabs>
        <w:ind w:right="351" w:firstLine="0"/>
      </w:pPr>
      <w:r>
        <w:t xml:space="preserve">A Organização da Sociedade Civil, nos termos da Lei nº 13.019/14, para participar do presente chamamento público deverá </w:t>
      </w:r>
      <w:r w:rsidR="00D61A9A">
        <w:t>despois de celebrado o Termo de Colaboração, implantar filial</w:t>
      </w:r>
      <w:r>
        <w:t xml:space="preserve"> ou possuir representação atuante no Município de </w:t>
      </w:r>
      <w:r w:rsidR="00520CB7">
        <w:t>C</w:t>
      </w:r>
      <w:r w:rsidR="00D61A9A">
        <w:t>arinhanha</w:t>
      </w:r>
      <w:r>
        <w:t>/BA, onde será executado o objeto da parceria, em funcionamento e atuação, comprovada, em data anterior a publicação do presenteedital.</w:t>
      </w:r>
    </w:p>
    <w:p w:rsidR="00B96DF1" w:rsidRDefault="00B96DF1">
      <w:pPr>
        <w:pStyle w:val="Corpodetexto"/>
        <w:spacing w:before="5"/>
        <w:rPr>
          <w:sz w:val="32"/>
        </w:rPr>
      </w:pPr>
    </w:p>
    <w:p w:rsidR="00B96DF1" w:rsidRDefault="00695190">
      <w:pPr>
        <w:pStyle w:val="PargrafodaLista"/>
        <w:numPr>
          <w:ilvl w:val="1"/>
          <w:numId w:val="51"/>
        </w:numPr>
        <w:tabs>
          <w:tab w:val="left" w:pos="678"/>
        </w:tabs>
        <w:spacing w:line="244" w:lineRule="auto"/>
        <w:ind w:right="350" w:firstLine="0"/>
      </w:pPr>
      <w:r>
        <w:t>Fica impedida de participar do presente chamamento público a Organização da Sociedade Civil, nos termos da Lei n 13.019/14,que:</w:t>
      </w:r>
    </w:p>
    <w:p w:rsidR="00B96DF1" w:rsidRDefault="00695190">
      <w:pPr>
        <w:pStyle w:val="PargrafodaLista"/>
        <w:numPr>
          <w:ilvl w:val="0"/>
          <w:numId w:val="50"/>
        </w:numPr>
        <w:tabs>
          <w:tab w:val="left" w:pos="597"/>
        </w:tabs>
        <w:spacing w:before="110"/>
        <w:ind w:right="356" w:firstLine="0"/>
      </w:pPr>
      <w:r>
        <w:t xml:space="preserve">Não esteja regularmente constituída ou, se estrangeira, não esteja autorizada a funcionar no território nacional (art. 39, </w:t>
      </w:r>
      <w:r>
        <w:rPr>
          <w:b/>
        </w:rPr>
        <w:t>caput</w:t>
      </w:r>
      <w:r>
        <w:t>, inciso I, da Lei nº 13.019, de2014);</w:t>
      </w:r>
    </w:p>
    <w:p w:rsidR="00B96DF1" w:rsidRDefault="00695190">
      <w:pPr>
        <w:pStyle w:val="PargrafodaLista"/>
        <w:numPr>
          <w:ilvl w:val="0"/>
          <w:numId w:val="50"/>
        </w:numPr>
        <w:tabs>
          <w:tab w:val="left" w:pos="597"/>
        </w:tabs>
        <w:spacing w:before="121"/>
        <w:ind w:right="352" w:firstLine="0"/>
      </w:pPr>
      <w:r>
        <w:t xml:space="preserve">Esteja omissa no dever de prestar contas de parceria anteriormente celebrada (art. 39, </w:t>
      </w:r>
      <w:r>
        <w:rPr>
          <w:b/>
        </w:rPr>
        <w:t>caput</w:t>
      </w:r>
      <w:r>
        <w:t xml:space="preserve">, inciso </w:t>
      </w:r>
      <w:r>
        <w:rPr>
          <w:spacing w:val="-2"/>
        </w:rPr>
        <w:t xml:space="preserve">II, </w:t>
      </w:r>
      <w:r>
        <w:t>da Lei nº 13.019, de2014);</w:t>
      </w:r>
    </w:p>
    <w:p w:rsidR="00B96DF1" w:rsidRDefault="00695190">
      <w:pPr>
        <w:pStyle w:val="PargrafodaLista"/>
        <w:numPr>
          <w:ilvl w:val="0"/>
          <w:numId w:val="50"/>
        </w:numPr>
        <w:tabs>
          <w:tab w:val="left" w:pos="597"/>
        </w:tabs>
        <w:spacing w:before="120"/>
        <w:ind w:right="349" w:firstLine="0"/>
      </w:pPr>
      <w:r>
        <w:t xml:space="preserve">Tenha em seu quadro de dirigentes, membro de Poder ou do Ministério Público, ou dirigente de órgão ou entidade da administração pública federal, estendendo-se a vedação aos respectivos cônjuges, companheiros e parentes em linha reta, colateral ou por afinidade, até o segundo grau, exceto em relação às entidades que, por sua própria natureza, sejam constituídas pelas autoridades referidas. Não são considerados membros de Poder os integrantes de conselhos de direitos e de políticas públicas (art. 39, </w:t>
      </w:r>
      <w:r>
        <w:rPr>
          <w:b/>
        </w:rPr>
        <w:t>caput</w:t>
      </w:r>
      <w:r>
        <w:t>, inciso III e §§ 5º e 6º, da Lei nº 13.019, de2014);</w:t>
      </w:r>
    </w:p>
    <w:p w:rsidR="00B96DF1" w:rsidRDefault="00695190">
      <w:pPr>
        <w:pStyle w:val="PargrafodaLista"/>
        <w:numPr>
          <w:ilvl w:val="0"/>
          <w:numId w:val="50"/>
        </w:numPr>
        <w:tabs>
          <w:tab w:val="left" w:pos="597"/>
        </w:tabs>
        <w:spacing w:before="119"/>
        <w:ind w:right="357" w:firstLine="0"/>
      </w:pPr>
      <w:r>
        <w:t xml:space="preserve">Tenha tido as contas rejeitadas pela administração pública nos últimos 5 (cinco) anos, exceto se for sanada a irregularidade que motivou a rejeição e quitados os débitos eventualmente imputados, ou for reconsiderada ou revista a decisão pela rejeição, ou, ainda, a apreciação das contas estiver pendente de decisão sobre recurso com efeito suspensivo (art. 39, </w:t>
      </w:r>
      <w:r>
        <w:rPr>
          <w:b/>
        </w:rPr>
        <w:t>caput</w:t>
      </w:r>
      <w:r>
        <w:t>, inciso IV, da Lei nº 13.019, de2014);</w:t>
      </w:r>
    </w:p>
    <w:p w:rsidR="00B96DF1" w:rsidRDefault="00695190">
      <w:pPr>
        <w:pStyle w:val="PargrafodaLista"/>
        <w:numPr>
          <w:ilvl w:val="0"/>
          <w:numId w:val="50"/>
        </w:numPr>
        <w:tabs>
          <w:tab w:val="left" w:pos="597"/>
        </w:tabs>
        <w:spacing w:before="121"/>
        <w:ind w:right="351" w:firstLine="0"/>
      </w:pPr>
      <w:r>
        <w:t xml:space="preserve">Tenha sido punida, pelo período que durar a penalidade, com suspensão de participação em licitação e impedimento de contratar com a administração, com declaração de inidoneidade para licitar ou contratar com a administração pública, com a sanção prevista no inciso II do art. 73 da Lei nº 13.019, de 2014, ou com a sanção prevista no inciso III do art. 73 da Lei nº 13.019, de 2014 (art. 39, </w:t>
      </w:r>
      <w:r>
        <w:rPr>
          <w:b/>
        </w:rPr>
        <w:t>caput</w:t>
      </w:r>
      <w:r>
        <w:t>, inciso V, da Lei nº 13.019, de 2014);</w:t>
      </w:r>
    </w:p>
    <w:p w:rsidR="00B96DF1" w:rsidRDefault="00695190">
      <w:pPr>
        <w:pStyle w:val="PargrafodaLista"/>
        <w:numPr>
          <w:ilvl w:val="0"/>
          <w:numId w:val="50"/>
        </w:numPr>
        <w:tabs>
          <w:tab w:val="left" w:pos="597"/>
        </w:tabs>
        <w:spacing w:before="121" w:line="242" w:lineRule="auto"/>
        <w:ind w:right="350" w:firstLine="0"/>
      </w:pPr>
      <w:r>
        <w:t xml:space="preserve">Tenha tido contas de parceria julgadas irregulares ou rejeitadas por Tribunal ou Conselho de Contas de qualquer esfera da Federação, em decisão irrecorrível, nos últimos 8 (oito) anos (art. 39, </w:t>
      </w:r>
      <w:r>
        <w:rPr>
          <w:b/>
        </w:rPr>
        <w:t>caput</w:t>
      </w:r>
      <w:r>
        <w:t>, inciso VI, da Lei nº 13.019, de2014);</w:t>
      </w:r>
    </w:p>
    <w:p w:rsidR="00B96DF1" w:rsidRDefault="00695190">
      <w:pPr>
        <w:pStyle w:val="PargrafodaLista"/>
        <w:numPr>
          <w:ilvl w:val="0"/>
          <w:numId w:val="50"/>
        </w:numPr>
        <w:tabs>
          <w:tab w:val="left" w:pos="597"/>
        </w:tabs>
        <w:spacing w:before="112"/>
        <w:ind w:right="347" w:firstLine="0"/>
      </w:pPr>
      <w:r>
        <w:t xml:space="preserve">Tenha entre seus dirigentes pessoa cujas contas relativas a parcerias tenham sido julgadas irregulares ou rejeitadas por Tribunal ou Conselho de Contas de qualquer esfera da Federação, em decisão irrecorrível, nos últimos 8 (oito) anos; que tenha sido julgada responsável por falta grave e inabilitada para o exercício de cargo em comissão ou função de confiança, enquanto durar a inabilitação; ou que tenha sido considerada responsável por ato de improbidade, enquanto durarem os prazos estabelecidos nos incisos I, II e III do art. 12 da Lei nº 8.429, de 2 de junho de 1992(art. 39, </w:t>
      </w:r>
      <w:r>
        <w:rPr>
          <w:b/>
        </w:rPr>
        <w:t>caput</w:t>
      </w:r>
      <w:r>
        <w:t>, inciso VII, da Lei nº 13.019, de2014);</w:t>
      </w:r>
    </w:p>
    <w:p w:rsidR="00B96DF1" w:rsidRDefault="00B96DF1">
      <w:pPr>
        <w:jc w:val="both"/>
        <w:sectPr w:rsidR="00B96DF1">
          <w:headerReference w:type="default" r:id="rId7"/>
          <w:pgSz w:w="11900" w:h="16850"/>
          <w:pgMar w:top="2260" w:right="780" w:bottom="280" w:left="820" w:header="844" w:footer="0" w:gutter="0"/>
          <w:cols w:space="720"/>
        </w:sectPr>
      </w:pPr>
    </w:p>
    <w:p w:rsidR="00B96DF1" w:rsidRDefault="00B96DF1">
      <w:pPr>
        <w:pStyle w:val="Corpodetexto"/>
        <w:rPr>
          <w:sz w:val="20"/>
        </w:rPr>
      </w:pPr>
    </w:p>
    <w:p w:rsidR="00B96DF1" w:rsidRDefault="00B96DF1">
      <w:pPr>
        <w:pStyle w:val="Corpodetexto"/>
        <w:rPr>
          <w:sz w:val="20"/>
        </w:rPr>
      </w:pPr>
    </w:p>
    <w:p w:rsidR="00B96DF1" w:rsidRDefault="00B96DF1">
      <w:pPr>
        <w:pStyle w:val="Corpodetexto"/>
        <w:spacing w:before="6"/>
        <w:rPr>
          <w:sz w:val="23"/>
        </w:rPr>
      </w:pPr>
    </w:p>
    <w:p w:rsidR="00B96DF1" w:rsidRDefault="00695190">
      <w:pPr>
        <w:pStyle w:val="PargrafodaLista"/>
        <w:numPr>
          <w:ilvl w:val="1"/>
          <w:numId w:val="51"/>
        </w:numPr>
        <w:tabs>
          <w:tab w:val="left" w:pos="674"/>
        </w:tabs>
        <w:spacing w:before="114"/>
        <w:ind w:left="673" w:hanging="361"/>
      </w:pPr>
      <w:r>
        <w:t>Também é vedado a participação de Cooperativas conforme Lei nº12.690/2012.</w:t>
      </w:r>
    </w:p>
    <w:p w:rsidR="00B96DF1" w:rsidRDefault="00B96DF1">
      <w:pPr>
        <w:pStyle w:val="Corpodetexto"/>
        <w:spacing w:before="3"/>
        <w:rPr>
          <w:sz w:val="32"/>
        </w:rPr>
      </w:pPr>
    </w:p>
    <w:p w:rsidR="00B96DF1" w:rsidRDefault="00695190">
      <w:pPr>
        <w:pStyle w:val="Ttulo1"/>
        <w:numPr>
          <w:ilvl w:val="0"/>
          <w:numId w:val="52"/>
        </w:numPr>
        <w:tabs>
          <w:tab w:val="left" w:pos="597"/>
        </w:tabs>
      </w:pPr>
      <w:r>
        <w:t>DO CREDENCIAMENTO E DA</w:t>
      </w:r>
      <w:r w:rsidR="00870701">
        <w:t xml:space="preserve"> </w:t>
      </w:r>
      <w:r>
        <w:t>REPRESENTAÇÃO</w:t>
      </w:r>
    </w:p>
    <w:p w:rsidR="00B96DF1" w:rsidRDefault="00B96DF1">
      <w:pPr>
        <w:pStyle w:val="Corpodetexto"/>
        <w:spacing w:before="1"/>
        <w:rPr>
          <w:b/>
        </w:rPr>
      </w:pPr>
    </w:p>
    <w:p w:rsidR="00B96DF1" w:rsidRDefault="00695190" w:rsidP="009E253B">
      <w:pPr>
        <w:pStyle w:val="PargrafodaLista"/>
        <w:numPr>
          <w:ilvl w:val="1"/>
          <w:numId w:val="49"/>
        </w:numPr>
        <w:tabs>
          <w:tab w:val="left" w:pos="673"/>
        </w:tabs>
        <w:ind w:right="349" w:firstLine="0"/>
      </w:pPr>
      <w:r>
        <w:t>Considera-se como representante legal qualquer pessoa habilitada pelo concorrente, mediante estatuto social e ata de eleição para o exercício de cargo diretivo, ou instrumento público/particular deprocuração.</w:t>
      </w:r>
    </w:p>
    <w:p w:rsidR="00B96DF1" w:rsidRDefault="00B96DF1" w:rsidP="009E253B">
      <w:pPr>
        <w:pStyle w:val="Corpodetexto"/>
        <w:jc w:val="both"/>
      </w:pPr>
    </w:p>
    <w:p w:rsidR="00B96DF1" w:rsidRDefault="00695190" w:rsidP="009E253B">
      <w:pPr>
        <w:pStyle w:val="PargrafodaLista"/>
        <w:numPr>
          <w:ilvl w:val="1"/>
          <w:numId w:val="49"/>
        </w:numPr>
        <w:tabs>
          <w:tab w:val="left" w:pos="644"/>
        </w:tabs>
        <w:spacing w:line="252" w:lineRule="exact"/>
        <w:ind w:left="644" w:hanging="332"/>
      </w:pPr>
      <w:r>
        <w:t>Entende-se por documentocredencial:</w:t>
      </w:r>
    </w:p>
    <w:p w:rsidR="00B96DF1" w:rsidRDefault="00695190" w:rsidP="009E253B">
      <w:pPr>
        <w:pStyle w:val="PargrafodaLista"/>
        <w:numPr>
          <w:ilvl w:val="0"/>
          <w:numId w:val="48"/>
        </w:numPr>
        <w:tabs>
          <w:tab w:val="left" w:pos="541"/>
        </w:tabs>
        <w:spacing w:line="252" w:lineRule="exact"/>
      </w:pPr>
      <w:r>
        <w:t>Estatuto Social e ata de eleição para o exercício de cargodiretivo;</w:t>
      </w:r>
    </w:p>
    <w:p w:rsidR="00B96DF1" w:rsidRDefault="00695190" w:rsidP="009E253B">
      <w:pPr>
        <w:pStyle w:val="PargrafodaLista"/>
        <w:numPr>
          <w:ilvl w:val="0"/>
          <w:numId w:val="48"/>
        </w:numPr>
        <w:tabs>
          <w:tab w:val="left" w:pos="553"/>
        </w:tabs>
        <w:spacing w:before="1"/>
        <w:ind w:left="552" w:hanging="240"/>
      </w:pPr>
      <w:r>
        <w:t>Instrumento de Mandato ouProcuração.</w:t>
      </w:r>
    </w:p>
    <w:p w:rsidR="00B96DF1" w:rsidRDefault="00B96DF1" w:rsidP="009E253B">
      <w:pPr>
        <w:pStyle w:val="Corpodetexto"/>
        <w:spacing w:before="10"/>
        <w:jc w:val="both"/>
        <w:rPr>
          <w:sz w:val="21"/>
        </w:rPr>
      </w:pPr>
    </w:p>
    <w:p w:rsidR="00B96DF1" w:rsidRDefault="00695190" w:rsidP="009E253B">
      <w:pPr>
        <w:pStyle w:val="PargrafodaLista"/>
        <w:numPr>
          <w:ilvl w:val="1"/>
          <w:numId w:val="49"/>
        </w:numPr>
        <w:tabs>
          <w:tab w:val="left" w:pos="692"/>
        </w:tabs>
        <w:ind w:right="353" w:firstLine="0"/>
      </w:pPr>
      <w:r>
        <w:t>O credenciamento, se houver, deverá ser entregue à comissão em separado, fora dos envelopes de proposta e de habilitação, e apresentado em forma de carta em papel timbrado da concorrente, ou por procuração, ambos com firma reconhecida, contendo identificação do credenciado (nome, número de identidade e do CPF) e poderes para a prática dos atos necessários e inerentes ao procedimento de chamamento público, em conformidade com a Lei nº 13.019/14, devidamente assinado pelo titular ou representante legal daconcorrente.</w:t>
      </w:r>
    </w:p>
    <w:p w:rsidR="00B96DF1" w:rsidRDefault="00B96DF1">
      <w:pPr>
        <w:pStyle w:val="Corpodetexto"/>
      </w:pPr>
    </w:p>
    <w:p w:rsidR="00B96DF1" w:rsidRDefault="00695190" w:rsidP="00E75206">
      <w:pPr>
        <w:pStyle w:val="PargrafodaLista"/>
        <w:numPr>
          <w:ilvl w:val="2"/>
          <w:numId w:val="49"/>
        </w:numPr>
        <w:tabs>
          <w:tab w:val="left" w:pos="819"/>
        </w:tabs>
        <w:ind w:right="355" w:firstLine="0"/>
      </w:pPr>
      <w:r>
        <w:t>Quando a concorrente se fizer representar por dirigente eleito deverá apresentar os documentos abaixo relacionados em cópia (autenticada):</w:t>
      </w:r>
    </w:p>
    <w:p w:rsidR="00B96DF1" w:rsidRDefault="00695190" w:rsidP="00E75206">
      <w:pPr>
        <w:pStyle w:val="PargrafodaLista"/>
        <w:numPr>
          <w:ilvl w:val="0"/>
          <w:numId w:val="47"/>
        </w:numPr>
        <w:tabs>
          <w:tab w:val="left" w:pos="541"/>
        </w:tabs>
        <w:spacing w:before="1"/>
        <w:ind w:firstLine="0"/>
      </w:pPr>
      <w:r>
        <w:t>Cédula de identidade do representante legal daconcorrente;</w:t>
      </w:r>
    </w:p>
    <w:p w:rsidR="00B96DF1" w:rsidRDefault="00695190" w:rsidP="00E75206">
      <w:pPr>
        <w:pStyle w:val="PargrafodaLista"/>
        <w:numPr>
          <w:ilvl w:val="0"/>
          <w:numId w:val="47"/>
        </w:numPr>
        <w:tabs>
          <w:tab w:val="left" w:pos="553"/>
        </w:tabs>
        <w:spacing w:before="1" w:line="252" w:lineRule="exact"/>
        <w:ind w:left="552" w:hanging="240"/>
      </w:pPr>
      <w:r>
        <w:t>Estatuto Social devidamente registrado no cartóriocompetente;</w:t>
      </w:r>
    </w:p>
    <w:p w:rsidR="00B96DF1" w:rsidRDefault="00695190" w:rsidP="00E75206">
      <w:pPr>
        <w:pStyle w:val="PargrafodaLista"/>
        <w:numPr>
          <w:ilvl w:val="0"/>
          <w:numId w:val="47"/>
        </w:numPr>
        <w:tabs>
          <w:tab w:val="left" w:pos="613"/>
        </w:tabs>
        <w:ind w:right="357" w:firstLine="0"/>
      </w:pPr>
      <w:r>
        <w:t>Declaração da concorrente dando ciência de que cumpre plenamente os requisitos de habilitação constantes doEdital.</w:t>
      </w:r>
    </w:p>
    <w:p w:rsidR="00B96DF1" w:rsidRDefault="00B96DF1">
      <w:pPr>
        <w:pStyle w:val="Corpodetexto"/>
        <w:spacing w:before="11"/>
        <w:rPr>
          <w:sz w:val="21"/>
        </w:rPr>
      </w:pPr>
    </w:p>
    <w:p w:rsidR="00B96DF1" w:rsidRDefault="00695190">
      <w:pPr>
        <w:pStyle w:val="PargrafodaLista"/>
        <w:numPr>
          <w:ilvl w:val="2"/>
          <w:numId w:val="49"/>
        </w:numPr>
        <w:tabs>
          <w:tab w:val="left" w:pos="841"/>
        </w:tabs>
        <w:ind w:right="351" w:firstLine="0"/>
      </w:pPr>
      <w:r>
        <w:t>Quando a concorrente se fizer representar por credenciado deverá ap</w:t>
      </w:r>
      <w:r w:rsidR="00E75206">
        <w:t>resentar, cópia (autenticada</w:t>
      </w:r>
      <w:r>
        <w:t>) dos seguintesdocumentos:</w:t>
      </w:r>
    </w:p>
    <w:p w:rsidR="00B96DF1" w:rsidRDefault="00695190">
      <w:pPr>
        <w:pStyle w:val="PargrafodaLista"/>
        <w:numPr>
          <w:ilvl w:val="0"/>
          <w:numId w:val="46"/>
        </w:numPr>
        <w:tabs>
          <w:tab w:val="left" w:pos="541"/>
        </w:tabs>
        <w:spacing w:line="252" w:lineRule="exact"/>
        <w:ind w:firstLine="0"/>
      </w:pPr>
      <w:r>
        <w:t>Cédula de identidade docredenciado;</w:t>
      </w:r>
    </w:p>
    <w:p w:rsidR="00B96DF1" w:rsidRDefault="00695190">
      <w:pPr>
        <w:pStyle w:val="PargrafodaLista"/>
        <w:numPr>
          <w:ilvl w:val="0"/>
          <w:numId w:val="46"/>
        </w:numPr>
        <w:tabs>
          <w:tab w:val="left" w:pos="553"/>
        </w:tabs>
        <w:spacing w:line="252" w:lineRule="exact"/>
        <w:ind w:left="552" w:hanging="240"/>
      </w:pPr>
      <w:r>
        <w:t>Cédula de identidade do representante legal daconcorrente;</w:t>
      </w:r>
    </w:p>
    <w:p w:rsidR="00B96DF1" w:rsidRDefault="00695190">
      <w:pPr>
        <w:pStyle w:val="PargrafodaLista"/>
        <w:numPr>
          <w:ilvl w:val="0"/>
          <w:numId w:val="46"/>
        </w:numPr>
        <w:tabs>
          <w:tab w:val="left" w:pos="541"/>
        </w:tabs>
        <w:spacing w:before="2" w:line="252" w:lineRule="exact"/>
        <w:ind w:firstLine="0"/>
      </w:pPr>
      <w:r>
        <w:t>Estatuto Social da concorrente devidamente registrado no cartóriocompetente;</w:t>
      </w:r>
    </w:p>
    <w:p w:rsidR="00B96DF1" w:rsidRDefault="00695190" w:rsidP="00E75206">
      <w:pPr>
        <w:pStyle w:val="PargrafodaLista"/>
        <w:numPr>
          <w:ilvl w:val="0"/>
          <w:numId w:val="46"/>
        </w:numPr>
        <w:tabs>
          <w:tab w:val="left" w:pos="622"/>
        </w:tabs>
        <w:ind w:right="354" w:firstLine="0"/>
      </w:pPr>
      <w:r>
        <w:t>Declaração da concorrente dando ciência de que cumpre plenamente os requisitos de habilitação constantes doedital;</w:t>
      </w:r>
    </w:p>
    <w:p w:rsidR="00B96DF1" w:rsidRDefault="00695190" w:rsidP="00E75206">
      <w:pPr>
        <w:pStyle w:val="PargrafodaLista"/>
        <w:numPr>
          <w:ilvl w:val="0"/>
          <w:numId w:val="46"/>
        </w:numPr>
        <w:tabs>
          <w:tab w:val="left" w:pos="584"/>
        </w:tabs>
        <w:ind w:right="358" w:firstLine="0"/>
      </w:pPr>
      <w:r>
        <w:t xml:space="preserve">Instrumento de Mandato ou Procuração, com firma reconhecida, com poderes para praticar todos </w:t>
      </w:r>
      <w:r>
        <w:rPr>
          <w:spacing w:val="-3"/>
        </w:rPr>
        <w:t xml:space="preserve">os </w:t>
      </w:r>
      <w:r>
        <w:t>demais atos pertinentes a este chamamento público, em nome doproponente.</w:t>
      </w:r>
    </w:p>
    <w:p w:rsidR="00B96DF1" w:rsidRDefault="00B96DF1">
      <w:pPr>
        <w:pStyle w:val="Corpodetexto"/>
      </w:pPr>
    </w:p>
    <w:p w:rsidR="00B96DF1" w:rsidRDefault="00695190" w:rsidP="00E75206">
      <w:pPr>
        <w:pStyle w:val="PargrafodaLista"/>
        <w:numPr>
          <w:ilvl w:val="2"/>
          <w:numId w:val="49"/>
        </w:numPr>
        <w:tabs>
          <w:tab w:val="left" w:pos="872"/>
        </w:tabs>
        <w:ind w:right="354" w:firstLine="0"/>
      </w:pPr>
      <w:r>
        <w:t>Quando o representante da concorrente se fizer representar por Procuração Pública, além deste documento, deverão serapresentados:</w:t>
      </w:r>
    </w:p>
    <w:p w:rsidR="00B96DF1" w:rsidRDefault="00695190" w:rsidP="00E75206">
      <w:pPr>
        <w:pStyle w:val="PargrafodaLista"/>
        <w:numPr>
          <w:ilvl w:val="0"/>
          <w:numId w:val="45"/>
        </w:numPr>
        <w:tabs>
          <w:tab w:val="left" w:pos="541"/>
        </w:tabs>
        <w:spacing w:line="252" w:lineRule="exact"/>
      </w:pPr>
      <w:r>
        <w:t>Cédula de identidade doProcurador;</w:t>
      </w:r>
    </w:p>
    <w:p w:rsidR="00B96DF1" w:rsidRDefault="00695190" w:rsidP="00E75206">
      <w:pPr>
        <w:pStyle w:val="PargrafodaLista"/>
        <w:numPr>
          <w:ilvl w:val="0"/>
          <w:numId w:val="45"/>
        </w:numPr>
        <w:tabs>
          <w:tab w:val="left" w:pos="553"/>
        </w:tabs>
        <w:spacing w:line="252" w:lineRule="exact"/>
        <w:ind w:left="552" w:hanging="240"/>
      </w:pPr>
      <w:r>
        <w:t>Declaração da concorrente dando ciência de que cumpre plenamente os requisitos dehabilitação.</w:t>
      </w:r>
    </w:p>
    <w:p w:rsidR="00B96DF1" w:rsidRDefault="00B96DF1" w:rsidP="00E75206">
      <w:pPr>
        <w:pStyle w:val="Corpodetexto"/>
        <w:jc w:val="both"/>
      </w:pPr>
    </w:p>
    <w:p w:rsidR="00B96DF1" w:rsidRDefault="00695190" w:rsidP="00E75206">
      <w:pPr>
        <w:pStyle w:val="PargrafodaLista"/>
        <w:numPr>
          <w:ilvl w:val="1"/>
          <w:numId w:val="49"/>
        </w:numPr>
        <w:tabs>
          <w:tab w:val="left" w:pos="668"/>
        </w:tabs>
        <w:spacing w:before="1"/>
        <w:ind w:right="355" w:firstLine="0"/>
      </w:pPr>
      <w:r>
        <w:t>A ausência de apresentação do credenciamento impedirá o preposto da concorrente de se manifestar e responder pela Organização da Sociedade Civil, nos termos da Lei 13.019/14, durante asessão.</w:t>
      </w:r>
    </w:p>
    <w:p w:rsidR="00B96DF1" w:rsidRDefault="00B96DF1" w:rsidP="00E75206">
      <w:pPr>
        <w:pStyle w:val="Corpodetexto"/>
        <w:spacing w:before="10"/>
        <w:jc w:val="both"/>
        <w:rPr>
          <w:sz w:val="21"/>
        </w:rPr>
      </w:pPr>
    </w:p>
    <w:p w:rsidR="00B96DF1" w:rsidRDefault="00695190" w:rsidP="00E75206">
      <w:pPr>
        <w:pStyle w:val="PargrafodaLista"/>
        <w:numPr>
          <w:ilvl w:val="1"/>
          <w:numId w:val="49"/>
        </w:numPr>
        <w:tabs>
          <w:tab w:val="left" w:pos="702"/>
        </w:tabs>
        <w:ind w:right="356" w:firstLine="0"/>
      </w:pPr>
      <w:r>
        <w:t>Não será admitida a participação de um mesmo representante para mais de uma Organização da Sociedade Civil, nos termos da Lei 13.019/14, concorrente.</w:t>
      </w:r>
    </w:p>
    <w:p w:rsidR="00B96DF1" w:rsidRDefault="00B96DF1" w:rsidP="00E75206">
      <w:pPr>
        <w:jc w:val="both"/>
        <w:sectPr w:rsidR="00B96DF1">
          <w:pgSz w:w="11900" w:h="16850"/>
          <w:pgMar w:top="2260" w:right="780" w:bottom="280" w:left="820" w:header="844" w:footer="0" w:gutter="0"/>
          <w:cols w:space="720"/>
        </w:sectPr>
      </w:pPr>
    </w:p>
    <w:p w:rsidR="00B96DF1" w:rsidRDefault="00695190">
      <w:pPr>
        <w:pStyle w:val="PargrafodaLista"/>
        <w:numPr>
          <w:ilvl w:val="1"/>
          <w:numId w:val="49"/>
        </w:numPr>
        <w:tabs>
          <w:tab w:val="left" w:pos="654"/>
        </w:tabs>
        <w:spacing w:before="92"/>
        <w:ind w:right="351" w:firstLine="0"/>
      </w:pPr>
      <w:r>
        <w:rPr>
          <w:spacing w:val="-2"/>
        </w:rPr>
        <w:lastRenderedPageBreak/>
        <w:t xml:space="preserve">Uma </w:t>
      </w:r>
      <w:r>
        <w:t>vez entregues todas as credenciais, não será permitida a participação de concorrentes retardatários, salvo se com isso, os presentes concordarem, expressamente e em unanimidade, devendo essa circunstância ficar consignada na Ata daSessão.</w:t>
      </w:r>
    </w:p>
    <w:p w:rsidR="00B96DF1" w:rsidRDefault="00B96DF1">
      <w:pPr>
        <w:pStyle w:val="Corpodetexto"/>
        <w:spacing w:before="10"/>
        <w:rPr>
          <w:sz w:val="21"/>
        </w:rPr>
      </w:pPr>
    </w:p>
    <w:p w:rsidR="00B96DF1" w:rsidRDefault="00695190">
      <w:pPr>
        <w:pStyle w:val="Ttulo1"/>
        <w:numPr>
          <w:ilvl w:val="0"/>
          <w:numId w:val="52"/>
        </w:numPr>
        <w:tabs>
          <w:tab w:val="left" w:pos="597"/>
        </w:tabs>
      </w:pPr>
      <w:r>
        <w:t>DOS DOCUMENTOS DEHABILITAÇÃO</w:t>
      </w:r>
    </w:p>
    <w:p w:rsidR="00B96DF1" w:rsidRDefault="00695190" w:rsidP="009E253B">
      <w:pPr>
        <w:pStyle w:val="PargrafodaLista"/>
        <w:numPr>
          <w:ilvl w:val="1"/>
          <w:numId w:val="44"/>
        </w:numPr>
        <w:tabs>
          <w:tab w:val="left" w:pos="716"/>
        </w:tabs>
        <w:spacing w:before="1"/>
        <w:ind w:right="353" w:firstLine="0"/>
      </w:pPr>
      <w:r>
        <w:t>Para habilitação ao presente chamamento público os concorrentes deverão apresentar em ordem sequencial, numerada e encadernada os documentos relativosa:</w:t>
      </w:r>
    </w:p>
    <w:p w:rsidR="00B96DF1" w:rsidRDefault="00B96DF1" w:rsidP="009E253B">
      <w:pPr>
        <w:pStyle w:val="Corpodetexto"/>
        <w:jc w:val="both"/>
      </w:pPr>
    </w:p>
    <w:p w:rsidR="00B96DF1" w:rsidRDefault="00695190" w:rsidP="009E253B">
      <w:pPr>
        <w:pStyle w:val="PargrafodaLista"/>
        <w:numPr>
          <w:ilvl w:val="2"/>
          <w:numId w:val="44"/>
        </w:numPr>
        <w:tabs>
          <w:tab w:val="left" w:pos="811"/>
        </w:tabs>
        <w:spacing w:line="252" w:lineRule="exact"/>
      </w:pPr>
      <w:r>
        <w:rPr>
          <w:b/>
        </w:rPr>
        <w:t>Habilitação jurídica</w:t>
      </w:r>
      <w:r>
        <w:t>, consistindo nos seguintesdocumentos:</w:t>
      </w:r>
    </w:p>
    <w:p w:rsidR="00B96DF1" w:rsidRDefault="00695190" w:rsidP="009E253B">
      <w:pPr>
        <w:pStyle w:val="PargrafodaLista"/>
        <w:numPr>
          <w:ilvl w:val="0"/>
          <w:numId w:val="43"/>
        </w:numPr>
        <w:tabs>
          <w:tab w:val="left" w:pos="546"/>
        </w:tabs>
        <w:ind w:right="348" w:firstLine="0"/>
      </w:pPr>
      <w:r>
        <w:t xml:space="preserve">Estatuto Social, devidamente registrado no cartório competente e que comprove o </w:t>
      </w:r>
      <w:r>
        <w:rPr>
          <w:spacing w:val="2"/>
        </w:rPr>
        <w:t xml:space="preserve">seu </w:t>
      </w:r>
      <w:r>
        <w:t>ramo de atividade e a sua compatibilidade com o objeto do presente chamamentopúblico;</w:t>
      </w:r>
    </w:p>
    <w:p w:rsidR="00B96DF1" w:rsidRDefault="00695190" w:rsidP="009E253B">
      <w:pPr>
        <w:pStyle w:val="PargrafodaLista"/>
        <w:numPr>
          <w:ilvl w:val="0"/>
          <w:numId w:val="43"/>
        </w:numPr>
        <w:tabs>
          <w:tab w:val="left" w:pos="553"/>
        </w:tabs>
        <w:spacing w:line="252" w:lineRule="exact"/>
        <w:ind w:left="552" w:hanging="240"/>
      </w:pPr>
      <w:r>
        <w:t>Ata de eleição da atualdiretoria;</w:t>
      </w:r>
    </w:p>
    <w:p w:rsidR="00B96DF1" w:rsidRDefault="00695190" w:rsidP="009E253B">
      <w:pPr>
        <w:pStyle w:val="PargrafodaLista"/>
        <w:numPr>
          <w:ilvl w:val="0"/>
          <w:numId w:val="43"/>
        </w:numPr>
        <w:tabs>
          <w:tab w:val="left" w:pos="541"/>
        </w:tabs>
        <w:spacing w:line="252" w:lineRule="exact"/>
        <w:ind w:left="540" w:hanging="228"/>
      </w:pPr>
      <w:r>
        <w:t>Alvará de Funcionamento, expedido pela Prefeitura da sede doLicitante;</w:t>
      </w:r>
    </w:p>
    <w:p w:rsidR="00B96DF1" w:rsidRDefault="00695190" w:rsidP="009E253B">
      <w:pPr>
        <w:pStyle w:val="PargrafodaLista"/>
        <w:numPr>
          <w:ilvl w:val="0"/>
          <w:numId w:val="43"/>
        </w:numPr>
        <w:tabs>
          <w:tab w:val="left" w:pos="574"/>
        </w:tabs>
        <w:spacing w:before="122" w:line="242" w:lineRule="auto"/>
        <w:ind w:right="353" w:firstLine="0"/>
      </w:pPr>
      <w:r>
        <w:t xml:space="preserve">Declaração que entre os dirigentes, gerentes, sócios, responsáveis, técnicos, não há nenhum servidor da Administração Direta ou Indireta do Município de </w:t>
      </w:r>
      <w:r w:rsidR="009E253B">
        <w:t>Carinhanha</w:t>
      </w:r>
      <w:r>
        <w:t>/BA ou, alguém que o tenha sido nos últimos 06 (seis) meses anteriores à data da realização da seleção - AnexoIX.</w:t>
      </w:r>
    </w:p>
    <w:p w:rsidR="00B96DF1" w:rsidRDefault="00B96DF1">
      <w:pPr>
        <w:pStyle w:val="Corpodetexto"/>
        <w:spacing w:before="7"/>
        <w:rPr>
          <w:sz w:val="31"/>
        </w:rPr>
      </w:pPr>
    </w:p>
    <w:p w:rsidR="00B96DF1" w:rsidRDefault="00695190">
      <w:pPr>
        <w:pStyle w:val="PargrafodaLista"/>
        <w:numPr>
          <w:ilvl w:val="2"/>
          <w:numId w:val="44"/>
        </w:numPr>
        <w:tabs>
          <w:tab w:val="left" w:pos="811"/>
        </w:tabs>
      </w:pPr>
      <w:r>
        <w:rPr>
          <w:b/>
        </w:rPr>
        <w:t>Regularidade fiscal</w:t>
      </w:r>
      <w:r>
        <w:t>, consistindo nos seguintesdocumentos:</w:t>
      </w:r>
    </w:p>
    <w:p w:rsidR="00E75206" w:rsidRPr="004339DE" w:rsidRDefault="00695190" w:rsidP="00E75206">
      <w:pPr>
        <w:pStyle w:val="PargrafodaLista"/>
        <w:numPr>
          <w:ilvl w:val="0"/>
          <w:numId w:val="42"/>
        </w:numPr>
        <w:tabs>
          <w:tab w:val="left" w:pos="553"/>
        </w:tabs>
        <w:spacing w:before="117"/>
        <w:ind w:left="552" w:hanging="240"/>
      </w:pPr>
      <w:r w:rsidRPr="004339DE">
        <w:t>Cópia do CPF do titular da Entidade e Cópia da Carteira de Identidade do titular daEntidade</w:t>
      </w:r>
      <w:r w:rsidR="0014375D" w:rsidRPr="004339DE">
        <w:t>, ou documento oficial com foto que contenha os dados solicitados</w:t>
      </w:r>
      <w:r w:rsidRPr="004339DE">
        <w:t>.</w:t>
      </w:r>
    </w:p>
    <w:p w:rsidR="00B96DF1" w:rsidRDefault="00695190" w:rsidP="00E75206">
      <w:pPr>
        <w:pStyle w:val="PargrafodaLista"/>
        <w:numPr>
          <w:ilvl w:val="0"/>
          <w:numId w:val="42"/>
        </w:numPr>
        <w:tabs>
          <w:tab w:val="left" w:pos="553"/>
        </w:tabs>
        <w:spacing w:before="117"/>
        <w:ind w:left="552" w:hanging="240"/>
      </w:pPr>
      <w:r>
        <w:t>Prova de inscrição no Cadastro Nacional de Pessoa Jurídica(CNPJ);</w:t>
      </w:r>
    </w:p>
    <w:p w:rsidR="00B96DF1" w:rsidRDefault="00695190" w:rsidP="009E253B">
      <w:pPr>
        <w:pStyle w:val="PargrafodaLista"/>
        <w:numPr>
          <w:ilvl w:val="0"/>
          <w:numId w:val="42"/>
        </w:numPr>
        <w:tabs>
          <w:tab w:val="left" w:pos="558"/>
        </w:tabs>
        <w:spacing w:before="1"/>
        <w:ind w:right="354" w:firstLine="0"/>
      </w:pPr>
      <w:r>
        <w:t>Prova de Inscrição no Cadastro de Contribuinte Estadual ou Municipal, relativo ao domicílio ou sede da concorrente, pertinente ao ramo de atividade e compatível com o objeto do presente chamamentopúblico;</w:t>
      </w:r>
    </w:p>
    <w:p w:rsidR="00B96DF1" w:rsidRDefault="00695190" w:rsidP="009E253B">
      <w:pPr>
        <w:pStyle w:val="PargrafodaLista"/>
        <w:numPr>
          <w:ilvl w:val="0"/>
          <w:numId w:val="42"/>
        </w:numPr>
        <w:tabs>
          <w:tab w:val="left" w:pos="599"/>
        </w:tabs>
        <w:spacing w:before="1"/>
        <w:ind w:right="351" w:firstLine="0"/>
      </w:pPr>
      <w:r>
        <w:t xml:space="preserve">A prova de regularidade fiscal perante a Fazenda Nacional (Fazenda Federal e INSS) será efetuada mediante apresentação de certidão expedida conjuntamente pela Secretaria da Receita Federal do Brasil – RFB e pela Procuradoria-Geral da Fazenda Nacional – PGFN, referente a todos os tributos federais e à Dívida Ativa da União – </w:t>
      </w:r>
      <w:r>
        <w:rPr>
          <w:spacing w:val="-2"/>
        </w:rPr>
        <w:t xml:space="preserve">DAU </w:t>
      </w:r>
      <w:r>
        <w:t>por elas administrados, em conformidade com as diretrizes da Portaria MF nº 358, de05/09/2014;</w:t>
      </w:r>
    </w:p>
    <w:p w:rsidR="00B96DF1" w:rsidRDefault="00695190" w:rsidP="009E253B">
      <w:pPr>
        <w:pStyle w:val="PargrafodaLista"/>
        <w:numPr>
          <w:ilvl w:val="0"/>
          <w:numId w:val="42"/>
        </w:numPr>
        <w:tabs>
          <w:tab w:val="left" w:pos="546"/>
        </w:tabs>
        <w:ind w:right="360" w:firstLine="0"/>
      </w:pPr>
      <w:r>
        <w:t>Certidão Negativa expedida pelo município, relativo ao domicílio ou a sede da concorrente, comprovando sua regularidade para com a FazendaMunicipal;</w:t>
      </w:r>
    </w:p>
    <w:p w:rsidR="00B96DF1" w:rsidRDefault="00695190" w:rsidP="009E253B">
      <w:pPr>
        <w:pStyle w:val="PargrafodaLista"/>
        <w:numPr>
          <w:ilvl w:val="0"/>
          <w:numId w:val="42"/>
        </w:numPr>
        <w:tabs>
          <w:tab w:val="left" w:pos="551"/>
        </w:tabs>
        <w:ind w:right="355" w:firstLine="0"/>
      </w:pPr>
      <w:r>
        <w:t>Certidão negativa expedida pela Secretaria da Fazenda do Estado em que estiver localizada a sede da licitante, se for ocaso;</w:t>
      </w:r>
    </w:p>
    <w:p w:rsidR="00B96DF1" w:rsidRDefault="00695190" w:rsidP="009E253B">
      <w:pPr>
        <w:pStyle w:val="PargrafodaLista"/>
        <w:numPr>
          <w:ilvl w:val="0"/>
          <w:numId w:val="42"/>
        </w:numPr>
        <w:tabs>
          <w:tab w:val="left" w:pos="563"/>
        </w:tabs>
        <w:ind w:right="350" w:firstLine="0"/>
      </w:pPr>
      <w:r>
        <w:t>Certidão negativa, de regularidade relativa ao Fundo de Garantia por Tempo de Serviço (FGTS), emitida pela Caixa Econômica Federal, demonstrando situação regular no cumprimento dos encargos sociais instituídos porlei;</w:t>
      </w:r>
    </w:p>
    <w:p w:rsidR="00E75206" w:rsidRDefault="00E75206" w:rsidP="00E75206">
      <w:pPr>
        <w:pStyle w:val="PargrafodaLista"/>
        <w:numPr>
          <w:ilvl w:val="0"/>
          <w:numId w:val="42"/>
        </w:numPr>
        <w:tabs>
          <w:tab w:val="left" w:pos="563"/>
        </w:tabs>
        <w:ind w:right="350" w:firstLine="0"/>
      </w:pPr>
      <w:r>
        <w:t xml:space="preserve">Certidão negativa de falência </w:t>
      </w:r>
      <w:r w:rsidR="0014375D">
        <w:t>ou</w:t>
      </w:r>
      <w:r>
        <w:t xml:space="preserve"> concordata, expedida a menos de 30 (trinta) dias, expedida pela sede da pessoa jurídica;</w:t>
      </w:r>
    </w:p>
    <w:p w:rsidR="00B96DF1" w:rsidRDefault="00695190" w:rsidP="009E253B">
      <w:pPr>
        <w:pStyle w:val="PargrafodaLista"/>
        <w:numPr>
          <w:ilvl w:val="0"/>
          <w:numId w:val="42"/>
        </w:numPr>
        <w:tabs>
          <w:tab w:val="left" w:pos="589"/>
        </w:tabs>
        <w:ind w:right="357" w:firstLine="0"/>
      </w:pPr>
      <w:r>
        <w:t>Certidão negativa de protesto de títulos, expedida a menos de 30 (trinta) dias, expedida pela sede da pessoaJurídica;</w:t>
      </w:r>
    </w:p>
    <w:p w:rsidR="00B96DF1" w:rsidRDefault="00B96DF1">
      <w:pPr>
        <w:pStyle w:val="Corpodetexto"/>
      </w:pPr>
    </w:p>
    <w:p w:rsidR="00B96DF1" w:rsidRDefault="00695190">
      <w:pPr>
        <w:pStyle w:val="PargrafodaLista"/>
        <w:numPr>
          <w:ilvl w:val="2"/>
          <w:numId w:val="44"/>
        </w:numPr>
        <w:tabs>
          <w:tab w:val="left" w:pos="811"/>
        </w:tabs>
        <w:spacing w:line="252" w:lineRule="exact"/>
      </w:pPr>
      <w:r>
        <w:rPr>
          <w:b/>
        </w:rPr>
        <w:t>Qualificação técnica</w:t>
      </w:r>
      <w:r>
        <w:t>, consistindo nos seguintesdocumentos:</w:t>
      </w:r>
    </w:p>
    <w:p w:rsidR="00B96DF1" w:rsidRDefault="00E75206" w:rsidP="00E75206">
      <w:pPr>
        <w:pStyle w:val="PargrafodaLista"/>
        <w:numPr>
          <w:ilvl w:val="0"/>
          <w:numId w:val="41"/>
        </w:numPr>
        <w:ind w:hanging="28"/>
      </w:pPr>
      <w:r w:rsidRPr="00E75206">
        <w:t>Comprovação de aptidão para desempenho de atividade pertinente e compatível em características, quantidades e prazos com o objeto desta licitação, através da apresentação de atestado(s), fornecido(s) por pessoa(s) jurídica(s) de direito público ou privado. Caso o atestado seja fornecido por pessoa jurídica de direito público, este deverá vir acompanhado do contrato; sendo fornecido por pessoa jurídica de direito privado, este deverá estar devidamente com firma reconheci</w:t>
      </w:r>
      <w:r w:rsidR="0014375D">
        <w:t>d</w:t>
      </w:r>
      <w:r w:rsidRPr="00E75206">
        <w:t xml:space="preserve">a em cartório, bem como acompanhado do contrato da prestação de serviços e contrato social/ requerimento de empresário, comprovando </w:t>
      </w:r>
      <w:r>
        <w:t>a competência de quem atestou;</w:t>
      </w:r>
    </w:p>
    <w:p w:rsidR="00B96DF1" w:rsidRDefault="00695190" w:rsidP="00E75206">
      <w:pPr>
        <w:pStyle w:val="Corpodetexto"/>
        <w:spacing w:before="1"/>
        <w:ind w:left="312"/>
        <w:jc w:val="both"/>
      </w:pPr>
      <w:r>
        <w:t>a.1</w:t>
      </w:r>
      <w:r w:rsidR="00E75206">
        <w:t>) Não</w:t>
      </w:r>
      <w:r>
        <w:t xml:space="preserve"> serão aceitos atestados emitidos por concorrentes ou Organização da Sociedade Civil vinculada a concorrente ou membros de sua diretoria.</w:t>
      </w:r>
    </w:p>
    <w:p w:rsidR="00B96DF1" w:rsidRDefault="00B96DF1">
      <w:pPr>
        <w:sectPr w:rsidR="00B96DF1">
          <w:pgSz w:w="11900" w:h="16850"/>
          <w:pgMar w:top="2260" w:right="780" w:bottom="280" w:left="820" w:header="844" w:footer="0" w:gutter="0"/>
          <w:cols w:space="720"/>
        </w:sectPr>
      </w:pPr>
    </w:p>
    <w:p w:rsidR="00B96DF1" w:rsidRDefault="00B96DF1">
      <w:pPr>
        <w:pStyle w:val="Corpodetexto"/>
        <w:spacing w:before="6"/>
        <w:rPr>
          <w:sz w:val="20"/>
        </w:rPr>
      </w:pPr>
    </w:p>
    <w:p w:rsidR="00B96DF1" w:rsidRDefault="00695190">
      <w:pPr>
        <w:pStyle w:val="PargrafodaLista"/>
        <w:numPr>
          <w:ilvl w:val="0"/>
          <w:numId w:val="41"/>
        </w:numPr>
        <w:tabs>
          <w:tab w:val="left" w:pos="607"/>
        </w:tabs>
        <w:spacing w:before="92"/>
        <w:ind w:right="351" w:firstLine="0"/>
      </w:pPr>
      <w:r>
        <w:t>Comprovação de que possui no seu quadro permanente profissional de nível superior, devidamente registrado no Conselho Regional de Administração-CRA, que será responsável pela supervisão na execução dos serviços, numa das formas aseguir:</w:t>
      </w:r>
    </w:p>
    <w:p w:rsidR="0014375D" w:rsidRDefault="00695190" w:rsidP="0014375D">
      <w:pPr>
        <w:pStyle w:val="SemEspaamento"/>
        <w:ind w:left="284"/>
      </w:pPr>
      <w:r>
        <w:t xml:space="preserve">b.1) Carteira de Trabalho/CTPS, no caso de funcionário do quadro permanente; </w:t>
      </w:r>
    </w:p>
    <w:p w:rsidR="00B96DF1" w:rsidRDefault="00695190" w:rsidP="0014375D">
      <w:pPr>
        <w:pStyle w:val="SemEspaamento"/>
        <w:ind w:left="284"/>
      </w:pPr>
      <w:r>
        <w:t>b.2) Contrato de Prestação de Serviços com data anterior à publicação deste edital;</w:t>
      </w:r>
    </w:p>
    <w:p w:rsidR="00B96DF1" w:rsidRDefault="00695190">
      <w:pPr>
        <w:pStyle w:val="PargrafodaLista"/>
        <w:numPr>
          <w:ilvl w:val="0"/>
          <w:numId w:val="41"/>
        </w:numPr>
        <w:tabs>
          <w:tab w:val="left" w:pos="594"/>
        </w:tabs>
        <w:ind w:right="354" w:firstLine="0"/>
      </w:pPr>
      <w:r>
        <w:t>Comprovação de que possui no seu quadro permanente profissional de nível superior, devidamente registrado no Conselho Regional de Medicina-CRM, que será responsável pela supervisão na execução dos serviços, numa das formas aseguir:</w:t>
      </w:r>
    </w:p>
    <w:p w:rsidR="00B96DF1" w:rsidRDefault="00695190">
      <w:pPr>
        <w:pStyle w:val="Corpodetexto"/>
        <w:ind w:left="312" w:right="2704"/>
      </w:pPr>
      <w:r>
        <w:t>c.1) Carteira de Trabalho/CTPS, no caso de funcionário do quadro permanente; c.2) Contrato de Prestação de Serviços com data anterior à publicaç</w:t>
      </w:r>
      <w:r w:rsidR="00E75206">
        <w:t>ão deste edital.</w:t>
      </w:r>
    </w:p>
    <w:p w:rsidR="00B96DF1" w:rsidRDefault="00B96DF1">
      <w:pPr>
        <w:pStyle w:val="Corpodetexto"/>
        <w:ind w:left="312"/>
        <w:jc w:val="both"/>
      </w:pPr>
    </w:p>
    <w:p w:rsidR="00B96DF1" w:rsidRDefault="00695190">
      <w:pPr>
        <w:pStyle w:val="PargrafodaLista"/>
        <w:numPr>
          <w:ilvl w:val="0"/>
          <w:numId w:val="41"/>
        </w:numPr>
        <w:tabs>
          <w:tab w:val="left" w:pos="555"/>
        </w:tabs>
        <w:ind w:right="357" w:firstLine="0"/>
      </w:pPr>
      <w:r>
        <w:t>Apresentar Declaração de Compromisso, na forma do Anexo X, de que, a concorrente garante a qualidade dos serviços a serem prestados, bem como efetuará a substituição imediata, sem quaisquer custos ou ônus à administração, de qualquer profissional que não atenda aos níveis de qualidade na realização das atividades constantes desteedital;</w:t>
      </w:r>
    </w:p>
    <w:p w:rsidR="00B96DF1" w:rsidRDefault="00695190" w:rsidP="00E75206">
      <w:pPr>
        <w:pStyle w:val="PargrafodaLista"/>
        <w:numPr>
          <w:ilvl w:val="0"/>
          <w:numId w:val="41"/>
        </w:numPr>
        <w:tabs>
          <w:tab w:val="left" w:pos="536"/>
        </w:tabs>
        <w:spacing w:before="117"/>
        <w:ind w:right="349" w:hanging="28"/>
      </w:pPr>
      <w:r>
        <w:t xml:space="preserve">Apresentar ATESTADO DE VISITA TÉCNICA, conforme modelo constante no Anexo XI deste edital, emitida pela Secretaria de Saúde do Município de </w:t>
      </w:r>
      <w:r w:rsidR="00362B7D">
        <w:t>Carinhanha</w:t>
      </w:r>
      <w:r>
        <w:t>/BA. A concorrente deverá agendar a vistoria junto à Comissão de Licitação, no horário de 8:30h às 12:00h</w:t>
      </w:r>
      <w:r w:rsidR="0020650D">
        <w:t xml:space="preserve"> de segunda a sexta-feira, a visita poderá ser realizada</w:t>
      </w:r>
      <w:r>
        <w:t xml:space="preserve"> de </w:t>
      </w:r>
      <w:r w:rsidR="00E75206">
        <w:t>15 a 19</w:t>
      </w:r>
      <w:r>
        <w:t xml:space="preserve">/10/2018, </w:t>
      </w:r>
      <w:r w:rsidR="0020650D">
        <w:t xml:space="preserve">O agendamento se dará </w:t>
      </w:r>
      <w:r>
        <w:t xml:space="preserve">através do telefone </w:t>
      </w:r>
      <w:r w:rsidR="00E75206">
        <w:t>(</w:t>
      </w:r>
      <w:r w:rsidR="00E75206" w:rsidRPr="00E75206">
        <w:t>77) 3485-3102</w:t>
      </w:r>
      <w:r>
        <w:t>. O preposto da licitante deverá apresentar procuração para a realização da Visita Técnica conforme anexo XII desteedital.</w:t>
      </w:r>
    </w:p>
    <w:p w:rsidR="005B583D" w:rsidRPr="005B583D" w:rsidRDefault="005B583D" w:rsidP="005B583D">
      <w:pPr>
        <w:pStyle w:val="PargrafodaLista"/>
        <w:numPr>
          <w:ilvl w:val="0"/>
          <w:numId w:val="41"/>
        </w:numPr>
        <w:tabs>
          <w:tab w:val="left" w:pos="536"/>
        </w:tabs>
        <w:spacing w:before="117"/>
        <w:ind w:right="349" w:hanging="28"/>
      </w:pPr>
      <w:r w:rsidRPr="005B583D">
        <w:rPr>
          <w:sz w:val="24"/>
          <w:szCs w:val="24"/>
          <w:lang w:bidi="ar-SA"/>
        </w:rPr>
        <w:t xml:space="preserve">Certificado de regularidade e inscrição em vigência da Licitante e dos Responsáveis Técnicos nos seguintes conselhos: </w:t>
      </w:r>
    </w:p>
    <w:p w:rsidR="005B583D" w:rsidRPr="005B583D" w:rsidRDefault="005B583D" w:rsidP="005B583D">
      <w:pPr>
        <w:widowControl/>
        <w:numPr>
          <w:ilvl w:val="3"/>
          <w:numId w:val="53"/>
        </w:numPr>
        <w:autoSpaceDE/>
        <w:autoSpaceDN/>
        <w:adjustRightInd w:val="0"/>
        <w:jc w:val="both"/>
        <w:rPr>
          <w:sz w:val="24"/>
          <w:szCs w:val="24"/>
          <w:lang w:bidi="ar-SA"/>
        </w:rPr>
      </w:pPr>
      <w:r w:rsidRPr="005B583D">
        <w:rPr>
          <w:sz w:val="24"/>
          <w:szCs w:val="24"/>
          <w:lang w:bidi="ar-SA"/>
        </w:rPr>
        <w:t>Conselho Regional de Medicina – CREMEB, inclusive, cópia da Carteira de Registro no CRM do Diretor Técnico e Certidão que ateste sua condição de Diretor Técnico da empresa;</w:t>
      </w:r>
    </w:p>
    <w:p w:rsidR="005B583D" w:rsidRPr="005B583D" w:rsidRDefault="005B583D" w:rsidP="005B583D">
      <w:pPr>
        <w:widowControl/>
        <w:numPr>
          <w:ilvl w:val="3"/>
          <w:numId w:val="53"/>
        </w:numPr>
        <w:autoSpaceDE/>
        <w:autoSpaceDN/>
        <w:adjustRightInd w:val="0"/>
        <w:jc w:val="both"/>
        <w:rPr>
          <w:sz w:val="24"/>
          <w:szCs w:val="24"/>
          <w:lang w:bidi="ar-SA"/>
        </w:rPr>
      </w:pPr>
      <w:r w:rsidRPr="005B583D">
        <w:rPr>
          <w:sz w:val="24"/>
          <w:szCs w:val="24"/>
          <w:lang w:bidi="ar-SA"/>
        </w:rPr>
        <w:t xml:space="preserve">Conselho Regional de Enfermagem – COREN; </w:t>
      </w:r>
    </w:p>
    <w:p w:rsidR="005B583D" w:rsidRPr="005B583D" w:rsidRDefault="005B583D" w:rsidP="005B583D">
      <w:pPr>
        <w:widowControl/>
        <w:numPr>
          <w:ilvl w:val="3"/>
          <w:numId w:val="53"/>
        </w:numPr>
        <w:autoSpaceDE/>
        <w:autoSpaceDN/>
        <w:adjustRightInd w:val="0"/>
        <w:jc w:val="both"/>
        <w:rPr>
          <w:sz w:val="24"/>
          <w:szCs w:val="24"/>
          <w:lang w:bidi="ar-SA"/>
        </w:rPr>
      </w:pPr>
      <w:r w:rsidRPr="005B583D">
        <w:rPr>
          <w:sz w:val="24"/>
          <w:szCs w:val="24"/>
          <w:lang w:bidi="ar-SA"/>
        </w:rPr>
        <w:t>Conselho Regional de Farmácia – CRF;</w:t>
      </w:r>
    </w:p>
    <w:p w:rsidR="005B583D" w:rsidRPr="005B583D" w:rsidRDefault="005B583D" w:rsidP="005B583D">
      <w:pPr>
        <w:widowControl/>
        <w:numPr>
          <w:ilvl w:val="3"/>
          <w:numId w:val="53"/>
        </w:numPr>
        <w:autoSpaceDE/>
        <w:autoSpaceDN/>
        <w:adjustRightInd w:val="0"/>
        <w:jc w:val="both"/>
        <w:rPr>
          <w:sz w:val="24"/>
          <w:szCs w:val="24"/>
          <w:lang w:bidi="ar-SA"/>
        </w:rPr>
      </w:pPr>
      <w:r w:rsidRPr="005B583D">
        <w:rPr>
          <w:sz w:val="24"/>
          <w:szCs w:val="24"/>
          <w:lang w:bidi="ar-SA"/>
        </w:rPr>
        <w:t xml:space="preserve">Conselho Regional de Nutricionistas – CRNBA; </w:t>
      </w:r>
    </w:p>
    <w:p w:rsidR="005B583D" w:rsidRPr="005B583D" w:rsidRDefault="005B583D" w:rsidP="005B583D">
      <w:pPr>
        <w:widowControl/>
        <w:numPr>
          <w:ilvl w:val="3"/>
          <w:numId w:val="53"/>
        </w:numPr>
        <w:autoSpaceDE/>
        <w:autoSpaceDN/>
        <w:adjustRightInd w:val="0"/>
        <w:jc w:val="both"/>
        <w:rPr>
          <w:sz w:val="24"/>
          <w:szCs w:val="24"/>
          <w:lang w:bidi="ar-SA"/>
        </w:rPr>
      </w:pPr>
      <w:r w:rsidRPr="005B583D">
        <w:rPr>
          <w:sz w:val="24"/>
          <w:szCs w:val="24"/>
          <w:lang w:bidi="ar-SA"/>
        </w:rPr>
        <w:t xml:space="preserve">Conselho Regional de Educação Física – CREF; </w:t>
      </w:r>
    </w:p>
    <w:p w:rsidR="005B583D" w:rsidRPr="005B583D" w:rsidRDefault="005B583D" w:rsidP="005B583D">
      <w:pPr>
        <w:widowControl/>
        <w:numPr>
          <w:ilvl w:val="3"/>
          <w:numId w:val="53"/>
        </w:numPr>
        <w:autoSpaceDE/>
        <w:autoSpaceDN/>
        <w:adjustRightInd w:val="0"/>
        <w:jc w:val="both"/>
        <w:rPr>
          <w:sz w:val="24"/>
          <w:szCs w:val="24"/>
          <w:lang w:bidi="ar-SA"/>
        </w:rPr>
      </w:pPr>
      <w:r w:rsidRPr="005B583D">
        <w:rPr>
          <w:sz w:val="24"/>
          <w:szCs w:val="24"/>
          <w:lang w:bidi="ar-SA"/>
        </w:rPr>
        <w:t>Conselho Regional de Odontologia – CRO;</w:t>
      </w:r>
    </w:p>
    <w:p w:rsidR="005B583D" w:rsidRPr="005B583D" w:rsidRDefault="005B583D" w:rsidP="005B583D">
      <w:pPr>
        <w:widowControl/>
        <w:numPr>
          <w:ilvl w:val="3"/>
          <w:numId w:val="53"/>
        </w:numPr>
        <w:autoSpaceDE/>
        <w:autoSpaceDN/>
        <w:adjustRightInd w:val="0"/>
        <w:jc w:val="both"/>
        <w:rPr>
          <w:sz w:val="24"/>
          <w:szCs w:val="24"/>
          <w:lang w:bidi="ar-SA"/>
        </w:rPr>
      </w:pPr>
      <w:r w:rsidRPr="005B583D">
        <w:rPr>
          <w:sz w:val="24"/>
          <w:szCs w:val="24"/>
          <w:lang w:bidi="ar-SA"/>
        </w:rPr>
        <w:t xml:space="preserve">Conselho Regional de Medicina Veterinária – CRMV; </w:t>
      </w:r>
    </w:p>
    <w:p w:rsidR="005B583D" w:rsidRPr="005B583D" w:rsidRDefault="005B583D" w:rsidP="005B583D">
      <w:pPr>
        <w:widowControl/>
        <w:numPr>
          <w:ilvl w:val="3"/>
          <w:numId w:val="53"/>
        </w:numPr>
        <w:autoSpaceDE/>
        <w:autoSpaceDN/>
        <w:adjustRightInd w:val="0"/>
        <w:jc w:val="both"/>
        <w:rPr>
          <w:sz w:val="24"/>
          <w:szCs w:val="24"/>
          <w:lang w:bidi="ar-SA"/>
        </w:rPr>
      </w:pPr>
      <w:r w:rsidRPr="005B583D">
        <w:rPr>
          <w:sz w:val="24"/>
          <w:szCs w:val="24"/>
          <w:lang w:bidi="ar-SA"/>
        </w:rPr>
        <w:t>Conselho Regional de Fisioterapia – CREFITO;</w:t>
      </w:r>
    </w:p>
    <w:p w:rsidR="005B583D" w:rsidRPr="005B583D" w:rsidRDefault="005B583D" w:rsidP="005B583D">
      <w:pPr>
        <w:widowControl/>
        <w:numPr>
          <w:ilvl w:val="3"/>
          <w:numId w:val="53"/>
        </w:numPr>
        <w:autoSpaceDE/>
        <w:autoSpaceDN/>
        <w:adjustRightInd w:val="0"/>
        <w:jc w:val="both"/>
        <w:rPr>
          <w:sz w:val="24"/>
          <w:szCs w:val="24"/>
          <w:lang w:bidi="ar-SA"/>
        </w:rPr>
      </w:pPr>
      <w:r w:rsidRPr="005B583D">
        <w:rPr>
          <w:sz w:val="24"/>
          <w:szCs w:val="24"/>
          <w:lang w:bidi="ar-SA"/>
        </w:rPr>
        <w:t xml:space="preserve">Conselho Regional de Fonoaudióloga – CREFON; </w:t>
      </w:r>
    </w:p>
    <w:p w:rsidR="005B583D" w:rsidRPr="005B583D" w:rsidRDefault="005B583D" w:rsidP="005B583D">
      <w:pPr>
        <w:widowControl/>
        <w:numPr>
          <w:ilvl w:val="3"/>
          <w:numId w:val="53"/>
        </w:numPr>
        <w:autoSpaceDE/>
        <w:autoSpaceDN/>
        <w:adjustRightInd w:val="0"/>
        <w:jc w:val="both"/>
        <w:rPr>
          <w:sz w:val="24"/>
          <w:szCs w:val="24"/>
          <w:lang w:bidi="ar-SA"/>
        </w:rPr>
      </w:pPr>
      <w:r w:rsidRPr="005B583D">
        <w:rPr>
          <w:sz w:val="24"/>
          <w:szCs w:val="24"/>
          <w:lang w:bidi="ar-SA"/>
        </w:rPr>
        <w:t>Conselho Regional de Psicologia – CFP;</w:t>
      </w:r>
    </w:p>
    <w:p w:rsidR="005B583D" w:rsidRPr="005B583D" w:rsidRDefault="005B583D" w:rsidP="005B583D">
      <w:pPr>
        <w:widowControl/>
        <w:numPr>
          <w:ilvl w:val="3"/>
          <w:numId w:val="53"/>
        </w:numPr>
        <w:autoSpaceDE/>
        <w:autoSpaceDN/>
        <w:adjustRightInd w:val="0"/>
        <w:jc w:val="both"/>
        <w:rPr>
          <w:sz w:val="24"/>
          <w:szCs w:val="24"/>
          <w:lang w:bidi="ar-SA"/>
        </w:rPr>
      </w:pPr>
      <w:r w:rsidRPr="005B583D">
        <w:rPr>
          <w:sz w:val="24"/>
          <w:szCs w:val="24"/>
          <w:lang w:bidi="ar-SA"/>
        </w:rPr>
        <w:t xml:space="preserve">Conselho Regional de Técnicos em Radiologia – CRTR; e </w:t>
      </w:r>
    </w:p>
    <w:p w:rsidR="005B583D" w:rsidRPr="005B583D" w:rsidRDefault="005B583D" w:rsidP="005B583D">
      <w:pPr>
        <w:widowControl/>
        <w:numPr>
          <w:ilvl w:val="3"/>
          <w:numId w:val="53"/>
        </w:numPr>
        <w:autoSpaceDE/>
        <w:autoSpaceDN/>
        <w:adjustRightInd w:val="0"/>
        <w:jc w:val="both"/>
        <w:rPr>
          <w:sz w:val="24"/>
          <w:szCs w:val="24"/>
          <w:lang w:bidi="ar-SA"/>
        </w:rPr>
      </w:pPr>
      <w:r w:rsidRPr="005B583D">
        <w:rPr>
          <w:sz w:val="24"/>
          <w:szCs w:val="24"/>
          <w:lang w:bidi="ar-SA"/>
        </w:rPr>
        <w:t>Comprovação de registro no CNES.</w:t>
      </w:r>
    </w:p>
    <w:p w:rsidR="005B583D" w:rsidRDefault="005B583D" w:rsidP="005B583D">
      <w:pPr>
        <w:pStyle w:val="PargrafodaLista"/>
        <w:tabs>
          <w:tab w:val="left" w:pos="536"/>
        </w:tabs>
        <w:spacing w:before="117"/>
        <w:ind w:right="349"/>
      </w:pPr>
    </w:p>
    <w:p w:rsidR="00B96DF1" w:rsidRDefault="00B96DF1">
      <w:pPr>
        <w:pStyle w:val="Corpodetexto"/>
      </w:pPr>
    </w:p>
    <w:p w:rsidR="00B96DF1" w:rsidRDefault="00695190">
      <w:pPr>
        <w:pStyle w:val="PargrafodaLista"/>
        <w:numPr>
          <w:ilvl w:val="2"/>
          <w:numId w:val="44"/>
        </w:numPr>
        <w:tabs>
          <w:tab w:val="left" w:pos="1034"/>
        </w:tabs>
        <w:spacing w:line="252" w:lineRule="exact"/>
        <w:ind w:left="1033" w:hanging="721"/>
      </w:pPr>
      <w:r>
        <w:rPr>
          <w:b/>
        </w:rPr>
        <w:t>Qualificação econômico financeira</w:t>
      </w:r>
      <w:r>
        <w:t>, consistindo nos seguintesdocumentos:</w:t>
      </w:r>
    </w:p>
    <w:p w:rsidR="00B96DF1" w:rsidRDefault="00FB699F" w:rsidP="00FB699F">
      <w:pPr>
        <w:pStyle w:val="PargrafodaLista"/>
        <w:numPr>
          <w:ilvl w:val="0"/>
          <w:numId w:val="40"/>
        </w:numPr>
      </w:pPr>
      <w:r w:rsidRPr="00FB699F">
        <w:t>Apresentar Balanço Patrimonial do último exercício social, exigível na forma da lei, respeitado a personalidade jurídica de cada entidade.</w:t>
      </w:r>
    </w:p>
    <w:p w:rsidR="005B583D" w:rsidRPr="00AC2762" w:rsidRDefault="005B583D" w:rsidP="005B583D">
      <w:pPr>
        <w:pStyle w:val="PargrafodaLista"/>
        <w:numPr>
          <w:ilvl w:val="0"/>
          <w:numId w:val="40"/>
        </w:numPr>
      </w:pPr>
      <w:r w:rsidRPr="00AC2762">
        <w:t>A comprovação de boa situação financeira será aferida pela observância, dos índices apurados pelas fórmulas abaixo, cujo cálculo deverá ser demonstrado em documento próprio, em papel timbrado da licitante, devidamente assinado pelo Contador ou Contabilista, com firma reconhecida, acompanhado da Certidão de Regularidade Profissional, no prazo de validade. É obrigatório também a assinatura, com firma reconhecida, do Representante Legal da Entidade. Se necessária a atualização do balanço, deverá ser apresentado juntamente com os documentos em apreço, o memorial de cálculo correspondente:</w:t>
      </w:r>
    </w:p>
    <w:p w:rsidR="005B583D" w:rsidRPr="00F50332" w:rsidRDefault="005B583D" w:rsidP="005B583D">
      <w:pPr>
        <w:adjustRightInd w:val="0"/>
        <w:jc w:val="center"/>
        <w:rPr>
          <w:rFonts w:eastAsia="Calibri"/>
        </w:rPr>
      </w:pPr>
    </w:p>
    <w:p w:rsidR="005B583D" w:rsidRDefault="005B583D" w:rsidP="005B583D">
      <w:pPr>
        <w:adjustRightInd w:val="0"/>
        <w:jc w:val="center"/>
        <w:rPr>
          <w:rFonts w:eastAsia="Calibri"/>
        </w:rPr>
      </w:pPr>
    </w:p>
    <w:p w:rsidR="005B583D" w:rsidRDefault="005B583D" w:rsidP="005B583D">
      <w:pPr>
        <w:adjustRightInd w:val="0"/>
        <w:jc w:val="center"/>
        <w:rPr>
          <w:rFonts w:eastAsia="Calibri"/>
        </w:rPr>
      </w:pPr>
    </w:p>
    <w:p w:rsidR="005B583D" w:rsidRPr="00F50332" w:rsidRDefault="005B583D" w:rsidP="005B583D">
      <w:pPr>
        <w:adjustRightInd w:val="0"/>
        <w:jc w:val="center"/>
        <w:rPr>
          <w:rFonts w:eastAsia="Calibri"/>
          <w:b/>
          <w:bCs/>
        </w:rPr>
      </w:pPr>
      <w:r w:rsidRPr="00F50332">
        <w:rPr>
          <w:rFonts w:eastAsia="Calibri"/>
          <w:b/>
          <w:bCs/>
        </w:rPr>
        <w:t>Índice de Liquidez Corrente</w:t>
      </w:r>
    </w:p>
    <w:p w:rsidR="005B583D" w:rsidRPr="00F50332" w:rsidRDefault="005B583D" w:rsidP="005B583D">
      <w:pPr>
        <w:adjustRightInd w:val="0"/>
        <w:jc w:val="center"/>
        <w:rPr>
          <w:rFonts w:eastAsia="Calibri"/>
        </w:rPr>
      </w:pPr>
      <w:r w:rsidRPr="00F50332">
        <w:rPr>
          <w:rFonts w:eastAsia="Calibri"/>
          <w:b/>
          <w:bCs/>
        </w:rPr>
        <w:lastRenderedPageBreak/>
        <w:t xml:space="preserve">LC – </w:t>
      </w:r>
      <w:r w:rsidRPr="00F50332">
        <w:rPr>
          <w:rFonts w:eastAsia="Calibri"/>
        </w:rPr>
        <w:t>Ativo Circulante = ou &gt; 1,0</w:t>
      </w:r>
    </w:p>
    <w:p w:rsidR="005B583D" w:rsidRPr="00F50332" w:rsidRDefault="005B583D" w:rsidP="005B583D">
      <w:pPr>
        <w:adjustRightInd w:val="0"/>
        <w:jc w:val="center"/>
        <w:rPr>
          <w:rFonts w:eastAsia="Calibri"/>
        </w:rPr>
      </w:pPr>
      <w:r w:rsidRPr="00F50332">
        <w:rPr>
          <w:rFonts w:eastAsia="Calibri"/>
        </w:rPr>
        <w:t>Passivo Circulante</w:t>
      </w:r>
    </w:p>
    <w:p w:rsidR="005B583D" w:rsidRPr="00F50332" w:rsidRDefault="005B583D" w:rsidP="005B583D">
      <w:pPr>
        <w:adjustRightInd w:val="0"/>
        <w:jc w:val="center"/>
        <w:rPr>
          <w:rFonts w:eastAsia="Calibri"/>
        </w:rPr>
      </w:pPr>
      <w:r w:rsidRPr="00F50332">
        <w:rPr>
          <w:rFonts w:eastAsia="Calibri"/>
        </w:rPr>
        <w:t>Será considerada inabilitada a empresa que apresentar índice de liquidez corrente inferior a 1,00 (um) inteiro</w:t>
      </w:r>
    </w:p>
    <w:p w:rsidR="005B583D" w:rsidRPr="00F50332" w:rsidRDefault="005B583D" w:rsidP="005B583D">
      <w:pPr>
        <w:adjustRightInd w:val="0"/>
        <w:jc w:val="center"/>
        <w:rPr>
          <w:rFonts w:eastAsia="Calibri"/>
        </w:rPr>
      </w:pPr>
    </w:p>
    <w:p w:rsidR="005B583D" w:rsidRPr="00F50332" w:rsidRDefault="005B583D" w:rsidP="005B583D">
      <w:pPr>
        <w:adjustRightInd w:val="0"/>
        <w:jc w:val="center"/>
        <w:rPr>
          <w:rFonts w:eastAsia="Calibri"/>
          <w:b/>
          <w:bCs/>
        </w:rPr>
      </w:pPr>
      <w:r w:rsidRPr="00F50332">
        <w:rPr>
          <w:rFonts w:eastAsia="Calibri"/>
          <w:b/>
          <w:bCs/>
        </w:rPr>
        <w:t>Índice de Liquidez Geral</w:t>
      </w:r>
    </w:p>
    <w:p w:rsidR="005B583D" w:rsidRPr="00F50332" w:rsidRDefault="005B583D" w:rsidP="005B583D">
      <w:pPr>
        <w:adjustRightInd w:val="0"/>
        <w:jc w:val="center"/>
        <w:rPr>
          <w:rFonts w:eastAsia="Calibri"/>
        </w:rPr>
      </w:pPr>
      <w:r w:rsidRPr="00F50332">
        <w:rPr>
          <w:rFonts w:eastAsia="Calibri"/>
          <w:b/>
          <w:bCs/>
        </w:rPr>
        <w:t xml:space="preserve">ILG – </w:t>
      </w:r>
      <w:r w:rsidRPr="00F50332">
        <w:rPr>
          <w:rFonts w:eastAsia="Calibri"/>
        </w:rPr>
        <w:t>Ativo Circulante + Realizável a Longo Prazo = ou &gt; 1,0</w:t>
      </w:r>
    </w:p>
    <w:p w:rsidR="005B583D" w:rsidRPr="00F50332" w:rsidRDefault="005B583D" w:rsidP="005B583D">
      <w:pPr>
        <w:adjustRightInd w:val="0"/>
        <w:jc w:val="center"/>
        <w:rPr>
          <w:rFonts w:eastAsia="Calibri"/>
        </w:rPr>
      </w:pPr>
      <w:r w:rsidRPr="00F50332">
        <w:rPr>
          <w:rFonts w:eastAsia="Calibri"/>
        </w:rPr>
        <w:t>Passivo Circulante + Exigível a Longo Prazo</w:t>
      </w:r>
    </w:p>
    <w:p w:rsidR="005B583D" w:rsidRPr="00F50332" w:rsidRDefault="005B583D" w:rsidP="005B583D">
      <w:pPr>
        <w:adjustRightInd w:val="0"/>
        <w:jc w:val="center"/>
        <w:rPr>
          <w:rFonts w:eastAsia="Calibri"/>
        </w:rPr>
      </w:pPr>
      <w:r w:rsidRPr="00F50332">
        <w:rPr>
          <w:rFonts w:eastAsia="Calibri"/>
        </w:rPr>
        <w:t>Será considerada inabilitada a empresa que apresentar índice de liquidez geral inferior a 1,00 (um) inteiro</w:t>
      </w:r>
    </w:p>
    <w:p w:rsidR="005B583D" w:rsidRPr="00F50332" w:rsidRDefault="005B583D" w:rsidP="005B583D">
      <w:pPr>
        <w:adjustRightInd w:val="0"/>
        <w:jc w:val="center"/>
        <w:rPr>
          <w:rFonts w:eastAsia="Calibri"/>
        </w:rPr>
      </w:pPr>
    </w:p>
    <w:p w:rsidR="005B583D" w:rsidRPr="00F50332" w:rsidRDefault="005B583D" w:rsidP="005B583D">
      <w:pPr>
        <w:adjustRightInd w:val="0"/>
        <w:jc w:val="center"/>
        <w:rPr>
          <w:rFonts w:eastAsia="Calibri"/>
          <w:b/>
          <w:bCs/>
        </w:rPr>
      </w:pPr>
      <w:r w:rsidRPr="00F50332">
        <w:rPr>
          <w:rFonts w:eastAsia="Calibri"/>
          <w:b/>
          <w:bCs/>
        </w:rPr>
        <w:t>Índice de Endividamento Geral</w:t>
      </w:r>
    </w:p>
    <w:p w:rsidR="005B583D" w:rsidRPr="00F50332" w:rsidRDefault="005B583D" w:rsidP="005B583D">
      <w:pPr>
        <w:adjustRightInd w:val="0"/>
        <w:jc w:val="center"/>
        <w:rPr>
          <w:rFonts w:eastAsia="Calibri"/>
        </w:rPr>
      </w:pPr>
      <w:r w:rsidRPr="00F50332">
        <w:rPr>
          <w:rFonts w:eastAsia="Calibri"/>
          <w:b/>
          <w:bCs/>
        </w:rPr>
        <w:t>EG – (</w:t>
      </w:r>
      <w:r w:rsidRPr="00F50332">
        <w:rPr>
          <w:rFonts w:eastAsia="Calibri"/>
        </w:rPr>
        <w:t>Passivo Circulante + Exigível a Longo Prazo) = ou &lt; 0,5</w:t>
      </w:r>
    </w:p>
    <w:p w:rsidR="005B583D" w:rsidRPr="00F50332" w:rsidRDefault="005B583D" w:rsidP="005B583D">
      <w:pPr>
        <w:adjustRightInd w:val="0"/>
        <w:jc w:val="center"/>
        <w:rPr>
          <w:rFonts w:eastAsia="Calibri"/>
        </w:rPr>
      </w:pPr>
      <w:r w:rsidRPr="00F50332">
        <w:rPr>
          <w:rFonts w:eastAsia="Calibri"/>
        </w:rPr>
        <w:t>Ativo Total</w:t>
      </w:r>
    </w:p>
    <w:p w:rsidR="005B583D" w:rsidRPr="00F50332" w:rsidRDefault="005B583D" w:rsidP="005B583D">
      <w:pPr>
        <w:adjustRightInd w:val="0"/>
        <w:jc w:val="center"/>
        <w:rPr>
          <w:rFonts w:eastAsia="Calibri"/>
        </w:rPr>
      </w:pPr>
      <w:r w:rsidRPr="00F50332">
        <w:rPr>
          <w:rFonts w:eastAsia="Calibri"/>
        </w:rPr>
        <w:t>Será considerada inabilitada a empresa que apresentar índice de endividamento geral superior a 0,5 (cinco) décimos.</w:t>
      </w:r>
    </w:p>
    <w:p w:rsidR="00B96DF1" w:rsidRDefault="00B96DF1" w:rsidP="005B583D">
      <w:pPr>
        <w:pStyle w:val="PargrafodaLista"/>
        <w:ind w:left="540"/>
      </w:pPr>
    </w:p>
    <w:p w:rsidR="00B96DF1" w:rsidRDefault="00695190">
      <w:pPr>
        <w:pStyle w:val="PargrafodaLista"/>
        <w:numPr>
          <w:ilvl w:val="1"/>
          <w:numId w:val="44"/>
        </w:numPr>
        <w:tabs>
          <w:tab w:val="left" w:pos="644"/>
        </w:tabs>
        <w:ind w:right="352" w:firstLine="0"/>
      </w:pPr>
      <w:r>
        <w:t>Declaração de cumprimento do disposto no inc. XXXIII, do art. 7º da Constituição Federal, assinada pelo titular ou representante legal da licitante, devidamenteidentificado.</w:t>
      </w:r>
    </w:p>
    <w:p w:rsidR="00B96DF1" w:rsidRDefault="00695190">
      <w:pPr>
        <w:pStyle w:val="PargrafodaLista"/>
        <w:numPr>
          <w:ilvl w:val="1"/>
          <w:numId w:val="44"/>
        </w:numPr>
        <w:tabs>
          <w:tab w:val="left" w:pos="652"/>
        </w:tabs>
        <w:spacing w:before="1"/>
        <w:ind w:right="359" w:firstLine="0"/>
      </w:pPr>
      <w:r>
        <w:t>As certidões valerão nos prazos que lhes são próprios; inexistindo esse prazo, serão consideradas v</w:t>
      </w:r>
      <w:r w:rsidR="00FB699F">
        <w:t>álidas por 30 (TRINTA</w:t>
      </w:r>
      <w:r>
        <w:t>) dias, contados de suaexpedição.</w:t>
      </w:r>
    </w:p>
    <w:p w:rsidR="00B96DF1" w:rsidRDefault="00695190">
      <w:pPr>
        <w:pStyle w:val="PargrafodaLista"/>
        <w:numPr>
          <w:ilvl w:val="1"/>
          <w:numId w:val="44"/>
        </w:numPr>
        <w:tabs>
          <w:tab w:val="left" w:pos="656"/>
        </w:tabs>
        <w:spacing w:before="92"/>
        <w:ind w:right="358" w:firstLine="0"/>
      </w:pPr>
      <w:r>
        <w:t>Os documentos emitidos através da internet terão suas autenticidades confirmadas por meio de consulta “on-line”.</w:t>
      </w:r>
    </w:p>
    <w:p w:rsidR="00B96DF1" w:rsidRDefault="00B96DF1">
      <w:pPr>
        <w:pStyle w:val="Corpodetexto"/>
        <w:spacing w:before="9"/>
        <w:rPr>
          <w:sz w:val="32"/>
        </w:rPr>
      </w:pPr>
    </w:p>
    <w:p w:rsidR="00B96DF1" w:rsidRDefault="00695190">
      <w:pPr>
        <w:pStyle w:val="Ttulo1"/>
        <w:numPr>
          <w:ilvl w:val="0"/>
          <w:numId w:val="39"/>
        </w:numPr>
        <w:tabs>
          <w:tab w:val="left" w:pos="554"/>
        </w:tabs>
      </w:pPr>
      <w:r>
        <w:t>COMISSÃO DE</w:t>
      </w:r>
      <w:r w:rsidR="005C0023">
        <w:t xml:space="preserve"> </w:t>
      </w:r>
      <w:r>
        <w:t>SELEÇÃO</w:t>
      </w:r>
    </w:p>
    <w:p w:rsidR="00B96DF1" w:rsidRDefault="00695190">
      <w:pPr>
        <w:pStyle w:val="PargrafodaLista"/>
        <w:numPr>
          <w:ilvl w:val="1"/>
          <w:numId w:val="39"/>
        </w:numPr>
        <w:tabs>
          <w:tab w:val="left" w:pos="686"/>
        </w:tabs>
        <w:spacing w:before="213"/>
        <w:ind w:right="349" w:firstLine="0"/>
      </w:pPr>
      <w:r>
        <w:t>A Comissão de Seleção é o órgão colegiado destinado a processar e julgar o presente chamamento público, tendo sido constituída na forma do</w:t>
      </w:r>
      <w:r w:rsidR="004160EC">
        <w:t xml:space="preserve"> </w:t>
      </w:r>
      <w:r>
        <w:t xml:space="preserve">Decreto nº </w:t>
      </w:r>
      <w:r w:rsidR="00FF7499" w:rsidRPr="00FF7499">
        <w:t>053</w:t>
      </w:r>
      <w:r w:rsidRPr="00FF7499">
        <w:t>/2018,</w:t>
      </w:r>
      <w:r>
        <w:t xml:space="preserve"> promulgado pelo Prefeito do Município de </w:t>
      </w:r>
      <w:r w:rsidR="00520CB7">
        <w:t>C</w:t>
      </w:r>
      <w:r w:rsidR="00FB699F">
        <w:t>arinhanha</w:t>
      </w:r>
      <w:r>
        <w:t>.</w:t>
      </w:r>
    </w:p>
    <w:p w:rsidR="00B96DF1" w:rsidRDefault="00695190">
      <w:pPr>
        <w:pStyle w:val="PargrafodaLista"/>
        <w:numPr>
          <w:ilvl w:val="1"/>
          <w:numId w:val="39"/>
        </w:numPr>
        <w:tabs>
          <w:tab w:val="left" w:pos="683"/>
        </w:tabs>
        <w:spacing w:before="122"/>
        <w:ind w:right="347" w:firstLine="0"/>
      </w:pPr>
      <w:r>
        <w:t xml:space="preserve">Deverá se declarar impedido membro da Comissão de Seleção que tenha participado, nos últimos 5 (cinco) anos, contados da publicação do presente Edital, </w:t>
      </w:r>
      <w:r>
        <w:rPr>
          <w:spacing w:val="-5"/>
        </w:rPr>
        <w:t xml:space="preserve">como associado, </w:t>
      </w:r>
      <w:r>
        <w:rPr>
          <w:spacing w:val="-4"/>
        </w:rPr>
        <w:t xml:space="preserve">cooperado, </w:t>
      </w:r>
      <w:r>
        <w:rPr>
          <w:spacing w:val="-5"/>
        </w:rPr>
        <w:t xml:space="preserve">dirigente, conselheiro </w:t>
      </w:r>
      <w:r>
        <w:rPr>
          <w:spacing w:val="-3"/>
        </w:rPr>
        <w:t xml:space="preserve">ou </w:t>
      </w:r>
      <w:r>
        <w:rPr>
          <w:spacing w:val="-5"/>
        </w:rPr>
        <w:t xml:space="preserve">empregado </w:t>
      </w:r>
      <w:r>
        <w:rPr>
          <w:spacing w:val="-3"/>
        </w:rPr>
        <w:t xml:space="preserve">de </w:t>
      </w:r>
      <w:r>
        <w:rPr>
          <w:spacing w:val="-5"/>
        </w:rPr>
        <w:t xml:space="preserve">qualquer Organização </w:t>
      </w:r>
      <w:r>
        <w:t xml:space="preserve">da </w:t>
      </w:r>
      <w:r>
        <w:rPr>
          <w:spacing w:val="-5"/>
        </w:rPr>
        <w:t xml:space="preserve">Sociedade </w:t>
      </w:r>
      <w:r>
        <w:rPr>
          <w:spacing w:val="-4"/>
        </w:rPr>
        <w:t xml:space="preserve">Civil </w:t>
      </w:r>
      <w:r>
        <w:rPr>
          <w:spacing w:val="-5"/>
        </w:rPr>
        <w:t xml:space="preserve">participante </w:t>
      </w:r>
      <w:r>
        <w:rPr>
          <w:spacing w:val="-3"/>
        </w:rPr>
        <w:t xml:space="preserve">do </w:t>
      </w:r>
      <w:r>
        <w:rPr>
          <w:spacing w:val="-5"/>
        </w:rPr>
        <w:t xml:space="preserve">chamamento público, </w:t>
      </w:r>
      <w:r>
        <w:rPr>
          <w:spacing w:val="-3"/>
        </w:rPr>
        <w:t xml:space="preserve">ou cuja </w:t>
      </w:r>
      <w:r>
        <w:t xml:space="preserve">atuação </w:t>
      </w:r>
      <w:r>
        <w:rPr>
          <w:spacing w:val="-3"/>
        </w:rPr>
        <w:t xml:space="preserve">no </w:t>
      </w:r>
      <w:r>
        <w:t>processo de seleção configure conflito de interesse, nos termos do art. 27, §§ 2º e 3º, da Lei nº13.019.</w:t>
      </w:r>
    </w:p>
    <w:p w:rsidR="00B96DF1" w:rsidRDefault="00695190">
      <w:pPr>
        <w:pStyle w:val="PargrafodaLista"/>
        <w:numPr>
          <w:ilvl w:val="1"/>
          <w:numId w:val="39"/>
        </w:numPr>
        <w:tabs>
          <w:tab w:val="left" w:pos="650"/>
        </w:tabs>
        <w:spacing w:before="119"/>
        <w:ind w:right="352" w:firstLine="0"/>
      </w:pPr>
      <w:r>
        <w:t>A declaração de impedimento de membro da Comissão de Seleção não obsta a continuidade do processo de seleção. Configurado o impedimento, o membro impedido deverá ser imediatamente substituído por membro que possua qualificação equivalente à do substituído, sem necessidade de divulgação de novo Edital (art. 27, §§ 1º a 3º, da Lei nº 13.019, de2014).</w:t>
      </w:r>
    </w:p>
    <w:p w:rsidR="00B96DF1" w:rsidRDefault="00695190">
      <w:pPr>
        <w:pStyle w:val="PargrafodaLista"/>
        <w:numPr>
          <w:ilvl w:val="1"/>
          <w:numId w:val="39"/>
        </w:numPr>
        <w:tabs>
          <w:tab w:val="left" w:pos="710"/>
        </w:tabs>
        <w:spacing w:before="121"/>
        <w:ind w:right="350" w:firstLine="0"/>
      </w:pPr>
      <w:r>
        <w:t>Para subsidiar seus trabalhos, a Comissão de Seleção poderá solicitar assessoramento técnico de especialista que não seja membro desse</w:t>
      </w:r>
      <w:r w:rsidR="004160EC">
        <w:t xml:space="preserve"> </w:t>
      </w:r>
      <w:r>
        <w:t>colegiado.</w:t>
      </w:r>
    </w:p>
    <w:p w:rsidR="00B96DF1" w:rsidRDefault="00695190">
      <w:pPr>
        <w:pStyle w:val="PargrafodaLista"/>
        <w:numPr>
          <w:ilvl w:val="1"/>
          <w:numId w:val="39"/>
        </w:numPr>
        <w:tabs>
          <w:tab w:val="left" w:pos="657"/>
        </w:tabs>
        <w:spacing w:before="120"/>
        <w:ind w:right="346" w:firstLine="0"/>
      </w:pPr>
      <w:r>
        <w:t>A Comissão de Seleção poderá realizar, a qualquer tempo, diligências para verificar a autenticidade das informações e documentos apresentados pelas concorrentes ou para esclarecer dúvidas e omissões. Em qualquer situação, devem ser observados os princípios da isonomia, da impessoalidade e datransparência.</w:t>
      </w:r>
    </w:p>
    <w:p w:rsidR="00B96DF1" w:rsidRDefault="00B96DF1">
      <w:pPr>
        <w:pStyle w:val="Corpodetexto"/>
        <w:rPr>
          <w:sz w:val="24"/>
        </w:rPr>
      </w:pPr>
    </w:p>
    <w:p w:rsidR="00B96DF1" w:rsidRDefault="00B96DF1">
      <w:pPr>
        <w:pStyle w:val="Corpodetexto"/>
        <w:rPr>
          <w:sz w:val="19"/>
        </w:rPr>
      </w:pPr>
    </w:p>
    <w:p w:rsidR="00B96DF1" w:rsidRDefault="00695190">
      <w:pPr>
        <w:pStyle w:val="Ttulo1"/>
        <w:numPr>
          <w:ilvl w:val="0"/>
          <w:numId w:val="39"/>
        </w:numPr>
        <w:tabs>
          <w:tab w:val="left" w:pos="597"/>
        </w:tabs>
        <w:ind w:left="596" w:hanging="284"/>
      </w:pPr>
      <w:r>
        <w:t>DA FASE DESELEÇÃO</w:t>
      </w:r>
    </w:p>
    <w:p w:rsidR="00B96DF1" w:rsidRDefault="00695190">
      <w:pPr>
        <w:pStyle w:val="PargrafodaLista"/>
        <w:numPr>
          <w:ilvl w:val="1"/>
          <w:numId w:val="39"/>
        </w:numPr>
        <w:tabs>
          <w:tab w:val="left" w:pos="879"/>
          <w:tab w:val="left" w:pos="880"/>
        </w:tabs>
        <w:spacing w:before="121" w:after="2" w:line="352" w:lineRule="auto"/>
        <w:ind w:left="454" w:right="5197" w:hanging="142"/>
      </w:pPr>
      <w:r>
        <w:t>A fase de seleção observará as seguintes etapas: Tabela 1</w:t>
      </w:r>
    </w:p>
    <w:tbl>
      <w:tblPr>
        <w:tblStyle w:val="TableNormal"/>
        <w:tblW w:w="10030" w:type="dxa"/>
        <w:tblInd w:w="4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962"/>
        <w:gridCol w:w="5161"/>
        <w:gridCol w:w="3907"/>
      </w:tblGrid>
      <w:tr w:rsidR="00B96DF1" w:rsidTr="00AD1E5E">
        <w:trPr>
          <w:trHeight w:val="491"/>
        </w:trPr>
        <w:tc>
          <w:tcPr>
            <w:tcW w:w="962" w:type="dxa"/>
          </w:tcPr>
          <w:p w:rsidR="00B96DF1" w:rsidRDefault="00695190">
            <w:pPr>
              <w:pStyle w:val="TableParagraph"/>
              <w:spacing w:before="121"/>
              <w:ind w:left="90" w:right="75"/>
              <w:jc w:val="center"/>
              <w:rPr>
                <w:b/>
              </w:rPr>
            </w:pPr>
            <w:r>
              <w:rPr>
                <w:b/>
              </w:rPr>
              <w:t>ETAPA</w:t>
            </w:r>
          </w:p>
        </w:tc>
        <w:tc>
          <w:tcPr>
            <w:tcW w:w="5161" w:type="dxa"/>
          </w:tcPr>
          <w:p w:rsidR="00B96DF1" w:rsidRDefault="00695190">
            <w:pPr>
              <w:pStyle w:val="TableParagraph"/>
              <w:spacing w:before="121"/>
              <w:ind w:left="108"/>
              <w:rPr>
                <w:b/>
              </w:rPr>
            </w:pPr>
            <w:r>
              <w:rPr>
                <w:b/>
              </w:rPr>
              <w:t>DESCRIÇÃO DA ETAPA</w:t>
            </w:r>
          </w:p>
        </w:tc>
        <w:tc>
          <w:tcPr>
            <w:tcW w:w="3907" w:type="dxa"/>
          </w:tcPr>
          <w:p w:rsidR="00B96DF1" w:rsidRDefault="00695190">
            <w:pPr>
              <w:pStyle w:val="TableParagraph"/>
              <w:spacing w:before="121"/>
              <w:ind w:left="108"/>
              <w:rPr>
                <w:b/>
              </w:rPr>
            </w:pPr>
            <w:r>
              <w:rPr>
                <w:b/>
              </w:rPr>
              <w:t>Datas</w:t>
            </w:r>
          </w:p>
        </w:tc>
      </w:tr>
      <w:tr w:rsidR="00B96DF1" w:rsidTr="00AD1E5E">
        <w:trPr>
          <w:trHeight w:val="422"/>
        </w:trPr>
        <w:tc>
          <w:tcPr>
            <w:tcW w:w="962" w:type="dxa"/>
          </w:tcPr>
          <w:p w:rsidR="00B96DF1" w:rsidRDefault="00695190">
            <w:pPr>
              <w:pStyle w:val="TableParagraph"/>
              <w:spacing w:before="121"/>
              <w:ind w:left="12"/>
              <w:jc w:val="center"/>
              <w:rPr>
                <w:b/>
              </w:rPr>
            </w:pPr>
            <w:r>
              <w:rPr>
                <w:b/>
              </w:rPr>
              <w:t>1</w:t>
            </w:r>
          </w:p>
        </w:tc>
        <w:tc>
          <w:tcPr>
            <w:tcW w:w="5161" w:type="dxa"/>
          </w:tcPr>
          <w:p w:rsidR="00B96DF1" w:rsidRDefault="00695190">
            <w:pPr>
              <w:pStyle w:val="TableParagraph"/>
              <w:spacing w:before="121"/>
              <w:ind w:left="108"/>
            </w:pPr>
            <w:r>
              <w:t>Publicação do Edital de Chamamento Público.</w:t>
            </w:r>
          </w:p>
        </w:tc>
        <w:tc>
          <w:tcPr>
            <w:tcW w:w="3907" w:type="dxa"/>
          </w:tcPr>
          <w:p w:rsidR="00B96DF1" w:rsidRDefault="00520CB7">
            <w:pPr>
              <w:pStyle w:val="TableParagraph"/>
              <w:spacing w:before="121"/>
              <w:ind w:left="784"/>
            </w:pPr>
            <w:r>
              <w:t>26/09</w:t>
            </w:r>
            <w:r w:rsidR="00695190">
              <w:t>/2018</w:t>
            </w:r>
          </w:p>
        </w:tc>
      </w:tr>
      <w:tr w:rsidR="00B96DF1" w:rsidTr="00AD1E5E">
        <w:trPr>
          <w:trHeight w:val="285"/>
        </w:trPr>
        <w:tc>
          <w:tcPr>
            <w:tcW w:w="962" w:type="dxa"/>
          </w:tcPr>
          <w:p w:rsidR="00B96DF1" w:rsidRDefault="00695190">
            <w:pPr>
              <w:pStyle w:val="TableParagraph"/>
              <w:spacing w:before="121"/>
              <w:ind w:left="12"/>
              <w:jc w:val="center"/>
              <w:rPr>
                <w:b/>
              </w:rPr>
            </w:pPr>
            <w:r>
              <w:rPr>
                <w:b/>
              </w:rPr>
              <w:t>2</w:t>
            </w:r>
          </w:p>
        </w:tc>
        <w:tc>
          <w:tcPr>
            <w:tcW w:w="5161" w:type="dxa"/>
          </w:tcPr>
          <w:p w:rsidR="00B96DF1" w:rsidRDefault="00695190">
            <w:pPr>
              <w:pStyle w:val="TableParagraph"/>
              <w:spacing w:before="121"/>
              <w:ind w:left="108"/>
            </w:pPr>
            <w:r>
              <w:t>Visita técnica</w:t>
            </w:r>
          </w:p>
        </w:tc>
        <w:tc>
          <w:tcPr>
            <w:tcW w:w="3907" w:type="dxa"/>
          </w:tcPr>
          <w:p w:rsidR="00B96DF1" w:rsidRDefault="00520CB7" w:rsidP="00520CB7">
            <w:pPr>
              <w:pStyle w:val="TableParagraph"/>
              <w:spacing w:before="121"/>
              <w:ind w:left="571"/>
            </w:pPr>
            <w:r>
              <w:t>15</w:t>
            </w:r>
            <w:r w:rsidR="00695190">
              <w:t xml:space="preserve"> a </w:t>
            </w:r>
            <w:r>
              <w:t>19</w:t>
            </w:r>
            <w:r w:rsidR="00695190">
              <w:t>/10/2018</w:t>
            </w:r>
          </w:p>
        </w:tc>
      </w:tr>
      <w:tr w:rsidR="00B96DF1" w:rsidTr="00AD1E5E">
        <w:trPr>
          <w:trHeight w:val="1170"/>
        </w:trPr>
        <w:tc>
          <w:tcPr>
            <w:tcW w:w="962" w:type="dxa"/>
          </w:tcPr>
          <w:p w:rsidR="00B96DF1" w:rsidRDefault="00695190">
            <w:pPr>
              <w:pStyle w:val="TableParagraph"/>
              <w:spacing w:before="121"/>
              <w:ind w:left="12"/>
              <w:jc w:val="center"/>
              <w:rPr>
                <w:b/>
              </w:rPr>
            </w:pPr>
            <w:r>
              <w:rPr>
                <w:b/>
              </w:rPr>
              <w:lastRenderedPageBreak/>
              <w:t>3</w:t>
            </w:r>
          </w:p>
        </w:tc>
        <w:tc>
          <w:tcPr>
            <w:tcW w:w="5161" w:type="dxa"/>
          </w:tcPr>
          <w:p w:rsidR="00B96DF1" w:rsidRDefault="00695190">
            <w:pPr>
              <w:pStyle w:val="TableParagraph"/>
              <w:spacing w:before="121"/>
              <w:ind w:left="108"/>
            </w:pPr>
            <w:r>
              <w:t>Entrega das propostas pelas OSCs</w:t>
            </w:r>
            <w:r w:rsidR="002C57C7">
              <w:t xml:space="preserve"> e demais documentos.</w:t>
            </w:r>
          </w:p>
        </w:tc>
        <w:tc>
          <w:tcPr>
            <w:tcW w:w="3907" w:type="dxa"/>
          </w:tcPr>
          <w:p w:rsidR="00B96DF1" w:rsidRDefault="006B6C81" w:rsidP="00B155B8">
            <w:pPr>
              <w:pStyle w:val="TableParagraph"/>
              <w:tabs>
                <w:tab w:val="left" w:pos="2260"/>
              </w:tabs>
              <w:spacing w:before="118"/>
              <w:ind w:left="108" w:right="96"/>
              <w:jc w:val="both"/>
            </w:pPr>
            <w:r>
              <w:t>26</w:t>
            </w:r>
            <w:r w:rsidR="00695190">
              <w:t>/10/2018, às 8h, na sede da Secretaria de Saúde do Municípiode</w:t>
            </w:r>
            <w:r w:rsidR="00520CB7">
              <w:t>Carinhanha/</w:t>
            </w:r>
            <w:r w:rsidR="00695190">
              <w:t>BA.</w:t>
            </w:r>
          </w:p>
        </w:tc>
      </w:tr>
      <w:tr w:rsidR="00B96DF1" w:rsidTr="00AD1E5E">
        <w:trPr>
          <w:trHeight w:val="549"/>
        </w:trPr>
        <w:tc>
          <w:tcPr>
            <w:tcW w:w="962" w:type="dxa"/>
          </w:tcPr>
          <w:p w:rsidR="00B96DF1" w:rsidRDefault="00695190">
            <w:pPr>
              <w:pStyle w:val="TableParagraph"/>
              <w:spacing w:before="123"/>
              <w:ind w:left="12"/>
              <w:jc w:val="center"/>
              <w:rPr>
                <w:b/>
              </w:rPr>
            </w:pPr>
            <w:r>
              <w:rPr>
                <w:b/>
              </w:rPr>
              <w:t>4</w:t>
            </w:r>
          </w:p>
        </w:tc>
        <w:tc>
          <w:tcPr>
            <w:tcW w:w="5161" w:type="dxa"/>
          </w:tcPr>
          <w:p w:rsidR="00B96DF1" w:rsidRDefault="00695190">
            <w:pPr>
              <w:pStyle w:val="TableParagraph"/>
              <w:spacing w:before="121"/>
              <w:ind w:left="108"/>
            </w:pPr>
            <w:r>
              <w:t>Etapa de avaliação das propostas pela Comissão de Seleção.</w:t>
            </w:r>
          </w:p>
        </w:tc>
        <w:tc>
          <w:tcPr>
            <w:tcW w:w="3907" w:type="dxa"/>
          </w:tcPr>
          <w:p w:rsidR="00B96DF1" w:rsidRDefault="001A267A" w:rsidP="001A267A">
            <w:pPr>
              <w:pStyle w:val="TableParagraph"/>
              <w:spacing w:before="123"/>
              <w:ind w:left="180"/>
              <w:jc w:val="center"/>
            </w:pPr>
            <w:r>
              <w:t>29/10/2018</w:t>
            </w:r>
          </w:p>
        </w:tc>
      </w:tr>
      <w:tr w:rsidR="00B96DF1" w:rsidTr="00AD1E5E">
        <w:trPr>
          <w:trHeight w:val="487"/>
        </w:trPr>
        <w:tc>
          <w:tcPr>
            <w:tcW w:w="962" w:type="dxa"/>
          </w:tcPr>
          <w:p w:rsidR="00B96DF1" w:rsidRDefault="00695190">
            <w:pPr>
              <w:pStyle w:val="TableParagraph"/>
              <w:spacing w:before="123"/>
              <w:ind w:left="12"/>
              <w:jc w:val="center"/>
              <w:rPr>
                <w:b/>
              </w:rPr>
            </w:pPr>
            <w:r>
              <w:rPr>
                <w:b/>
              </w:rPr>
              <w:t>5</w:t>
            </w:r>
          </w:p>
        </w:tc>
        <w:tc>
          <w:tcPr>
            <w:tcW w:w="5161" w:type="dxa"/>
          </w:tcPr>
          <w:p w:rsidR="00B96DF1" w:rsidRDefault="00695190">
            <w:pPr>
              <w:pStyle w:val="TableParagraph"/>
              <w:spacing w:before="123"/>
              <w:ind w:left="108"/>
            </w:pPr>
            <w:r>
              <w:t>Divulgação do resultado preliminar.</w:t>
            </w:r>
          </w:p>
        </w:tc>
        <w:tc>
          <w:tcPr>
            <w:tcW w:w="3907" w:type="dxa"/>
          </w:tcPr>
          <w:p w:rsidR="00B96DF1" w:rsidRDefault="00695190" w:rsidP="001A267A">
            <w:pPr>
              <w:pStyle w:val="TableParagraph"/>
              <w:spacing w:before="123"/>
              <w:ind w:left="784" w:right="698"/>
            </w:pPr>
            <w:r>
              <w:t>2</w:t>
            </w:r>
            <w:r w:rsidR="00520CB7">
              <w:t>9</w:t>
            </w:r>
            <w:r>
              <w:t>/10/2018</w:t>
            </w:r>
            <w:r w:rsidR="001A267A">
              <w:t xml:space="preserve"> a</w:t>
            </w:r>
            <w:r w:rsidR="00AD1E5E">
              <w:t>té</w:t>
            </w:r>
            <w:r w:rsidR="001A267A">
              <w:t xml:space="preserve"> 30/10/2018</w:t>
            </w:r>
          </w:p>
        </w:tc>
      </w:tr>
      <w:tr w:rsidR="00FB699F" w:rsidTr="00AD1E5E">
        <w:trPr>
          <w:trHeight w:val="487"/>
        </w:trPr>
        <w:tc>
          <w:tcPr>
            <w:tcW w:w="962" w:type="dxa"/>
          </w:tcPr>
          <w:p w:rsidR="00FB699F" w:rsidRDefault="00FB699F" w:rsidP="00FB699F">
            <w:pPr>
              <w:pStyle w:val="TableParagraph"/>
              <w:spacing w:before="121"/>
              <w:ind w:left="12"/>
              <w:jc w:val="center"/>
              <w:rPr>
                <w:b/>
              </w:rPr>
            </w:pPr>
            <w:r>
              <w:rPr>
                <w:b/>
              </w:rPr>
              <w:t>6</w:t>
            </w:r>
          </w:p>
        </w:tc>
        <w:tc>
          <w:tcPr>
            <w:tcW w:w="5161" w:type="dxa"/>
          </w:tcPr>
          <w:p w:rsidR="00FB699F" w:rsidRDefault="00FB699F" w:rsidP="00FB699F">
            <w:pPr>
              <w:pStyle w:val="TableParagraph"/>
              <w:spacing w:before="121"/>
              <w:ind w:left="108"/>
            </w:pPr>
            <w:r>
              <w:t>Interposição de recursos contra o resultado preliminar.</w:t>
            </w:r>
          </w:p>
        </w:tc>
        <w:tc>
          <w:tcPr>
            <w:tcW w:w="3907" w:type="dxa"/>
          </w:tcPr>
          <w:p w:rsidR="00FB699F" w:rsidRDefault="001A267A" w:rsidP="00FB699F">
            <w:pPr>
              <w:pStyle w:val="TableParagraph"/>
              <w:spacing w:before="118"/>
              <w:ind w:left="108" w:right="95"/>
              <w:jc w:val="both"/>
            </w:pPr>
            <w:r>
              <w:t xml:space="preserve">Até </w:t>
            </w:r>
            <w:r w:rsidR="00FB699F">
              <w:t>2 (dois) dias contados da divulgação do resultado preliminar.</w:t>
            </w:r>
          </w:p>
        </w:tc>
      </w:tr>
      <w:tr w:rsidR="00FB699F" w:rsidTr="00AD1E5E">
        <w:trPr>
          <w:trHeight w:val="487"/>
        </w:trPr>
        <w:tc>
          <w:tcPr>
            <w:tcW w:w="962" w:type="dxa"/>
          </w:tcPr>
          <w:p w:rsidR="00FB699F" w:rsidRDefault="00FB699F" w:rsidP="00FB699F">
            <w:pPr>
              <w:pStyle w:val="TableParagraph"/>
              <w:spacing w:before="123"/>
              <w:ind w:left="12"/>
              <w:jc w:val="center"/>
              <w:rPr>
                <w:b/>
              </w:rPr>
            </w:pPr>
            <w:r>
              <w:rPr>
                <w:b/>
              </w:rPr>
              <w:t>7</w:t>
            </w:r>
          </w:p>
        </w:tc>
        <w:tc>
          <w:tcPr>
            <w:tcW w:w="5161" w:type="dxa"/>
          </w:tcPr>
          <w:p w:rsidR="00FB699F" w:rsidRDefault="00FB699F" w:rsidP="00FB699F">
            <w:pPr>
              <w:pStyle w:val="TableParagraph"/>
              <w:spacing w:before="123"/>
              <w:ind w:left="108"/>
            </w:pPr>
            <w:r>
              <w:t>Análise dos recursos pela Comissão de Seleção.</w:t>
            </w:r>
          </w:p>
        </w:tc>
        <w:tc>
          <w:tcPr>
            <w:tcW w:w="3907" w:type="dxa"/>
          </w:tcPr>
          <w:p w:rsidR="00FB699F" w:rsidRDefault="001A267A" w:rsidP="00FB699F">
            <w:pPr>
              <w:pStyle w:val="TableParagraph"/>
              <w:tabs>
                <w:tab w:val="left" w:pos="2175"/>
              </w:tabs>
              <w:spacing w:before="121"/>
              <w:ind w:left="108" w:right="94"/>
              <w:jc w:val="both"/>
            </w:pPr>
            <w:r>
              <w:t xml:space="preserve">Até </w:t>
            </w:r>
            <w:r w:rsidR="00FB699F">
              <w:t>2 (dois) dias após prazo final de apresentação das contrarrazões</w:t>
            </w:r>
            <w:r w:rsidR="00FB699F">
              <w:tab/>
              <w:t>aos recursos.</w:t>
            </w:r>
          </w:p>
        </w:tc>
      </w:tr>
      <w:tr w:rsidR="00FB699F" w:rsidTr="00AD1E5E">
        <w:trPr>
          <w:trHeight w:val="487"/>
        </w:trPr>
        <w:tc>
          <w:tcPr>
            <w:tcW w:w="962" w:type="dxa"/>
          </w:tcPr>
          <w:p w:rsidR="00FB699F" w:rsidRDefault="00FB699F" w:rsidP="00FB699F">
            <w:pPr>
              <w:pStyle w:val="TableParagraph"/>
              <w:spacing w:before="121"/>
              <w:ind w:left="12"/>
              <w:jc w:val="center"/>
              <w:rPr>
                <w:b/>
              </w:rPr>
            </w:pPr>
            <w:r>
              <w:rPr>
                <w:b/>
              </w:rPr>
              <w:t>8</w:t>
            </w:r>
          </w:p>
        </w:tc>
        <w:tc>
          <w:tcPr>
            <w:tcW w:w="5161" w:type="dxa"/>
          </w:tcPr>
          <w:p w:rsidR="00FB699F" w:rsidRDefault="00FB699F" w:rsidP="00FB699F">
            <w:pPr>
              <w:pStyle w:val="TableParagraph"/>
              <w:spacing w:before="118" w:line="242" w:lineRule="auto"/>
              <w:ind w:left="108" w:right="96"/>
              <w:jc w:val="both"/>
            </w:pPr>
            <w:r>
              <w:t>Homologação e publicação do resultado definitivo da fase de seleção, com divulgação das decisões recursais proferidas (se houver).</w:t>
            </w:r>
          </w:p>
        </w:tc>
        <w:tc>
          <w:tcPr>
            <w:tcW w:w="3907" w:type="dxa"/>
          </w:tcPr>
          <w:p w:rsidR="00FB699F" w:rsidRDefault="001A267A" w:rsidP="00FB699F">
            <w:pPr>
              <w:pStyle w:val="TableParagraph"/>
              <w:spacing w:before="121"/>
              <w:ind w:left="784"/>
            </w:pPr>
            <w:r>
              <w:t>05/10/2018 a</w:t>
            </w:r>
            <w:r w:rsidR="00AD1E5E">
              <w:t>té</w:t>
            </w:r>
            <w:r>
              <w:t xml:space="preserve"> 06/10/2018</w:t>
            </w:r>
          </w:p>
        </w:tc>
      </w:tr>
      <w:tr w:rsidR="00FB699F" w:rsidTr="00AD1E5E">
        <w:trPr>
          <w:trHeight w:val="487"/>
        </w:trPr>
        <w:tc>
          <w:tcPr>
            <w:tcW w:w="962" w:type="dxa"/>
          </w:tcPr>
          <w:p w:rsidR="00FB699F" w:rsidRDefault="00FB699F" w:rsidP="00FB699F">
            <w:pPr>
              <w:pStyle w:val="TableParagraph"/>
              <w:spacing w:before="121"/>
              <w:ind w:left="12"/>
              <w:jc w:val="center"/>
              <w:rPr>
                <w:b/>
              </w:rPr>
            </w:pPr>
            <w:r>
              <w:rPr>
                <w:b/>
              </w:rPr>
              <w:t>9</w:t>
            </w:r>
          </w:p>
        </w:tc>
        <w:tc>
          <w:tcPr>
            <w:tcW w:w="5161" w:type="dxa"/>
          </w:tcPr>
          <w:p w:rsidR="00FB699F" w:rsidRDefault="00FB699F" w:rsidP="00FB699F">
            <w:pPr>
              <w:pStyle w:val="TableParagraph"/>
              <w:spacing w:before="121"/>
              <w:ind w:left="108"/>
            </w:pPr>
            <w:r>
              <w:t>Prova de conceito</w:t>
            </w:r>
          </w:p>
        </w:tc>
        <w:tc>
          <w:tcPr>
            <w:tcW w:w="3907" w:type="dxa"/>
          </w:tcPr>
          <w:p w:rsidR="00FB699F" w:rsidRDefault="00AD1E5E" w:rsidP="00FB699F">
            <w:pPr>
              <w:pStyle w:val="TableParagraph"/>
              <w:spacing w:before="118"/>
              <w:ind w:left="883" w:right="233" w:hanging="629"/>
            </w:pPr>
            <w:r>
              <w:t xml:space="preserve">Até </w:t>
            </w:r>
            <w:r w:rsidR="00FB699F">
              <w:t>72h após declaração do vencedor</w:t>
            </w:r>
          </w:p>
        </w:tc>
      </w:tr>
    </w:tbl>
    <w:p w:rsidR="00B96DF1" w:rsidRDefault="00B96DF1"/>
    <w:p w:rsidR="00B96DF1" w:rsidRDefault="00B96DF1">
      <w:pPr>
        <w:pStyle w:val="Corpodetexto"/>
        <w:spacing w:before="1"/>
        <w:rPr>
          <w:sz w:val="15"/>
        </w:rPr>
      </w:pPr>
    </w:p>
    <w:p w:rsidR="00B96DF1" w:rsidRDefault="00695190" w:rsidP="00520CB7">
      <w:pPr>
        <w:pStyle w:val="PargrafodaLista"/>
        <w:numPr>
          <w:ilvl w:val="1"/>
          <w:numId w:val="39"/>
        </w:numPr>
        <w:tabs>
          <w:tab w:val="left" w:pos="650"/>
        </w:tabs>
        <w:ind w:right="347" w:firstLine="0"/>
      </w:pPr>
      <w:r>
        <w:t>A verificação do cumprimento dos requisitos para a celebração do termo de colaboração (arts. 33 e 34 da Lei nº 13.019, de 2014) e a não ocorrência de impedimento para a sua celebração (art. 39 da Lei nº 13.019, de 2014) é posterior à etapa competitiva de julgamento das propostas, sendo exigível apenas da Organização da Sociedade Civil selecionada, nos termos do art. 28 da Lei nº 13.019, de2014.</w:t>
      </w:r>
    </w:p>
    <w:p w:rsidR="00B96DF1" w:rsidRDefault="00695190" w:rsidP="00520CB7">
      <w:pPr>
        <w:pStyle w:val="Ttulo1"/>
        <w:numPr>
          <w:ilvl w:val="1"/>
          <w:numId w:val="39"/>
        </w:numPr>
        <w:tabs>
          <w:tab w:val="left" w:pos="645"/>
        </w:tabs>
        <w:spacing w:before="124"/>
        <w:ind w:left="644" w:hanging="332"/>
      </w:pPr>
      <w:r>
        <w:t>Etapa 1: Publicação do Edital de ChamamentoPúblico.</w:t>
      </w:r>
    </w:p>
    <w:p w:rsidR="00B96DF1" w:rsidRDefault="00695190" w:rsidP="00520CB7">
      <w:pPr>
        <w:pStyle w:val="Corpodetexto"/>
        <w:spacing w:before="117"/>
        <w:ind w:left="312" w:right="313"/>
        <w:jc w:val="both"/>
      </w:pPr>
      <w:r>
        <w:rPr>
          <w:b/>
        </w:rPr>
        <w:t>6.3.1.</w:t>
      </w:r>
      <w:r>
        <w:t xml:space="preserve">O aviso do chamamento público será divulgado em página do sítio eletrônico oficial da União, do Estado da Bahia, do Município de </w:t>
      </w:r>
      <w:r w:rsidR="00520CB7">
        <w:t>C</w:t>
      </w:r>
      <w:r w:rsidR="00FB699F">
        <w:t>arinhanha</w:t>
      </w:r>
      <w:r>
        <w:t>/BA e em Jornal de Grand</w:t>
      </w:r>
      <w:r w:rsidR="00D61A9A">
        <w:t>e Circulação no Estado da Bahia</w:t>
      </w:r>
      <w:r>
        <w:t xml:space="preserve">. O Edital </w:t>
      </w:r>
      <w:r w:rsidR="00CB4F59">
        <w:t>será publicado na íntegrano sítio eletrônico</w:t>
      </w:r>
      <w:r w:rsidR="00D61A9A">
        <w:t xml:space="preserve"> – </w:t>
      </w:r>
      <w:hyperlink r:id="rId8" w:history="1">
        <w:r w:rsidR="00D61A9A" w:rsidRPr="002914BF">
          <w:rPr>
            <w:rStyle w:val="Hyperlink"/>
          </w:rPr>
          <w:t>http://www.carinhanha.ba.gov.br/</w:t>
        </w:r>
      </w:hyperlink>
      <w:r w:rsidR="00B155B8">
        <w:t xml:space="preserve">. </w:t>
      </w:r>
      <w:r w:rsidR="00B155B8" w:rsidRPr="004339DE">
        <w:t>Os licitantes deverão acompanhar o Diário Oficial do Município de Carinhanha – BA, uma vez que todos os atos referentes ao cronograma acima apresentado serão divulgados no referido sítio.</w:t>
      </w:r>
    </w:p>
    <w:p w:rsidR="00D61A9A" w:rsidRDefault="00D61A9A" w:rsidP="00520CB7">
      <w:pPr>
        <w:pStyle w:val="Corpodetexto"/>
        <w:spacing w:before="117"/>
        <w:ind w:left="312" w:right="313"/>
        <w:jc w:val="both"/>
      </w:pPr>
    </w:p>
    <w:p w:rsidR="00B96DF1" w:rsidRDefault="00695190">
      <w:pPr>
        <w:pStyle w:val="Ttulo1"/>
        <w:numPr>
          <w:ilvl w:val="1"/>
          <w:numId w:val="39"/>
        </w:numPr>
        <w:tabs>
          <w:tab w:val="left" w:pos="645"/>
        </w:tabs>
        <w:spacing w:before="122"/>
        <w:ind w:left="644" w:hanging="332"/>
      </w:pPr>
      <w:r>
        <w:t>Etapa 2 :Entrega das propostas pelas</w:t>
      </w:r>
      <w:r w:rsidR="005C0023">
        <w:t xml:space="preserve"> </w:t>
      </w:r>
      <w:r>
        <w:t>OSCs</w:t>
      </w:r>
    </w:p>
    <w:p w:rsidR="00B96DF1" w:rsidRDefault="00695190" w:rsidP="00D8698A">
      <w:pPr>
        <w:pStyle w:val="PargrafodaLista"/>
        <w:numPr>
          <w:ilvl w:val="2"/>
          <w:numId w:val="39"/>
        </w:numPr>
        <w:tabs>
          <w:tab w:val="left" w:pos="873"/>
        </w:tabs>
        <w:spacing w:before="119"/>
        <w:ind w:right="347"/>
      </w:pPr>
      <w:r>
        <w:t xml:space="preserve">As propostas que serão apresentadas pelas Organizações da Sociedade Civil deverão ser entregues em envelopes fechados e com identificação da instituição proponente e meios de contato, com </w:t>
      </w:r>
      <w:r>
        <w:rPr>
          <w:spacing w:val="3"/>
        </w:rPr>
        <w:t xml:space="preserve">as </w:t>
      </w:r>
      <w:r>
        <w:t xml:space="preserve">inscrições abaixo exemplificadas, </w:t>
      </w:r>
      <w:r>
        <w:rPr>
          <w:b/>
        </w:rPr>
        <w:t xml:space="preserve">pessoalmente </w:t>
      </w:r>
      <w:r>
        <w:t xml:space="preserve">à Comissão de Seleção, no seguinte endereço: Fundo Municipal de Saúde de </w:t>
      </w:r>
      <w:r w:rsidR="00520CB7">
        <w:t>C</w:t>
      </w:r>
      <w:r w:rsidR="00FB699F">
        <w:t>arinhanha</w:t>
      </w:r>
      <w:r w:rsidR="00D8698A">
        <w:t xml:space="preserve">, </w:t>
      </w:r>
      <w:r w:rsidR="00D8698A" w:rsidRPr="00D8698A">
        <w:t>Rua Francisco Timóteo, Centro</w:t>
      </w:r>
      <w:r>
        <w:t>, n.º 90, e serão</w:t>
      </w:r>
      <w:r w:rsidR="00D8698A">
        <w:t xml:space="preserve"> entregues para análise no dia </w:t>
      </w:r>
      <w:r w:rsidR="00BB64E3">
        <w:t>26</w:t>
      </w:r>
      <w:r>
        <w:t>/10/2018, às 8 (oito)horas.</w:t>
      </w:r>
    </w:p>
    <w:p w:rsidR="00B96DF1" w:rsidRDefault="00695190">
      <w:pPr>
        <w:pStyle w:val="PargrafodaLista"/>
        <w:numPr>
          <w:ilvl w:val="2"/>
          <w:numId w:val="39"/>
        </w:numPr>
        <w:tabs>
          <w:tab w:val="left" w:pos="952"/>
        </w:tabs>
        <w:spacing w:before="120"/>
        <w:ind w:right="349" w:firstLine="0"/>
      </w:pPr>
      <w:r>
        <w:t>As Organizações da Sociedade Civil interessadas, deverão entregar os envelopes lacrados e indevassáveis, sendo um com todos os documentos de HABILITAÇÃO, em conformidade com o solicitado no item 04 (quatro), deste edital, e ao mesmo tempo, outro contendo o PROJETO, sendo identificado, cada envelope, em sua parte externa, com as seguintesnomenclaturas:</w:t>
      </w:r>
    </w:p>
    <w:p w:rsidR="00B96DF1" w:rsidRDefault="00695190" w:rsidP="00344498">
      <w:pPr>
        <w:pStyle w:val="Corpodetexto"/>
        <w:spacing w:line="490" w:lineRule="atLeast"/>
        <w:ind w:left="284" w:right="2692"/>
      </w:pPr>
      <w:r>
        <w:t xml:space="preserve">PARA O ENVELOPE CONTENDO OS DOCUMENTOS DE HABILITAÇÃO: PREFEITURA MUNICIPAL DE </w:t>
      </w:r>
      <w:r w:rsidR="00520CB7">
        <w:t>CARINHANHA</w:t>
      </w:r>
      <w:r>
        <w:t>/BA</w:t>
      </w:r>
    </w:p>
    <w:p w:rsidR="00B96DF1" w:rsidRDefault="00695190">
      <w:pPr>
        <w:pStyle w:val="Corpodetexto"/>
        <w:spacing w:before="123"/>
        <w:ind w:left="312"/>
      </w:pPr>
      <w:r>
        <w:t xml:space="preserve">CHAMAMENTO PÚBLICO Nº. </w:t>
      </w:r>
      <w:r w:rsidR="00FF7499" w:rsidRPr="00FF7499">
        <w:t>004</w:t>
      </w:r>
      <w:r w:rsidRPr="00FF7499">
        <w:t>/2018-FMS</w:t>
      </w:r>
    </w:p>
    <w:p w:rsidR="00B96DF1" w:rsidRDefault="00695190">
      <w:pPr>
        <w:pStyle w:val="Corpodetexto"/>
        <w:spacing w:before="119" w:line="352" w:lineRule="auto"/>
        <w:ind w:left="312" w:right="3581"/>
      </w:pPr>
      <w:r>
        <w:t>COMISSÃO DE SELEÇÃO DO CHAMAMENTO PÚBLICO DE OSC ENVELOPE I – DA HABILITAÇÃO</w:t>
      </w:r>
    </w:p>
    <w:p w:rsidR="00D8698A" w:rsidRDefault="00D8698A">
      <w:pPr>
        <w:pStyle w:val="Corpodetexto"/>
        <w:spacing w:before="92"/>
        <w:ind w:left="312"/>
      </w:pPr>
    </w:p>
    <w:p w:rsidR="00B96DF1" w:rsidRDefault="00695190">
      <w:pPr>
        <w:pStyle w:val="Corpodetexto"/>
        <w:spacing w:before="92"/>
        <w:ind w:left="312"/>
      </w:pPr>
      <w:r>
        <w:t>PARA O ENVELOPE CONTENDO O PROJETO:</w:t>
      </w:r>
    </w:p>
    <w:p w:rsidR="00B96DF1" w:rsidRDefault="00B96DF1">
      <w:pPr>
        <w:pStyle w:val="Corpodetexto"/>
        <w:rPr>
          <w:sz w:val="21"/>
        </w:rPr>
      </w:pPr>
    </w:p>
    <w:p w:rsidR="00D8698A" w:rsidRDefault="00D8698A" w:rsidP="00D8698A">
      <w:pPr>
        <w:pStyle w:val="Corpodetexto"/>
        <w:spacing w:line="352" w:lineRule="auto"/>
        <w:ind w:left="312" w:right="235"/>
      </w:pPr>
      <w:r>
        <w:t xml:space="preserve">PREFEITURA MUNICIPAL DE </w:t>
      </w:r>
      <w:r w:rsidR="00520CB7">
        <w:t>CARINHANHA</w:t>
      </w:r>
      <w:r w:rsidR="00695190">
        <w:t>/BA</w:t>
      </w:r>
    </w:p>
    <w:p w:rsidR="00B96DF1" w:rsidRDefault="00695190" w:rsidP="00D8698A">
      <w:pPr>
        <w:pStyle w:val="Corpodetexto"/>
        <w:spacing w:line="352" w:lineRule="auto"/>
        <w:ind w:left="312" w:right="235"/>
      </w:pPr>
      <w:r>
        <w:t xml:space="preserve">CHAMAMENTO PÚBLICO Nº. </w:t>
      </w:r>
      <w:r w:rsidRPr="00FF7499">
        <w:t>00</w:t>
      </w:r>
      <w:r w:rsidR="00FF7499" w:rsidRPr="00FF7499">
        <w:t>4</w:t>
      </w:r>
      <w:r w:rsidRPr="00FF7499">
        <w:t>/2018-FMS</w:t>
      </w:r>
    </w:p>
    <w:p w:rsidR="00B96DF1" w:rsidRDefault="00695190">
      <w:pPr>
        <w:pStyle w:val="Corpodetexto"/>
        <w:spacing w:before="3" w:line="352" w:lineRule="auto"/>
        <w:ind w:left="312" w:right="3581"/>
      </w:pPr>
      <w:r>
        <w:t>COMISSÃO DE SELEÇÃO DO CHAMAMENTO PÚBLICO DE OSC ENVELOPE II – DO PROJETO</w:t>
      </w:r>
    </w:p>
    <w:p w:rsidR="00B96DF1" w:rsidRDefault="00695190">
      <w:pPr>
        <w:pStyle w:val="PargrafodaLista"/>
        <w:numPr>
          <w:ilvl w:val="2"/>
          <w:numId w:val="38"/>
        </w:numPr>
        <w:tabs>
          <w:tab w:val="left" w:pos="823"/>
        </w:tabs>
        <w:spacing w:before="117" w:line="242" w:lineRule="auto"/>
        <w:ind w:right="350" w:firstLine="0"/>
      </w:pPr>
      <w:r>
        <w:t xml:space="preserve">O “ENVELOPE II – DO PROJETO” contendo o PROJETO, em apenas 01 (uma) via, com cabeçalho que explicite o TÍTULO DO PROJETO, com a realização conjunta da Prefeitura do Município de </w:t>
      </w:r>
      <w:r w:rsidR="00520CB7">
        <w:t>C</w:t>
      </w:r>
      <w:r w:rsidR="00D8698A">
        <w:t>arinhanha/</w:t>
      </w:r>
      <w:r>
        <w:t>BA, por intermédio de sua Secretaria de Saúde, SEM RASURAS OU ENTRELINHAS, E SEM EMENDAS.</w:t>
      </w:r>
    </w:p>
    <w:p w:rsidR="00B96DF1" w:rsidRDefault="00695190">
      <w:pPr>
        <w:pStyle w:val="PargrafodaLista"/>
        <w:numPr>
          <w:ilvl w:val="2"/>
          <w:numId w:val="38"/>
        </w:numPr>
        <w:tabs>
          <w:tab w:val="left" w:pos="1022"/>
        </w:tabs>
        <w:spacing w:before="208"/>
        <w:ind w:right="346" w:firstLine="0"/>
      </w:pPr>
      <w:r>
        <w:t>Após o prazo limite para apresentação das propostas, nenhuma outra será recebida, assim como não serão aceitos adendos ou esclarecimentos que não forem explícitos e formalmente solicitados pela administraçãopública.</w:t>
      </w:r>
    </w:p>
    <w:p w:rsidR="00B96DF1" w:rsidRDefault="00695190">
      <w:pPr>
        <w:pStyle w:val="PargrafodaLista"/>
        <w:numPr>
          <w:ilvl w:val="2"/>
          <w:numId w:val="38"/>
        </w:numPr>
        <w:tabs>
          <w:tab w:val="left" w:pos="1021"/>
          <w:tab w:val="left" w:pos="1022"/>
        </w:tabs>
        <w:spacing w:before="122"/>
        <w:ind w:right="351" w:firstLine="0"/>
      </w:pPr>
      <w:r>
        <w:t>Observado o disposto no item 6.5.3 deste Edital, as propostas deverão conter, no mínimo, as seguintesinformações:</w:t>
      </w:r>
    </w:p>
    <w:p w:rsidR="00B96DF1" w:rsidRDefault="00B96DF1">
      <w:pPr>
        <w:pStyle w:val="Corpodetexto"/>
        <w:spacing w:before="2"/>
        <w:rPr>
          <w:sz w:val="24"/>
        </w:rPr>
      </w:pPr>
    </w:p>
    <w:p w:rsidR="00B96DF1" w:rsidRDefault="00695190" w:rsidP="00D8698A">
      <w:pPr>
        <w:pStyle w:val="PargrafodaLista"/>
        <w:numPr>
          <w:ilvl w:val="0"/>
          <w:numId w:val="37"/>
        </w:numPr>
        <w:tabs>
          <w:tab w:val="left" w:pos="541"/>
        </w:tabs>
        <w:ind w:firstLine="0"/>
      </w:pPr>
      <w:r>
        <w:t>a descrição da realidade objeto da parceria e o nexo com a atividade ou o projetoproposto;</w:t>
      </w:r>
    </w:p>
    <w:p w:rsidR="00B96DF1" w:rsidRDefault="00695190" w:rsidP="00D8698A">
      <w:pPr>
        <w:pStyle w:val="PargrafodaLista"/>
        <w:numPr>
          <w:ilvl w:val="0"/>
          <w:numId w:val="37"/>
        </w:numPr>
        <w:tabs>
          <w:tab w:val="left" w:pos="597"/>
        </w:tabs>
        <w:spacing w:before="2"/>
        <w:ind w:right="349" w:firstLine="0"/>
      </w:pPr>
      <w:r>
        <w:t>as ações a serem executadas, as metas a serem atingidas e os indicadores que aferirão o cumprimento das metas;</w:t>
      </w:r>
    </w:p>
    <w:p w:rsidR="00B96DF1" w:rsidRDefault="00695190" w:rsidP="00D8698A">
      <w:pPr>
        <w:pStyle w:val="PargrafodaLista"/>
        <w:numPr>
          <w:ilvl w:val="0"/>
          <w:numId w:val="37"/>
        </w:numPr>
        <w:tabs>
          <w:tab w:val="left" w:pos="597"/>
        </w:tabs>
        <w:spacing w:line="251" w:lineRule="exact"/>
        <w:ind w:left="596" w:hanging="284"/>
      </w:pPr>
      <w:r>
        <w:t>os prazos para a execução das ações e para o cumprimento das metas;e</w:t>
      </w:r>
    </w:p>
    <w:p w:rsidR="00B96DF1" w:rsidRDefault="00695190" w:rsidP="00D8698A">
      <w:pPr>
        <w:pStyle w:val="PargrafodaLista"/>
        <w:numPr>
          <w:ilvl w:val="0"/>
          <w:numId w:val="37"/>
        </w:numPr>
        <w:tabs>
          <w:tab w:val="left" w:pos="597"/>
        </w:tabs>
        <w:spacing w:before="4"/>
        <w:ind w:left="596" w:hanging="284"/>
      </w:pPr>
      <w:r>
        <w:t>o valor global e as parcelasmensais.</w:t>
      </w:r>
    </w:p>
    <w:p w:rsidR="00B96DF1" w:rsidRDefault="00B96DF1">
      <w:pPr>
        <w:pStyle w:val="Corpodetexto"/>
        <w:spacing w:before="1"/>
        <w:rPr>
          <w:sz w:val="24"/>
        </w:rPr>
      </w:pPr>
    </w:p>
    <w:p w:rsidR="00B96DF1" w:rsidRDefault="00695190">
      <w:pPr>
        <w:pStyle w:val="PargrafodaLista"/>
        <w:numPr>
          <w:ilvl w:val="2"/>
          <w:numId w:val="38"/>
        </w:numPr>
        <w:tabs>
          <w:tab w:val="left" w:pos="880"/>
        </w:tabs>
        <w:ind w:right="354" w:firstLine="0"/>
      </w:pPr>
      <w:r>
        <w:t>Somente serão analisados os PROJETOS que tenham sido devidamente habilitados, desde que preenchidos todos os requisitos previstos no item 04</w:t>
      </w:r>
      <w:r w:rsidR="004A5431">
        <w:t xml:space="preserve"> e demais itens alusivos </w:t>
      </w:r>
      <w:r>
        <w:t>desteedital.</w:t>
      </w:r>
    </w:p>
    <w:p w:rsidR="00B96DF1" w:rsidRDefault="00695190">
      <w:pPr>
        <w:pStyle w:val="Ttulo1"/>
        <w:numPr>
          <w:ilvl w:val="1"/>
          <w:numId w:val="38"/>
        </w:numPr>
        <w:tabs>
          <w:tab w:val="left" w:pos="879"/>
          <w:tab w:val="left" w:pos="880"/>
        </w:tabs>
        <w:spacing w:before="123"/>
        <w:ind w:left="879" w:hanging="567"/>
      </w:pPr>
      <w:r>
        <w:t>Etapa 3: Etapa competitiva de avaliação das propostas pela Comissão deSeleção.</w:t>
      </w:r>
    </w:p>
    <w:p w:rsidR="00B96DF1" w:rsidRDefault="00695190">
      <w:pPr>
        <w:pStyle w:val="PargrafodaLista"/>
        <w:numPr>
          <w:ilvl w:val="2"/>
          <w:numId w:val="36"/>
        </w:numPr>
        <w:tabs>
          <w:tab w:val="left" w:pos="880"/>
        </w:tabs>
        <w:spacing w:before="117" w:line="242" w:lineRule="auto"/>
        <w:ind w:right="353" w:firstLine="0"/>
      </w:pPr>
      <w:r>
        <w:t>Nesta etapa, de caráter eliminatório e classificatório, a Comissão de Seleção analisará as propostas apresentadas pelas Organizações da Sociedade Civil concorrentes. A análise e o julgamento de cada proposta serão realizados pela Comissão de Seleção, que terá total independência técnica para exercer seujulgamento.</w:t>
      </w:r>
    </w:p>
    <w:p w:rsidR="00B96DF1" w:rsidRPr="004339DE" w:rsidRDefault="00695190">
      <w:pPr>
        <w:pStyle w:val="PargrafodaLista"/>
        <w:numPr>
          <w:ilvl w:val="2"/>
          <w:numId w:val="36"/>
        </w:numPr>
        <w:tabs>
          <w:tab w:val="left" w:pos="880"/>
        </w:tabs>
        <w:spacing w:before="112"/>
        <w:ind w:right="352" w:firstLine="0"/>
      </w:pPr>
      <w:r w:rsidRPr="004339DE">
        <w:t>A Comissão de Seleção terá o prazo estabelecido na Tabela 1 para conclusão do julgamento das propostas e divulgação do resultado preliminar do processo de seleção, podendo tal prazo ser prorrogado, de forma devidamente justificada, por até 06 (seis)dias</w:t>
      </w:r>
      <w:r w:rsidR="006D05EE" w:rsidRPr="004339DE">
        <w:t>, devendo os resultados serem divulgados através de publicação em diário ofic</w:t>
      </w:r>
      <w:r w:rsidR="003871F5" w:rsidRPr="004339DE">
        <w:t>i</w:t>
      </w:r>
      <w:r w:rsidR="006D05EE" w:rsidRPr="004339DE">
        <w:t>al</w:t>
      </w:r>
      <w:r w:rsidRPr="004339DE">
        <w:t>.</w:t>
      </w:r>
      <w:r w:rsidR="00C46F6F" w:rsidRPr="004339DE">
        <w:t xml:space="preserve"> A comissão de julgamento será composta por servidores do município de Carinhanha – BA, e poderá ser constituída até a véspera da data marcada para análise da documentação alusiva ao processo em epígrafe.</w:t>
      </w:r>
    </w:p>
    <w:p w:rsidR="00B96DF1" w:rsidRDefault="00695190">
      <w:pPr>
        <w:pStyle w:val="PargrafodaLista"/>
        <w:numPr>
          <w:ilvl w:val="2"/>
          <w:numId w:val="36"/>
        </w:numPr>
        <w:tabs>
          <w:tab w:val="left" w:pos="880"/>
        </w:tabs>
        <w:spacing w:before="120" w:line="244" w:lineRule="auto"/>
        <w:ind w:right="352" w:firstLine="0"/>
      </w:pPr>
      <w:r>
        <w:t>As propostas deverão conter informações que atendem aos critérios de julgamento estabelecidos na Tabela 2 abaixo, observado o contido no Anexo IV – Referências paraColaboração.</w:t>
      </w:r>
    </w:p>
    <w:p w:rsidR="00B96DF1" w:rsidRDefault="00695190">
      <w:pPr>
        <w:pStyle w:val="PargrafodaLista"/>
        <w:numPr>
          <w:ilvl w:val="2"/>
          <w:numId w:val="36"/>
        </w:numPr>
        <w:tabs>
          <w:tab w:val="left" w:pos="880"/>
        </w:tabs>
        <w:spacing w:before="110" w:line="244" w:lineRule="auto"/>
        <w:ind w:right="350" w:firstLine="0"/>
      </w:pPr>
      <w:r>
        <w:t>A avaliação individualizada e a pontuação serão feitas com base nos critérios de julgamento apresentados no quadro aseguir:</w:t>
      </w:r>
    </w:p>
    <w:p w:rsidR="003871F5" w:rsidRDefault="003871F5" w:rsidP="00D8698A">
      <w:pPr>
        <w:pStyle w:val="Corpodetexto"/>
        <w:spacing w:before="211"/>
        <w:ind w:left="312"/>
        <w:jc w:val="both"/>
      </w:pPr>
    </w:p>
    <w:p w:rsidR="003871F5" w:rsidRDefault="003871F5" w:rsidP="00D8698A">
      <w:pPr>
        <w:pStyle w:val="Corpodetexto"/>
        <w:spacing w:before="211"/>
        <w:ind w:left="312"/>
        <w:jc w:val="both"/>
      </w:pPr>
    </w:p>
    <w:p w:rsidR="003871F5" w:rsidRDefault="003871F5" w:rsidP="00D8698A">
      <w:pPr>
        <w:pStyle w:val="Corpodetexto"/>
        <w:spacing w:before="211"/>
        <w:ind w:left="312"/>
        <w:jc w:val="both"/>
      </w:pPr>
    </w:p>
    <w:p w:rsidR="003871F5" w:rsidRDefault="003871F5" w:rsidP="00D8698A">
      <w:pPr>
        <w:pStyle w:val="Corpodetexto"/>
        <w:spacing w:before="211"/>
        <w:ind w:left="312"/>
        <w:jc w:val="both"/>
      </w:pPr>
    </w:p>
    <w:p w:rsidR="003871F5" w:rsidRDefault="003871F5" w:rsidP="00D8698A">
      <w:pPr>
        <w:pStyle w:val="Corpodetexto"/>
        <w:spacing w:before="211"/>
        <w:ind w:left="312"/>
        <w:jc w:val="both"/>
      </w:pPr>
    </w:p>
    <w:p w:rsidR="003871F5" w:rsidRDefault="003871F5" w:rsidP="00D8698A">
      <w:pPr>
        <w:pStyle w:val="Corpodetexto"/>
        <w:spacing w:before="211"/>
        <w:ind w:left="312"/>
        <w:jc w:val="both"/>
      </w:pPr>
    </w:p>
    <w:tbl>
      <w:tblPr>
        <w:tblStyle w:val="TableNormal"/>
        <w:tblpPr w:leftFromText="141" w:rightFromText="141" w:vertAnchor="text" w:horzAnchor="margin" w:tblpXSpec="center" w:tblpY="790"/>
        <w:tblW w:w="106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681"/>
        <w:gridCol w:w="517"/>
        <w:gridCol w:w="1077"/>
        <w:gridCol w:w="461"/>
        <w:gridCol w:w="3279"/>
        <w:gridCol w:w="1612"/>
      </w:tblGrid>
      <w:tr w:rsidR="001C32FC" w:rsidTr="00932318">
        <w:trPr>
          <w:trHeight w:val="979"/>
        </w:trPr>
        <w:tc>
          <w:tcPr>
            <w:tcW w:w="5736" w:type="dxa"/>
            <w:gridSpan w:val="4"/>
          </w:tcPr>
          <w:p w:rsidR="001C32FC" w:rsidRDefault="001C32FC" w:rsidP="001C32FC">
            <w:pPr>
              <w:pStyle w:val="TableParagraph"/>
              <w:spacing w:before="121" w:line="355" w:lineRule="auto"/>
              <w:ind w:left="1214" w:right="1200"/>
              <w:jc w:val="center"/>
              <w:rPr>
                <w:b/>
              </w:rPr>
            </w:pPr>
            <w:r>
              <w:rPr>
                <w:b/>
              </w:rPr>
              <w:t>Critérios de Julgamento</w:t>
            </w:r>
          </w:p>
        </w:tc>
        <w:tc>
          <w:tcPr>
            <w:tcW w:w="3279" w:type="dxa"/>
          </w:tcPr>
          <w:p w:rsidR="001C32FC" w:rsidRDefault="001C32FC" w:rsidP="001C32FC">
            <w:pPr>
              <w:pStyle w:val="TableParagraph"/>
              <w:spacing w:before="121"/>
              <w:ind w:left="1019"/>
              <w:rPr>
                <w:b/>
              </w:rPr>
            </w:pPr>
            <w:r>
              <w:rPr>
                <w:b/>
              </w:rPr>
              <w:t>Metodologia de Pontuação</w:t>
            </w:r>
          </w:p>
        </w:tc>
        <w:tc>
          <w:tcPr>
            <w:tcW w:w="1612" w:type="dxa"/>
          </w:tcPr>
          <w:p w:rsidR="001C32FC" w:rsidRDefault="001C32FC" w:rsidP="001C32FC">
            <w:pPr>
              <w:pStyle w:val="TableParagraph"/>
              <w:spacing w:before="118"/>
              <w:ind w:left="193" w:right="184" w:firstLine="2"/>
              <w:jc w:val="center"/>
              <w:rPr>
                <w:b/>
              </w:rPr>
            </w:pPr>
            <w:r>
              <w:rPr>
                <w:b/>
              </w:rPr>
              <w:t>Pontuação Máxima por Item</w:t>
            </w:r>
          </w:p>
        </w:tc>
      </w:tr>
      <w:tr w:rsidR="001C32FC" w:rsidTr="00932318">
        <w:trPr>
          <w:trHeight w:val="2118"/>
        </w:trPr>
        <w:tc>
          <w:tcPr>
            <w:tcW w:w="5736" w:type="dxa"/>
            <w:gridSpan w:val="4"/>
          </w:tcPr>
          <w:p w:rsidR="001C32FC" w:rsidRDefault="001C32FC" w:rsidP="001C32FC">
            <w:pPr>
              <w:pStyle w:val="TableParagraph"/>
              <w:spacing w:before="118"/>
              <w:ind w:left="6" w:right="-15"/>
              <w:jc w:val="both"/>
            </w:pPr>
            <w:r>
              <w:t>(A) Adequação da proposta aos objetivos específicos do programa ou da ação em que se insere o objeto da parceria, composto minimamente pelas especificações constantes no termo de referência do presente edital (art. 27, da Lei13.019/2014) e demais partes integrantes do edital.</w:t>
            </w:r>
          </w:p>
        </w:tc>
        <w:tc>
          <w:tcPr>
            <w:tcW w:w="3279" w:type="dxa"/>
          </w:tcPr>
          <w:p w:rsidR="001C32FC" w:rsidRDefault="001C32FC" w:rsidP="001C32FC">
            <w:pPr>
              <w:pStyle w:val="TableParagraph"/>
              <w:numPr>
                <w:ilvl w:val="0"/>
                <w:numId w:val="35"/>
              </w:numPr>
              <w:tabs>
                <w:tab w:val="left" w:pos="186"/>
              </w:tabs>
              <w:spacing w:before="121"/>
              <w:ind w:firstLine="0"/>
              <w:jc w:val="both"/>
            </w:pPr>
            <w:r>
              <w:t>Grau pleno de atendimento – Proposta adequada as normas editalícias. (10pontos)</w:t>
            </w:r>
          </w:p>
          <w:p w:rsidR="001C32FC" w:rsidRDefault="001C32FC" w:rsidP="001C32FC">
            <w:pPr>
              <w:pStyle w:val="TableParagraph"/>
              <w:numPr>
                <w:ilvl w:val="0"/>
                <w:numId w:val="35"/>
              </w:numPr>
              <w:tabs>
                <w:tab w:val="left" w:pos="186"/>
              </w:tabs>
              <w:spacing w:before="121"/>
              <w:ind w:firstLine="0"/>
            </w:pPr>
            <w:r>
              <w:t>Grau satisfatório de atendimento – Proposta adequada minimamente as normas editalícias. (5pontos)</w:t>
            </w:r>
          </w:p>
          <w:p w:rsidR="001C32FC" w:rsidRDefault="001C32FC" w:rsidP="001C32FC">
            <w:pPr>
              <w:pStyle w:val="TableParagraph"/>
              <w:numPr>
                <w:ilvl w:val="0"/>
                <w:numId w:val="35"/>
              </w:numPr>
              <w:tabs>
                <w:tab w:val="left" w:pos="343"/>
                <w:tab w:val="left" w:pos="344"/>
                <w:tab w:val="left" w:pos="715"/>
                <w:tab w:val="left" w:pos="1247"/>
                <w:tab w:val="left" w:pos="2547"/>
                <w:tab w:val="left" w:pos="2981"/>
                <w:tab w:val="left" w:pos="3308"/>
              </w:tabs>
              <w:spacing w:before="117"/>
              <w:ind w:right="131" w:firstLine="0"/>
              <w:jc w:val="both"/>
            </w:pPr>
            <w:r>
              <w:t>O</w:t>
            </w:r>
            <w:r>
              <w:tab/>
              <w:t>não</w:t>
            </w:r>
            <w:r>
              <w:tab/>
              <w:t>atendimento</w:t>
            </w:r>
            <w:r>
              <w:tab/>
              <w:t>ou</w:t>
            </w:r>
            <w:r>
              <w:tab/>
              <w:t>o</w:t>
            </w:r>
            <w:r>
              <w:tab/>
            </w:r>
            <w:r>
              <w:rPr>
                <w:spacing w:val="-1"/>
              </w:rPr>
              <w:t xml:space="preserve">atendimento </w:t>
            </w:r>
            <w:r>
              <w:t>insatisfatório(0).</w:t>
            </w:r>
          </w:p>
          <w:p w:rsidR="001C32FC" w:rsidRDefault="001C32FC" w:rsidP="001C32FC">
            <w:pPr>
              <w:pStyle w:val="TableParagraph"/>
              <w:spacing w:before="120"/>
              <w:ind w:left="862" w:right="132" w:hanging="704"/>
            </w:pPr>
            <w:r>
              <w:t>OBS.: A atribuição de nota “zero” neste critério implica eliminação da proposta.</w:t>
            </w:r>
          </w:p>
        </w:tc>
        <w:tc>
          <w:tcPr>
            <w:tcW w:w="1612" w:type="dxa"/>
          </w:tcPr>
          <w:p w:rsidR="001C32FC" w:rsidRDefault="001C32FC" w:rsidP="001C32FC">
            <w:pPr>
              <w:pStyle w:val="TableParagraph"/>
              <w:rPr>
                <w:sz w:val="24"/>
              </w:rPr>
            </w:pPr>
          </w:p>
          <w:p w:rsidR="001C32FC" w:rsidRDefault="001C32FC" w:rsidP="001C32FC">
            <w:pPr>
              <w:pStyle w:val="TableParagraph"/>
              <w:rPr>
                <w:sz w:val="24"/>
              </w:rPr>
            </w:pPr>
          </w:p>
          <w:p w:rsidR="001C32FC" w:rsidRDefault="001C32FC" w:rsidP="001C32FC">
            <w:pPr>
              <w:pStyle w:val="TableParagraph"/>
              <w:spacing w:before="4"/>
              <w:rPr>
                <w:sz w:val="27"/>
              </w:rPr>
            </w:pPr>
          </w:p>
          <w:p w:rsidR="001C32FC" w:rsidRDefault="001C32FC" w:rsidP="001C32FC">
            <w:pPr>
              <w:pStyle w:val="TableParagraph"/>
              <w:ind w:right="655"/>
              <w:jc w:val="right"/>
            </w:pPr>
            <w:r>
              <w:t>10</w:t>
            </w:r>
          </w:p>
        </w:tc>
      </w:tr>
      <w:tr w:rsidR="001C32FC" w:rsidTr="00932318">
        <w:trPr>
          <w:trHeight w:val="1234"/>
        </w:trPr>
        <w:tc>
          <w:tcPr>
            <w:tcW w:w="5736" w:type="dxa"/>
            <w:gridSpan w:val="4"/>
          </w:tcPr>
          <w:p w:rsidR="001C32FC" w:rsidRDefault="001C32FC" w:rsidP="001C32FC">
            <w:pPr>
              <w:pStyle w:val="TableParagraph"/>
              <w:spacing w:before="118"/>
              <w:ind w:left="6" w:right="-15"/>
              <w:jc w:val="both"/>
            </w:pPr>
            <w:r>
              <w:t>(B) Adequação e eficientização da proposta quanto aos valores de referência constantes no termo de referência do presente edital (art. 27, da Lei 13.019/2014).</w:t>
            </w:r>
          </w:p>
        </w:tc>
        <w:tc>
          <w:tcPr>
            <w:tcW w:w="3279" w:type="dxa"/>
          </w:tcPr>
          <w:p w:rsidR="001C32FC" w:rsidRDefault="001C32FC" w:rsidP="001C32FC">
            <w:pPr>
              <w:pStyle w:val="TableParagraph"/>
              <w:numPr>
                <w:ilvl w:val="0"/>
                <w:numId w:val="34"/>
              </w:numPr>
              <w:tabs>
                <w:tab w:val="left" w:pos="186"/>
              </w:tabs>
              <w:spacing w:before="125"/>
              <w:ind w:firstLine="0"/>
            </w:pPr>
            <w:r>
              <w:t>Grau pleno de atendimento (10pontos)</w:t>
            </w:r>
          </w:p>
          <w:p w:rsidR="001C32FC" w:rsidRDefault="001C32FC" w:rsidP="001C32FC">
            <w:pPr>
              <w:pStyle w:val="TableParagraph"/>
              <w:numPr>
                <w:ilvl w:val="0"/>
                <w:numId w:val="34"/>
              </w:numPr>
              <w:tabs>
                <w:tab w:val="left" w:pos="186"/>
              </w:tabs>
              <w:spacing w:before="122"/>
              <w:ind w:firstLine="0"/>
            </w:pPr>
            <w:r>
              <w:t>Grau satisfatório de atendimento (5pontos)</w:t>
            </w:r>
          </w:p>
          <w:p w:rsidR="001C32FC" w:rsidRDefault="001C32FC" w:rsidP="001C32FC">
            <w:pPr>
              <w:pStyle w:val="TableParagraph"/>
              <w:numPr>
                <w:ilvl w:val="0"/>
                <w:numId w:val="34"/>
              </w:numPr>
              <w:tabs>
                <w:tab w:val="left" w:pos="186"/>
              </w:tabs>
              <w:spacing w:before="117" w:line="244" w:lineRule="auto"/>
              <w:ind w:right="1080" w:firstLine="0"/>
            </w:pPr>
            <w:r>
              <w:t>O não atendimento ou o atendimento insatisfatório(0).</w:t>
            </w:r>
          </w:p>
        </w:tc>
        <w:tc>
          <w:tcPr>
            <w:tcW w:w="1612" w:type="dxa"/>
          </w:tcPr>
          <w:p w:rsidR="001C32FC" w:rsidRDefault="001C32FC" w:rsidP="001C32FC">
            <w:pPr>
              <w:pStyle w:val="TableParagraph"/>
              <w:rPr>
                <w:sz w:val="24"/>
              </w:rPr>
            </w:pPr>
          </w:p>
          <w:p w:rsidR="001C32FC" w:rsidRDefault="001C32FC" w:rsidP="001C32FC">
            <w:pPr>
              <w:pStyle w:val="TableParagraph"/>
              <w:spacing w:before="6"/>
              <w:rPr>
                <w:sz w:val="30"/>
              </w:rPr>
            </w:pPr>
          </w:p>
          <w:p w:rsidR="001C32FC" w:rsidRDefault="001C32FC" w:rsidP="001C32FC">
            <w:pPr>
              <w:pStyle w:val="TableParagraph"/>
              <w:spacing w:before="1"/>
              <w:ind w:right="655"/>
              <w:jc w:val="right"/>
            </w:pPr>
            <w:r>
              <w:t>10</w:t>
            </w:r>
          </w:p>
        </w:tc>
      </w:tr>
      <w:tr w:rsidR="001C32FC" w:rsidTr="00932318">
        <w:trPr>
          <w:trHeight w:val="1409"/>
        </w:trPr>
        <w:tc>
          <w:tcPr>
            <w:tcW w:w="3681" w:type="dxa"/>
            <w:tcBorders>
              <w:right w:val="nil"/>
            </w:tcBorders>
          </w:tcPr>
          <w:p w:rsidR="001C32FC" w:rsidRPr="006636AD" w:rsidRDefault="006636AD" w:rsidP="006636AD">
            <w:pPr>
              <w:pStyle w:val="TableParagraph"/>
              <w:tabs>
                <w:tab w:val="left" w:pos="525"/>
              </w:tabs>
              <w:spacing w:before="214" w:line="244" w:lineRule="auto"/>
              <w:ind w:left="6" w:right="-800"/>
            </w:pPr>
            <w:r>
              <w:t>(C) Cronograma de execução do projeto</w:t>
            </w:r>
          </w:p>
        </w:tc>
        <w:tc>
          <w:tcPr>
            <w:tcW w:w="517" w:type="dxa"/>
            <w:tcBorders>
              <w:left w:val="nil"/>
              <w:right w:val="nil"/>
            </w:tcBorders>
          </w:tcPr>
          <w:p w:rsidR="001C32FC" w:rsidRPr="006636AD" w:rsidRDefault="001C32FC" w:rsidP="001C32FC">
            <w:pPr>
              <w:pStyle w:val="TableParagraph"/>
              <w:spacing w:before="214"/>
              <w:ind w:left="116"/>
            </w:pPr>
          </w:p>
        </w:tc>
        <w:tc>
          <w:tcPr>
            <w:tcW w:w="1077" w:type="dxa"/>
            <w:tcBorders>
              <w:left w:val="nil"/>
              <w:right w:val="nil"/>
            </w:tcBorders>
          </w:tcPr>
          <w:p w:rsidR="001C32FC" w:rsidRPr="006636AD" w:rsidRDefault="001C32FC" w:rsidP="001C32FC">
            <w:pPr>
              <w:pStyle w:val="TableParagraph"/>
              <w:spacing w:before="214"/>
              <w:ind w:left="116"/>
            </w:pPr>
          </w:p>
        </w:tc>
        <w:tc>
          <w:tcPr>
            <w:tcW w:w="461" w:type="dxa"/>
            <w:tcBorders>
              <w:left w:val="nil"/>
            </w:tcBorders>
          </w:tcPr>
          <w:p w:rsidR="001C32FC" w:rsidRPr="006636AD" w:rsidRDefault="001C32FC" w:rsidP="001C32FC">
            <w:pPr>
              <w:pStyle w:val="TableParagraph"/>
              <w:spacing w:before="214"/>
              <w:ind w:left="116" w:right="-15"/>
            </w:pPr>
          </w:p>
        </w:tc>
        <w:tc>
          <w:tcPr>
            <w:tcW w:w="3279" w:type="dxa"/>
          </w:tcPr>
          <w:p w:rsidR="001C32FC" w:rsidRPr="006636AD" w:rsidRDefault="001C32FC" w:rsidP="001C32FC">
            <w:pPr>
              <w:pStyle w:val="TableParagraph"/>
              <w:numPr>
                <w:ilvl w:val="0"/>
                <w:numId w:val="33"/>
              </w:numPr>
              <w:tabs>
                <w:tab w:val="left" w:pos="186"/>
              </w:tabs>
              <w:spacing w:before="121"/>
              <w:ind w:firstLine="0"/>
            </w:pPr>
            <w:r w:rsidRPr="006636AD">
              <w:t>Grau pleno de atendimento (10pontos)</w:t>
            </w:r>
          </w:p>
          <w:p w:rsidR="001C32FC" w:rsidRPr="006636AD" w:rsidRDefault="001C32FC" w:rsidP="001C32FC">
            <w:pPr>
              <w:pStyle w:val="TableParagraph"/>
              <w:numPr>
                <w:ilvl w:val="0"/>
                <w:numId w:val="33"/>
              </w:numPr>
              <w:tabs>
                <w:tab w:val="left" w:pos="186"/>
              </w:tabs>
              <w:spacing w:before="119"/>
              <w:ind w:firstLine="0"/>
            </w:pPr>
            <w:r w:rsidRPr="006636AD">
              <w:t>Grau satisfatório de atendimento (5pontos)</w:t>
            </w:r>
          </w:p>
          <w:p w:rsidR="001C32FC" w:rsidRPr="006636AD" w:rsidRDefault="001C32FC" w:rsidP="001C32FC">
            <w:pPr>
              <w:pStyle w:val="TableParagraph"/>
              <w:numPr>
                <w:ilvl w:val="0"/>
                <w:numId w:val="33"/>
              </w:numPr>
              <w:tabs>
                <w:tab w:val="left" w:pos="186"/>
              </w:tabs>
              <w:spacing w:before="119"/>
              <w:ind w:right="1080" w:firstLine="0"/>
            </w:pPr>
            <w:r w:rsidRPr="006636AD">
              <w:t>O não atendimento ou o atendimento insatisfatório(0).</w:t>
            </w:r>
          </w:p>
        </w:tc>
        <w:tc>
          <w:tcPr>
            <w:tcW w:w="1612" w:type="dxa"/>
          </w:tcPr>
          <w:p w:rsidR="001C32FC" w:rsidRPr="006636AD" w:rsidRDefault="001C32FC" w:rsidP="001C32FC">
            <w:pPr>
              <w:pStyle w:val="TableParagraph"/>
              <w:rPr>
                <w:sz w:val="24"/>
              </w:rPr>
            </w:pPr>
          </w:p>
          <w:p w:rsidR="001C32FC" w:rsidRPr="006636AD" w:rsidRDefault="001C32FC" w:rsidP="001C32FC">
            <w:pPr>
              <w:pStyle w:val="TableParagraph"/>
              <w:spacing w:before="10"/>
              <w:rPr>
                <w:sz w:val="29"/>
              </w:rPr>
            </w:pPr>
          </w:p>
          <w:p w:rsidR="001C32FC" w:rsidRPr="006636AD" w:rsidRDefault="001C32FC" w:rsidP="001C32FC">
            <w:pPr>
              <w:pStyle w:val="TableParagraph"/>
              <w:ind w:right="655"/>
              <w:jc w:val="right"/>
            </w:pPr>
            <w:r w:rsidRPr="006636AD">
              <w:t>10</w:t>
            </w:r>
          </w:p>
        </w:tc>
      </w:tr>
      <w:tr w:rsidR="001C32FC" w:rsidTr="00932318">
        <w:trPr>
          <w:trHeight w:val="2408"/>
        </w:trPr>
        <w:tc>
          <w:tcPr>
            <w:tcW w:w="5736" w:type="dxa"/>
            <w:gridSpan w:val="4"/>
          </w:tcPr>
          <w:p w:rsidR="001C32FC" w:rsidRPr="006636AD" w:rsidRDefault="001C32FC" w:rsidP="001C32FC">
            <w:pPr>
              <w:pStyle w:val="TableParagraph"/>
              <w:rPr>
                <w:sz w:val="24"/>
              </w:rPr>
            </w:pPr>
          </w:p>
          <w:p w:rsidR="001C32FC" w:rsidRPr="006636AD" w:rsidRDefault="001C32FC" w:rsidP="001C32FC">
            <w:pPr>
              <w:pStyle w:val="TableParagraph"/>
              <w:rPr>
                <w:sz w:val="24"/>
              </w:rPr>
            </w:pPr>
          </w:p>
          <w:p w:rsidR="001C32FC" w:rsidRPr="006636AD" w:rsidRDefault="001C32FC" w:rsidP="001C32FC">
            <w:pPr>
              <w:pStyle w:val="TableParagraph"/>
              <w:spacing w:before="9"/>
              <w:rPr>
                <w:sz w:val="32"/>
              </w:rPr>
            </w:pPr>
          </w:p>
          <w:p w:rsidR="001C32FC" w:rsidRPr="006636AD" w:rsidRDefault="001C32FC" w:rsidP="001C32FC">
            <w:pPr>
              <w:pStyle w:val="TableParagraph"/>
              <w:ind w:left="6" w:right="-15"/>
              <w:jc w:val="both"/>
            </w:pPr>
            <w:r w:rsidRPr="006636AD">
              <w:t xml:space="preserve">(D) Experiência prévia na realização, com efetividade, do objeto da parceria ou de natureza </w:t>
            </w:r>
            <w:r w:rsidR="006636AD" w:rsidRPr="006636AD">
              <w:t>semelhante (</w:t>
            </w:r>
            <w:r w:rsidRPr="006636AD">
              <w:t>art. 33, V, “b”, da Lei13.019/2014).</w:t>
            </w:r>
          </w:p>
        </w:tc>
        <w:tc>
          <w:tcPr>
            <w:tcW w:w="3279" w:type="dxa"/>
          </w:tcPr>
          <w:p w:rsidR="001C32FC" w:rsidRPr="006636AD" w:rsidRDefault="001C32FC" w:rsidP="001C32FC">
            <w:pPr>
              <w:pStyle w:val="TableParagraph"/>
              <w:numPr>
                <w:ilvl w:val="0"/>
                <w:numId w:val="32"/>
              </w:numPr>
              <w:tabs>
                <w:tab w:val="left" w:pos="186"/>
              </w:tabs>
              <w:spacing w:before="118"/>
              <w:ind w:right="487" w:firstLine="0"/>
              <w:jc w:val="both"/>
            </w:pPr>
            <w:r w:rsidRPr="006636AD">
              <w:t>Grau pleno de atendimento – ter atestado(s) de prestação de serviços semelhantes em características  (10pontos)</w:t>
            </w:r>
          </w:p>
          <w:p w:rsidR="001C32FC" w:rsidRPr="006636AD" w:rsidRDefault="001C32FC" w:rsidP="001C32FC">
            <w:pPr>
              <w:pStyle w:val="TableParagraph"/>
              <w:numPr>
                <w:ilvl w:val="0"/>
                <w:numId w:val="32"/>
              </w:numPr>
              <w:tabs>
                <w:tab w:val="left" w:pos="186"/>
              </w:tabs>
              <w:spacing w:before="121"/>
              <w:ind w:right="346" w:firstLine="0"/>
              <w:jc w:val="both"/>
            </w:pPr>
            <w:r w:rsidRPr="006636AD">
              <w:t>Grau satisfatório de atendimento – ter atestado(s) de prestação de serviços que somado(s) a outro(s) atestado(s) caracterizem prestação de serviços semelhantes em características.  (5pontos)</w:t>
            </w:r>
          </w:p>
          <w:p w:rsidR="001C32FC" w:rsidRPr="006636AD" w:rsidRDefault="001C32FC" w:rsidP="001C32FC">
            <w:pPr>
              <w:pStyle w:val="TableParagraph"/>
              <w:numPr>
                <w:ilvl w:val="0"/>
                <w:numId w:val="32"/>
              </w:numPr>
              <w:tabs>
                <w:tab w:val="left" w:pos="186"/>
              </w:tabs>
              <w:spacing w:before="118" w:line="244" w:lineRule="auto"/>
              <w:ind w:right="599" w:firstLine="0"/>
              <w:jc w:val="both"/>
            </w:pPr>
            <w:r w:rsidRPr="006636AD">
              <w:t xml:space="preserve">O não atendimento ou o atendimento insatisfatório(Atestado(s) que não sejam compatíveis em </w:t>
            </w:r>
            <w:r w:rsidRPr="006636AD">
              <w:lastRenderedPageBreak/>
              <w:t>características.(0).</w:t>
            </w:r>
          </w:p>
          <w:p w:rsidR="001C32FC" w:rsidRPr="006636AD" w:rsidRDefault="001C32FC" w:rsidP="001C32FC">
            <w:pPr>
              <w:pStyle w:val="TableParagraph"/>
              <w:spacing w:before="110" w:line="244" w:lineRule="auto"/>
              <w:ind w:left="58" w:right="232"/>
            </w:pPr>
            <w:r w:rsidRPr="006636AD">
              <w:t>OBS.: A atribuição de nota “zero” neste critério implica eliminação da proposta.</w:t>
            </w:r>
          </w:p>
        </w:tc>
        <w:tc>
          <w:tcPr>
            <w:tcW w:w="1612" w:type="dxa"/>
          </w:tcPr>
          <w:p w:rsidR="001C32FC" w:rsidRPr="001325FF" w:rsidRDefault="001C32FC" w:rsidP="001C32FC">
            <w:pPr>
              <w:pStyle w:val="TableParagraph"/>
              <w:rPr>
                <w:sz w:val="24"/>
                <w:highlight w:val="green"/>
              </w:rPr>
            </w:pPr>
          </w:p>
          <w:p w:rsidR="001C32FC" w:rsidRPr="001325FF" w:rsidRDefault="001C32FC" w:rsidP="001C32FC">
            <w:pPr>
              <w:pStyle w:val="TableParagraph"/>
              <w:rPr>
                <w:sz w:val="24"/>
                <w:highlight w:val="green"/>
              </w:rPr>
            </w:pPr>
          </w:p>
          <w:p w:rsidR="001C32FC" w:rsidRPr="001325FF" w:rsidRDefault="001C32FC" w:rsidP="001C32FC">
            <w:pPr>
              <w:pStyle w:val="TableParagraph"/>
              <w:rPr>
                <w:sz w:val="24"/>
                <w:highlight w:val="green"/>
              </w:rPr>
            </w:pPr>
          </w:p>
          <w:p w:rsidR="001C32FC" w:rsidRPr="001325FF" w:rsidRDefault="001C32FC" w:rsidP="001C32FC">
            <w:pPr>
              <w:pStyle w:val="TableParagraph"/>
              <w:spacing w:before="2"/>
              <w:rPr>
                <w:sz w:val="31"/>
                <w:highlight w:val="green"/>
              </w:rPr>
            </w:pPr>
          </w:p>
          <w:p w:rsidR="001C32FC" w:rsidRPr="001325FF" w:rsidRDefault="001C32FC" w:rsidP="001C32FC">
            <w:pPr>
              <w:pStyle w:val="TableParagraph"/>
              <w:ind w:right="655"/>
              <w:jc w:val="right"/>
              <w:rPr>
                <w:highlight w:val="green"/>
              </w:rPr>
            </w:pPr>
            <w:r w:rsidRPr="006636AD">
              <w:t>10</w:t>
            </w:r>
          </w:p>
        </w:tc>
      </w:tr>
      <w:tr w:rsidR="001C32FC" w:rsidTr="00932318">
        <w:trPr>
          <w:trHeight w:val="2371"/>
        </w:trPr>
        <w:tc>
          <w:tcPr>
            <w:tcW w:w="5736" w:type="dxa"/>
            <w:gridSpan w:val="4"/>
          </w:tcPr>
          <w:p w:rsidR="001C32FC" w:rsidRDefault="001C32FC" w:rsidP="001C32FC">
            <w:pPr>
              <w:pStyle w:val="TableParagraph"/>
              <w:spacing w:before="10"/>
              <w:rPr>
                <w:sz w:val="25"/>
              </w:rPr>
            </w:pPr>
          </w:p>
          <w:p w:rsidR="001C32FC" w:rsidRDefault="001C32FC" w:rsidP="001C32FC">
            <w:pPr>
              <w:pStyle w:val="TableParagraph"/>
              <w:spacing w:before="1"/>
              <w:ind w:left="6" w:right="-15"/>
              <w:jc w:val="both"/>
            </w:pPr>
            <w:r>
              <w:t>(E) Dispositivos informatizados de gestão para monitoramento, controle e avaliação dos resultados, ações, metas e indicadores do Termo de Colaboração e Plano de Trabalho contendo os  módulos exigidos no item 4.1.3, letra ‘g’, deste edital.</w:t>
            </w:r>
          </w:p>
        </w:tc>
        <w:tc>
          <w:tcPr>
            <w:tcW w:w="3279" w:type="dxa"/>
          </w:tcPr>
          <w:p w:rsidR="001C32FC" w:rsidRDefault="001C32FC" w:rsidP="001C32FC">
            <w:pPr>
              <w:pStyle w:val="TableParagraph"/>
              <w:numPr>
                <w:ilvl w:val="0"/>
                <w:numId w:val="31"/>
              </w:numPr>
              <w:tabs>
                <w:tab w:val="left" w:pos="186"/>
              </w:tabs>
              <w:spacing w:before="121"/>
              <w:ind w:firstLine="0"/>
            </w:pPr>
            <w:r>
              <w:t>Grau pleno de atendimento (10pontos)</w:t>
            </w:r>
          </w:p>
          <w:p w:rsidR="001C32FC" w:rsidRDefault="001C32FC" w:rsidP="001C32FC">
            <w:pPr>
              <w:pStyle w:val="TableParagraph"/>
              <w:numPr>
                <w:ilvl w:val="0"/>
                <w:numId w:val="31"/>
              </w:numPr>
              <w:tabs>
                <w:tab w:val="left" w:pos="186"/>
              </w:tabs>
              <w:spacing w:before="119"/>
              <w:ind w:right="160" w:firstLine="0"/>
            </w:pPr>
            <w:r>
              <w:t>Grau satisfatório de atendimento ter no mínimo 50% dos módulos exigidos (5pontos)</w:t>
            </w:r>
          </w:p>
          <w:p w:rsidR="001C32FC" w:rsidRDefault="001C32FC" w:rsidP="001C32FC">
            <w:pPr>
              <w:pStyle w:val="TableParagraph"/>
              <w:numPr>
                <w:ilvl w:val="0"/>
                <w:numId w:val="31"/>
              </w:numPr>
              <w:tabs>
                <w:tab w:val="left" w:pos="186"/>
              </w:tabs>
              <w:spacing w:before="118" w:line="244" w:lineRule="auto"/>
              <w:ind w:right="1080" w:firstLine="0"/>
            </w:pPr>
            <w:r>
              <w:t>O não atendimento ou o atendimento insatisfatório(0).</w:t>
            </w:r>
          </w:p>
          <w:p w:rsidR="001C32FC" w:rsidRDefault="001C32FC" w:rsidP="001C32FC">
            <w:pPr>
              <w:pStyle w:val="TableParagraph"/>
              <w:spacing w:before="110" w:line="244" w:lineRule="auto"/>
              <w:ind w:left="58" w:right="232"/>
            </w:pPr>
            <w:r>
              <w:t>OBS.: A atribuição de nota “zero” neste critério implica eliminação da proposta.</w:t>
            </w:r>
          </w:p>
        </w:tc>
        <w:tc>
          <w:tcPr>
            <w:tcW w:w="1612" w:type="dxa"/>
          </w:tcPr>
          <w:p w:rsidR="001C32FC" w:rsidRDefault="001C32FC" w:rsidP="001C32FC">
            <w:pPr>
              <w:pStyle w:val="TableParagraph"/>
              <w:rPr>
                <w:sz w:val="24"/>
              </w:rPr>
            </w:pPr>
          </w:p>
          <w:p w:rsidR="001C32FC" w:rsidRDefault="001C32FC" w:rsidP="001C32FC">
            <w:pPr>
              <w:pStyle w:val="TableParagraph"/>
              <w:rPr>
                <w:sz w:val="24"/>
              </w:rPr>
            </w:pPr>
          </w:p>
          <w:p w:rsidR="001C32FC" w:rsidRDefault="001C32FC" w:rsidP="001C32FC">
            <w:pPr>
              <w:pStyle w:val="TableParagraph"/>
              <w:rPr>
                <w:sz w:val="24"/>
              </w:rPr>
            </w:pPr>
          </w:p>
          <w:p w:rsidR="001C32FC" w:rsidRDefault="001C32FC" w:rsidP="001C32FC">
            <w:pPr>
              <w:pStyle w:val="TableParagraph"/>
              <w:spacing w:before="1"/>
              <w:rPr>
                <w:sz w:val="20"/>
              </w:rPr>
            </w:pPr>
          </w:p>
          <w:p w:rsidR="001C32FC" w:rsidRDefault="001C32FC" w:rsidP="001C32FC">
            <w:pPr>
              <w:pStyle w:val="TableParagraph"/>
              <w:ind w:right="655"/>
              <w:jc w:val="right"/>
            </w:pPr>
            <w:r>
              <w:t>10</w:t>
            </w:r>
          </w:p>
        </w:tc>
      </w:tr>
      <w:tr w:rsidR="001C32FC" w:rsidTr="00932318">
        <w:trPr>
          <w:trHeight w:val="494"/>
        </w:trPr>
        <w:tc>
          <w:tcPr>
            <w:tcW w:w="9015" w:type="dxa"/>
            <w:gridSpan w:val="5"/>
          </w:tcPr>
          <w:p w:rsidR="001C32FC" w:rsidRDefault="001C32FC" w:rsidP="001C32FC">
            <w:pPr>
              <w:pStyle w:val="TableParagraph"/>
              <w:spacing w:before="121"/>
              <w:ind w:left="2764" w:right="2748"/>
              <w:jc w:val="center"/>
              <w:rPr>
                <w:b/>
              </w:rPr>
            </w:pPr>
            <w:r>
              <w:rPr>
                <w:b/>
              </w:rPr>
              <w:t>Pontuação Máxima Global</w:t>
            </w:r>
          </w:p>
        </w:tc>
        <w:tc>
          <w:tcPr>
            <w:tcW w:w="1612" w:type="dxa"/>
          </w:tcPr>
          <w:p w:rsidR="001C32FC" w:rsidRDefault="001C32FC" w:rsidP="001C32FC">
            <w:pPr>
              <w:pStyle w:val="TableParagraph"/>
              <w:spacing w:before="121"/>
              <w:ind w:left="581" w:right="706"/>
              <w:jc w:val="center"/>
            </w:pPr>
            <w:r>
              <w:t>50</w:t>
            </w:r>
          </w:p>
        </w:tc>
      </w:tr>
    </w:tbl>
    <w:p w:rsidR="00B96DF1" w:rsidRPr="00D8698A" w:rsidRDefault="00695190" w:rsidP="00D8698A">
      <w:pPr>
        <w:pStyle w:val="Corpodetexto"/>
        <w:spacing w:before="211"/>
        <w:ind w:left="312"/>
        <w:jc w:val="both"/>
      </w:pPr>
      <w:r>
        <w:t>Tabela 2</w:t>
      </w:r>
    </w:p>
    <w:p w:rsidR="00B96DF1" w:rsidRDefault="00B96DF1" w:rsidP="00D8698A">
      <w:pPr>
        <w:tabs>
          <w:tab w:val="left" w:pos="915"/>
        </w:tabs>
      </w:pPr>
    </w:p>
    <w:p w:rsidR="00B96DF1" w:rsidRDefault="00695190">
      <w:pPr>
        <w:pStyle w:val="PargrafodaLista"/>
        <w:numPr>
          <w:ilvl w:val="2"/>
          <w:numId w:val="36"/>
        </w:numPr>
        <w:tabs>
          <w:tab w:val="left" w:pos="880"/>
        </w:tabs>
        <w:ind w:right="352" w:firstLine="0"/>
      </w:pPr>
      <w:r>
        <w:t>A falsidade de informações nas propostas, deverá acarretar a eliminação da proposta, podendo ensejar, ainda, a aplicação de sanção administrativa contra a instituição proponente e comunicação do fato às autoridades competentes, inclusive para apuração do cometimento de eventualcrime.</w:t>
      </w:r>
    </w:p>
    <w:p w:rsidR="00B96DF1" w:rsidRDefault="00695190">
      <w:pPr>
        <w:pStyle w:val="PargrafodaLista"/>
        <w:numPr>
          <w:ilvl w:val="2"/>
          <w:numId w:val="30"/>
        </w:numPr>
        <w:tabs>
          <w:tab w:val="left" w:pos="880"/>
        </w:tabs>
        <w:spacing w:before="122"/>
        <w:ind w:firstLine="0"/>
      </w:pPr>
      <w:r>
        <w:t>Serão eliminadas aquelaspropostas:</w:t>
      </w:r>
    </w:p>
    <w:p w:rsidR="00B96DF1" w:rsidRDefault="00695190">
      <w:pPr>
        <w:pStyle w:val="PargrafodaLista"/>
        <w:numPr>
          <w:ilvl w:val="0"/>
          <w:numId w:val="29"/>
        </w:numPr>
        <w:tabs>
          <w:tab w:val="left" w:pos="597"/>
        </w:tabs>
        <w:spacing w:before="122"/>
        <w:ind w:firstLine="0"/>
      </w:pPr>
      <w:r>
        <w:t>cuja pontuação total for inferior a 25 (vinte e cinco)pontos;</w:t>
      </w:r>
    </w:p>
    <w:p w:rsidR="00B96DF1" w:rsidRDefault="00695190" w:rsidP="00932318">
      <w:pPr>
        <w:pStyle w:val="PargrafodaLista"/>
        <w:numPr>
          <w:ilvl w:val="0"/>
          <w:numId w:val="29"/>
        </w:numPr>
        <w:tabs>
          <w:tab w:val="left" w:pos="597"/>
        </w:tabs>
        <w:spacing w:before="11"/>
        <w:ind w:right="353" w:firstLine="0"/>
      </w:pPr>
      <w:r>
        <w:t xml:space="preserve">que recebam nota “zero” nos critérios de julgamento (A), (D) ou (E); </w:t>
      </w:r>
      <w:r w:rsidR="004B3535">
        <w:t>as que não</w:t>
      </w:r>
      <w:r>
        <w:t xml:space="preserve"> contenham, as seguintes informações: a descrição da realidade objeto da parceria e o nexo com a atividade ou o projeto proposto; as ações a serem executadas, as metas a serem atingidas e os indicadores que aferirão o cumprimento das metas; os prazos para a execução das ações e para o cumprimento das metas</w:t>
      </w:r>
      <w:r w:rsidR="004B3535">
        <w:t>, ou ainda as que deixem de cumprir qualquer uma das exigências solicitadas</w:t>
      </w:r>
      <w:r>
        <w:t>;</w:t>
      </w:r>
    </w:p>
    <w:p w:rsidR="00B96DF1" w:rsidRDefault="00695190">
      <w:pPr>
        <w:pStyle w:val="PargrafodaLista"/>
        <w:numPr>
          <w:ilvl w:val="0"/>
          <w:numId w:val="29"/>
        </w:numPr>
        <w:tabs>
          <w:tab w:val="left" w:pos="554"/>
        </w:tabs>
        <w:spacing w:before="119"/>
        <w:ind w:left="553" w:hanging="241"/>
      </w:pPr>
      <w:r>
        <w:t>que estejam em desacordo com o Edital;ou</w:t>
      </w:r>
    </w:p>
    <w:p w:rsidR="00B96DF1" w:rsidRDefault="00695190">
      <w:pPr>
        <w:pStyle w:val="PargrafodaLista"/>
        <w:numPr>
          <w:ilvl w:val="0"/>
          <w:numId w:val="29"/>
        </w:numPr>
        <w:tabs>
          <w:tab w:val="left" w:pos="580"/>
        </w:tabs>
        <w:spacing w:before="117"/>
        <w:ind w:right="350" w:firstLine="0"/>
      </w:pPr>
      <w:r>
        <w:t>com valor incompatível com o objeto da parceria, a ser avaliado pela Comissão de Seleção à luz da estimativa realizada e de eventuais diligências complementares, que ateste a inviabilidade econômica e financeira da proposta, inclusive à luz do orçamentodisponível.</w:t>
      </w:r>
    </w:p>
    <w:p w:rsidR="00B96DF1" w:rsidRDefault="00695190">
      <w:pPr>
        <w:pStyle w:val="PargrafodaLista"/>
        <w:numPr>
          <w:ilvl w:val="2"/>
          <w:numId w:val="30"/>
        </w:numPr>
        <w:tabs>
          <w:tab w:val="left" w:pos="880"/>
        </w:tabs>
        <w:spacing w:before="122"/>
        <w:ind w:right="354" w:firstLine="0"/>
      </w:pPr>
      <w:r>
        <w:t>As propostas não eliminadas serão classificadas, em ordem decrescente, de acordo com a pontuação total obtida com base na Tabela 2, assim considerada a média aritmética das notas lançadas por cada um dos membros da Comissão de Seleção, em relação a cada um dos critérios dejulgamento.</w:t>
      </w:r>
    </w:p>
    <w:p w:rsidR="00B96DF1" w:rsidRDefault="00695190">
      <w:pPr>
        <w:pStyle w:val="PargrafodaLista"/>
        <w:numPr>
          <w:ilvl w:val="2"/>
          <w:numId w:val="30"/>
        </w:numPr>
        <w:tabs>
          <w:tab w:val="left" w:pos="880"/>
        </w:tabs>
        <w:spacing w:before="120"/>
        <w:ind w:right="350" w:firstLine="0"/>
      </w:pPr>
      <w:r>
        <w:t>No caso de empate entre duas ou mais propostas, o desempate será feito com base na maior pontuação obtida no critério de julgamento (A). Persistindo a situação de igualdade, o desempate será feito com base na maior pontuação obtida, sucessivamente, nos critérios de julgamento (B), (C), (D) e (E). Caso essas regras não solucionem o empate, a questão será decidida porsorteio.</w:t>
      </w:r>
    </w:p>
    <w:p w:rsidR="00B96DF1" w:rsidRDefault="00695190">
      <w:pPr>
        <w:pStyle w:val="PargrafodaLista"/>
        <w:numPr>
          <w:ilvl w:val="2"/>
          <w:numId w:val="30"/>
        </w:numPr>
        <w:tabs>
          <w:tab w:val="left" w:pos="935"/>
        </w:tabs>
        <w:spacing w:before="118" w:line="242" w:lineRule="auto"/>
        <w:ind w:right="347" w:firstLine="0"/>
      </w:pPr>
      <w:r>
        <w:t xml:space="preserve">Será obrigatoriamente justificada a seleção de proposta que não for a mais adequada ao valor de referência constante do chamamento público, levando-se em conta a pontuação total obtida e a proporção entre as metas e os resultados previstos em relação ao valor proposto (art. 27, §5º, da Lei nº 13.019, de </w:t>
      </w:r>
      <w:r>
        <w:lastRenderedPageBreak/>
        <w:t>2014).</w:t>
      </w:r>
    </w:p>
    <w:p w:rsidR="00B96DF1" w:rsidRDefault="00695190">
      <w:pPr>
        <w:pStyle w:val="PargrafodaLista"/>
        <w:numPr>
          <w:ilvl w:val="1"/>
          <w:numId w:val="28"/>
        </w:numPr>
        <w:tabs>
          <w:tab w:val="left" w:pos="722"/>
        </w:tabs>
        <w:spacing w:before="111" w:line="242" w:lineRule="auto"/>
        <w:ind w:right="349" w:firstLine="0"/>
      </w:pPr>
      <w:r>
        <w:rPr>
          <w:b/>
        </w:rPr>
        <w:t xml:space="preserve">Etapa 4: Divulgação do resultado preliminar. </w:t>
      </w:r>
      <w:r>
        <w:t xml:space="preserve">A administração pública divulgará o resultado preliminar do processo de seleção na página do sítio oficial do Município de </w:t>
      </w:r>
      <w:r w:rsidR="00520CB7">
        <w:t>C</w:t>
      </w:r>
      <w:r w:rsidR="0079690B">
        <w:t>arinhanha</w:t>
      </w:r>
      <w:r>
        <w:t xml:space="preserve">, iniciando-se o prazo para interposição de recurso no dia seguinte </w:t>
      </w:r>
      <w:r w:rsidR="006D05EE">
        <w:t>à</w:t>
      </w:r>
      <w:r>
        <w:t>divulgação.</w:t>
      </w:r>
    </w:p>
    <w:p w:rsidR="00B96DF1" w:rsidRDefault="00695190">
      <w:pPr>
        <w:pStyle w:val="PargrafodaLista"/>
        <w:numPr>
          <w:ilvl w:val="1"/>
          <w:numId w:val="28"/>
        </w:numPr>
        <w:tabs>
          <w:tab w:val="left" w:pos="703"/>
        </w:tabs>
        <w:spacing w:before="112" w:line="244" w:lineRule="auto"/>
        <w:ind w:right="350" w:firstLine="0"/>
      </w:pPr>
      <w:r>
        <w:rPr>
          <w:b/>
        </w:rPr>
        <w:t xml:space="preserve">Etapa 5: Interposição de recursos contra o resultado preliminar. </w:t>
      </w:r>
      <w:r>
        <w:t>Haverá fase recursal após a divulgação do resultado preliminar do processo deseleção.</w:t>
      </w:r>
    </w:p>
    <w:p w:rsidR="00B96DF1" w:rsidRDefault="00695190">
      <w:pPr>
        <w:pStyle w:val="PargrafodaLista"/>
        <w:numPr>
          <w:ilvl w:val="2"/>
          <w:numId w:val="28"/>
        </w:numPr>
        <w:tabs>
          <w:tab w:val="left" w:pos="863"/>
        </w:tabs>
        <w:spacing w:before="111"/>
        <w:ind w:right="353" w:firstLine="0"/>
      </w:pPr>
      <w:r>
        <w:t>Os participantes que desejarem recorrer contra o resultado preliminar deverão apresentar recurso administrativo, no prazo de 2 (dois) dias úteis, contado da publicação da decisão, ao colegiado que a proferiu, sob pena de preclusão. Não será conhecido recurso interposto fora doprazo.</w:t>
      </w:r>
    </w:p>
    <w:p w:rsidR="00B96DF1" w:rsidRDefault="00695190">
      <w:pPr>
        <w:pStyle w:val="PargrafodaLista"/>
        <w:numPr>
          <w:ilvl w:val="2"/>
          <w:numId w:val="28"/>
        </w:numPr>
        <w:tabs>
          <w:tab w:val="left" w:pos="880"/>
        </w:tabs>
        <w:spacing w:before="119"/>
        <w:ind w:right="349" w:firstLine="0"/>
      </w:pPr>
      <w:r>
        <w:t xml:space="preserve">Os recursos serão apresentados por meio físico (ofício) na forma de apresentação do recurso, encaminhado à Comissão de Seleção do Chamamento </w:t>
      </w:r>
      <w:r w:rsidRPr="00FF7499">
        <w:t>Público nº 00</w:t>
      </w:r>
      <w:r w:rsidR="00FF7499" w:rsidRPr="00FF7499">
        <w:t>4</w:t>
      </w:r>
      <w:r w:rsidRPr="00FF7499">
        <w:t>/18 -</w:t>
      </w:r>
      <w:r>
        <w:t xml:space="preserve"> Secretaria de Saúde – Município de</w:t>
      </w:r>
      <w:r w:rsidR="00520CB7">
        <w:t>C</w:t>
      </w:r>
      <w:r w:rsidR="0079690B">
        <w:t>arinhanha/</w:t>
      </w:r>
      <w:r>
        <w:t>BA.</w:t>
      </w:r>
    </w:p>
    <w:p w:rsidR="00B96DF1" w:rsidRDefault="00695190">
      <w:pPr>
        <w:pStyle w:val="Corpodetexto"/>
        <w:spacing w:before="122"/>
        <w:ind w:left="312" w:right="349"/>
        <w:jc w:val="both"/>
      </w:pPr>
      <w:r>
        <w:rPr>
          <w:b/>
        </w:rPr>
        <w:t>6.7.</w:t>
      </w:r>
      <w:r w:rsidR="0079690B">
        <w:rPr>
          <w:b/>
        </w:rPr>
        <w:t>3</w:t>
      </w:r>
      <w:r>
        <w:t xml:space="preserve">Interposto recurso, a Comissão de Seleção dará ciência dele para os demais interessados para que, no prazo de 24 (vinte e quatro) horas corridas, contando da ciência, apresentem contrarrazões, se desejarem. A administração pública dará ciência, através </w:t>
      </w:r>
      <w:r w:rsidR="00310AEE">
        <w:t>de publicação em sítio eletrônico oficial</w:t>
      </w:r>
      <w:r>
        <w:t xml:space="preserve"> para que os interessados apresentem suas contrarrazões.</w:t>
      </w:r>
    </w:p>
    <w:p w:rsidR="00B96DF1" w:rsidRDefault="00695190">
      <w:pPr>
        <w:pStyle w:val="Ttulo1"/>
        <w:numPr>
          <w:ilvl w:val="1"/>
          <w:numId w:val="27"/>
        </w:numPr>
        <w:tabs>
          <w:tab w:val="left" w:pos="645"/>
        </w:tabs>
        <w:spacing w:before="122"/>
      </w:pPr>
      <w:r>
        <w:t>Etapa 6: Análise dos recursos pela Comissão de</w:t>
      </w:r>
      <w:r w:rsidR="00FF7499">
        <w:t xml:space="preserve"> </w:t>
      </w:r>
      <w:r>
        <w:t>Seleção.</w:t>
      </w:r>
    </w:p>
    <w:p w:rsidR="00B96DF1" w:rsidRDefault="00695190">
      <w:pPr>
        <w:pStyle w:val="PargrafodaLista"/>
        <w:numPr>
          <w:ilvl w:val="2"/>
          <w:numId w:val="27"/>
        </w:numPr>
        <w:tabs>
          <w:tab w:val="left" w:pos="811"/>
        </w:tabs>
        <w:spacing w:before="121"/>
        <w:ind w:firstLine="0"/>
      </w:pPr>
      <w:r>
        <w:t>Havendo recursos, a Comissão de Seleção osanalisará.</w:t>
      </w:r>
    </w:p>
    <w:p w:rsidR="00B96DF1" w:rsidRDefault="00695190">
      <w:pPr>
        <w:pStyle w:val="PargrafodaLista"/>
        <w:numPr>
          <w:ilvl w:val="2"/>
          <w:numId w:val="27"/>
        </w:numPr>
        <w:tabs>
          <w:tab w:val="left" w:pos="880"/>
        </w:tabs>
        <w:spacing w:before="117"/>
        <w:ind w:right="349" w:firstLine="0"/>
      </w:pPr>
      <w:r>
        <w:t xml:space="preserve">Recebido o recurso, a Comissão de Seleção poderá reconsiderar sua decisão no prazo de 2 (dois) dias úteis, contados do fim do prazo para recebimento das contrarrazões, ou, dentro desse mesmo prazo, encaminhar o recurso ao Secretário de Saúde do Município de </w:t>
      </w:r>
      <w:r w:rsidR="00520CB7">
        <w:t>C</w:t>
      </w:r>
      <w:r w:rsidR="00FF7499">
        <w:t>a</w:t>
      </w:r>
      <w:r w:rsidR="0079690B">
        <w:t>rinhanha</w:t>
      </w:r>
      <w:r>
        <w:t>/BA, com as informações necessárias à decisãofinal.</w:t>
      </w:r>
    </w:p>
    <w:p w:rsidR="00B96DF1" w:rsidRDefault="00695190" w:rsidP="0079690B">
      <w:pPr>
        <w:pStyle w:val="PargrafodaLista"/>
        <w:numPr>
          <w:ilvl w:val="2"/>
          <w:numId w:val="27"/>
        </w:numPr>
        <w:tabs>
          <w:tab w:val="left" w:pos="827"/>
        </w:tabs>
        <w:spacing w:before="78"/>
        <w:ind w:right="347" w:firstLine="0"/>
      </w:pPr>
      <w:r>
        <w:t>A decisão final do recurso, devidamente motivada, deverá ser proferida no prazo máximo de 2 (dois) dias úteis, contado do recebimento do recurso. A motivação deve ser explícita, clara e congruente, podendo consistir em declaração de concordância com fundamentos de anteriores pareceres, informações, decisões ou propostas,que,nestecaso,serãoparteintegrantedoatodecisório.Nãocaberánovorecursocontraestadecisão.</w:t>
      </w:r>
    </w:p>
    <w:p w:rsidR="00B96DF1" w:rsidRDefault="00695190">
      <w:pPr>
        <w:pStyle w:val="PargrafodaLista"/>
        <w:numPr>
          <w:ilvl w:val="2"/>
          <w:numId w:val="27"/>
        </w:numPr>
        <w:tabs>
          <w:tab w:val="left" w:pos="1022"/>
        </w:tabs>
        <w:spacing w:before="117"/>
        <w:ind w:right="351" w:firstLine="0"/>
      </w:pPr>
      <w:r>
        <w:t>Na contagem dos prazos, exclui-se o dia do início e inclui-se o do vencimento. Os prazos se iniciam e expiram exclusivamente em dia útil no âmbito do órgão ou entidade responsável pela condução do processo deseleção.</w:t>
      </w:r>
    </w:p>
    <w:p w:rsidR="00B96DF1" w:rsidRDefault="00695190">
      <w:pPr>
        <w:pStyle w:val="PargrafodaLista"/>
        <w:numPr>
          <w:ilvl w:val="2"/>
          <w:numId w:val="27"/>
        </w:numPr>
        <w:tabs>
          <w:tab w:val="left" w:pos="1022"/>
        </w:tabs>
        <w:spacing w:before="124"/>
        <w:ind w:left="1021" w:hanging="709"/>
      </w:pPr>
      <w:r>
        <w:t>O acolhimento de recurso implicará invalidação apenas dos atos insuscetíveis deaproveitamento.</w:t>
      </w:r>
    </w:p>
    <w:p w:rsidR="00B96DF1" w:rsidRDefault="00695190">
      <w:pPr>
        <w:pStyle w:val="PargrafodaLista"/>
        <w:numPr>
          <w:ilvl w:val="1"/>
          <w:numId w:val="26"/>
        </w:numPr>
        <w:tabs>
          <w:tab w:val="left" w:pos="655"/>
        </w:tabs>
        <w:spacing w:before="117"/>
        <w:ind w:right="349" w:firstLine="0"/>
      </w:pPr>
      <w:r>
        <w:rPr>
          <w:b/>
        </w:rPr>
        <w:t xml:space="preserve">Etapa 7: Homologação e publicação do resultado definitivo da fase de seleção, com divulgação das decisões recursais proferidas (se houver). </w:t>
      </w:r>
      <w:r>
        <w:t>Após o julgamento dos recursos ou o transcurso do prazo sem interposição de recurso, o órgão ou a entidade pública deverá homologar e divulgar, no seu sítio eletrônico oficial, as decisões recursais proferidas e o resultado definitivo do processo deseleção.</w:t>
      </w:r>
    </w:p>
    <w:p w:rsidR="00B96DF1" w:rsidRDefault="00695190">
      <w:pPr>
        <w:pStyle w:val="PargrafodaLista"/>
        <w:numPr>
          <w:ilvl w:val="2"/>
          <w:numId w:val="26"/>
        </w:numPr>
        <w:tabs>
          <w:tab w:val="left" w:pos="825"/>
        </w:tabs>
        <w:spacing w:before="121" w:line="242" w:lineRule="auto"/>
        <w:ind w:right="349" w:firstLine="0"/>
      </w:pPr>
      <w:r>
        <w:t>A homologação não gera direito para a Organização da Sociedade Civil à celebração da parceria (art. 27, §6º, da Lei nº 13.019, de2014).</w:t>
      </w:r>
    </w:p>
    <w:p w:rsidR="00B96DF1" w:rsidRDefault="00695190">
      <w:pPr>
        <w:pStyle w:val="PargrafodaLista"/>
        <w:numPr>
          <w:ilvl w:val="2"/>
          <w:numId w:val="26"/>
        </w:numPr>
        <w:tabs>
          <w:tab w:val="left" w:pos="892"/>
        </w:tabs>
        <w:spacing w:before="113"/>
        <w:ind w:right="349" w:firstLine="0"/>
      </w:pPr>
      <w:r>
        <w:t>Após o recebimento e julgamento das propostas, havendo uma única entidade com proposta classificada (não eliminada), e desde que atendidas as exigências deste Edital, a administração pública poderá dar prosseguimento ao processo de seleção e convocá-la para iniciar o processo decelebração.</w:t>
      </w:r>
    </w:p>
    <w:p w:rsidR="00B96DF1" w:rsidRDefault="00B96DF1">
      <w:pPr>
        <w:pStyle w:val="Corpodetexto"/>
        <w:rPr>
          <w:sz w:val="24"/>
        </w:rPr>
      </w:pPr>
    </w:p>
    <w:p w:rsidR="00B96DF1" w:rsidRDefault="00695190">
      <w:pPr>
        <w:pStyle w:val="Ttulo1"/>
        <w:numPr>
          <w:ilvl w:val="0"/>
          <w:numId w:val="39"/>
        </w:numPr>
        <w:tabs>
          <w:tab w:val="left" w:pos="554"/>
        </w:tabs>
      </w:pPr>
      <w:r>
        <w:t>DA FASE DECELEBRAÇÃO</w:t>
      </w:r>
    </w:p>
    <w:p w:rsidR="00932318" w:rsidRDefault="00695190" w:rsidP="00932318">
      <w:pPr>
        <w:pStyle w:val="PargrafodaLista"/>
        <w:numPr>
          <w:ilvl w:val="1"/>
          <w:numId w:val="39"/>
        </w:numPr>
        <w:tabs>
          <w:tab w:val="left" w:pos="645"/>
        </w:tabs>
        <w:spacing w:before="119" w:line="429" w:lineRule="auto"/>
        <w:ind w:right="1337" w:firstLine="0"/>
      </w:pPr>
      <w:r>
        <w:t>A fase de celebração observará as seguintes etapas até a assinatura do instrumento deparceria: Tabela 3</w:t>
      </w:r>
    </w:p>
    <w:tbl>
      <w:tblPr>
        <w:tblStyle w:val="TableNormal"/>
        <w:tblW w:w="0" w:type="auto"/>
        <w:tblInd w:w="3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963"/>
        <w:gridCol w:w="8683"/>
      </w:tblGrid>
      <w:tr w:rsidR="00B96DF1">
        <w:trPr>
          <w:trHeight w:val="453"/>
        </w:trPr>
        <w:tc>
          <w:tcPr>
            <w:tcW w:w="963" w:type="dxa"/>
          </w:tcPr>
          <w:p w:rsidR="00B96DF1" w:rsidRDefault="00695190">
            <w:pPr>
              <w:pStyle w:val="TableParagraph"/>
              <w:spacing w:before="1"/>
              <w:ind w:left="108"/>
              <w:rPr>
                <w:b/>
              </w:rPr>
            </w:pPr>
            <w:r>
              <w:rPr>
                <w:b/>
              </w:rPr>
              <w:t>ETAPA</w:t>
            </w:r>
          </w:p>
        </w:tc>
        <w:tc>
          <w:tcPr>
            <w:tcW w:w="8683" w:type="dxa"/>
          </w:tcPr>
          <w:p w:rsidR="00B96DF1" w:rsidRDefault="00695190">
            <w:pPr>
              <w:pStyle w:val="TableParagraph"/>
              <w:spacing w:before="1"/>
              <w:ind w:left="107"/>
              <w:rPr>
                <w:b/>
              </w:rPr>
            </w:pPr>
            <w:r>
              <w:rPr>
                <w:b/>
              </w:rPr>
              <w:t>DESCRIÇÃO DA ETAPA</w:t>
            </w:r>
          </w:p>
        </w:tc>
      </w:tr>
      <w:tr w:rsidR="00B96DF1">
        <w:trPr>
          <w:trHeight w:val="960"/>
        </w:trPr>
        <w:tc>
          <w:tcPr>
            <w:tcW w:w="963" w:type="dxa"/>
          </w:tcPr>
          <w:p w:rsidR="00B96DF1" w:rsidRDefault="00695190">
            <w:pPr>
              <w:pStyle w:val="TableParagraph"/>
              <w:spacing w:before="1"/>
              <w:ind w:left="108"/>
              <w:rPr>
                <w:b/>
              </w:rPr>
            </w:pPr>
            <w:r>
              <w:rPr>
                <w:b/>
              </w:rPr>
              <w:lastRenderedPageBreak/>
              <w:t>1</w:t>
            </w:r>
          </w:p>
        </w:tc>
        <w:tc>
          <w:tcPr>
            <w:tcW w:w="8683" w:type="dxa"/>
          </w:tcPr>
          <w:p w:rsidR="00B96DF1" w:rsidRDefault="00695190">
            <w:pPr>
              <w:pStyle w:val="TableParagraph"/>
              <w:spacing w:line="242" w:lineRule="auto"/>
              <w:ind w:left="107" w:right="97"/>
              <w:jc w:val="both"/>
            </w:pPr>
            <w:r>
              <w:t>Convocação da OSC selecionada para apresentação do plano final de trabalho e comprovação do atendimento dos requisitos para celebração da parceria e de que não incorre nos impedimentos (vedações)legais.</w:t>
            </w:r>
          </w:p>
        </w:tc>
      </w:tr>
      <w:tr w:rsidR="00B96DF1">
        <w:trPr>
          <w:trHeight w:val="745"/>
        </w:trPr>
        <w:tc>
          <w:tcPr>
            <w:tcW w:w="963" w:type="dxa"/>
          </w:tcPr>
          <w:p w:rsidR="00B96DF1" w:rsidRDefault="00695190">
            <w:pPr>
              <w:pStyle w:val="TableParagraph"/>
              <w:spacing w:before="1"/>
              <w:ind w:left="108"/>
              <w:rPr>
                <w:b/>
              </w:rPr>
            </w:pPr>
            <w:r>
              <w:rPr>
                <w:b/>
              </w:rPr>
              <w:t>2</w:t>
            </w:r>
          </w:p>
        </w:tc>
        <w:tc>
          <w:tcPr>
            <w:tcW w:w="8683" w:type="dxa"/>
          </w:tcPr>
          <w:p w:rsidR="00B96DF1" w:rsidRDefault="00695190">
            <w:pPr>
              <w:pStyle w:val="TableParagraph"/>
              <w:spacing w:before="118"/>
              <w:ind w:left="107" w:right="92"/>
            </w:pPr>
            <w:r>
              <w:t>Verificação do cumprimento dos requisitos para celebração da parceria e de que não incorre nos impedimentos (vedações) legais. Análise do plano de trabalho.</w:t>
            </w:r>
          </w:p>
        </w:tc>
      </w:tr>
      <w:tr w:rsidR="00B96DF1">
        <w:trPr>
          <w:trHeight w:val="450"/>
        </w:trPr>
        <w:tc>
          <w:tcPr>
            <w:tcW w:w="963" w:type="dxa"/>
          </w:tcPr>
          <w:p w:rsidR="00B96DF1" w:rsidRDefault="00695190">
            <w:pPr>
              <w:pStyle w:val="TableParagraph"/>
              <w:spacing w:before="1"/>
              <w:ind w:left="108"/>
              <w:rPr>
                <w:b/>
              </w:rPr>
            </w:pPr>
            <w:r>
              <w:rPr>
                <w:b/>
              </w:rPr>
              <w:t>4</w:t>
            </w:r>
          </w:p>
        </w:tc>
        <w:tc>
          <w:tcPr>
            <w:tcW w:w="8683" w:type="dxa"/>
          </w:tcPr>
          <w:p w:rsidR="00B96DF1" w:rsidRDefault="00695190">
            <w:pPr>
              <w:pStyle w:val="TableParagraph"/>
              <w:spacing w:before="1"/>
              <w:ind w:left="107"/>
            </w:pPr>
            <w:r>
              <w:t>Parecer de órgão técnico e assinatura do termo de colaboração.</w:t>
            </w:r>
          </w:p>
        </w:tc>
      </w:tr>
      <w:tr w:rsidR="00B96DF1">
        <w:trPr>
          <w:trHeight w:val="455"/>
        </w:trPr>
        <w:tc>
          <w:tcPr>
            <w:tcW w:w="963" w:type="dxa"/>
          </w:tcPr>
          <w:p w:rsidR="00B96DF1" w:rsidRDefault="00695190">
            <w:pPr>
              <w:pStyle w:val="TableParagraph"/>
              <w:spacing w:before="3"/>
              <w:ind w:left="108"/>
              <w:rPr>
                <w:b/>
              </w:rPr>
            </w:pPr>
            <w:r>
              <w:rPr>
                <w:b/>
              </w:rPr>
              <w:t>5</w:t>
            </w:r>
          </w:p>
        </w:tc>
        <w:tc>
          <w:tcPr>
            <w:tcW w:w="8683" w:type="dxa"/>
          </w:tcPr>
          <w:p w:rsidR="00B96DF1" w:rsidRDefault="00695190">
            <w:pPr>
              <w:pStyle w:val="TableParagraph"/>
              <w:spacing w:before="3"/>
              <w:ind w:left="107"/>
            </w:pPr>
            <w:r>
              <w:t>Publicação do extrato do termo de colaboração no Diário Oficial do Município.</w:t>
            </w:r>
          </w:p>
        </w:tc>
      </w:tr>
    </w:tbl>
    <w:p w:rsidR="00B96DF1" w:rsidRDefault="00B96DF1">
      <w:pPr>
        <w:pStyle w:val="Corpodetexto"/>
        <w:rPr>
          <w:sz w:val="24"/>
        </w:rPr>
      </w:pPr>
    </w:p>
    <w:p w:rsidR="00B96DF1" w:rsidRDefault="00695190">
      <w:pPr>
        <w:pStyle w:val="PargrafodaLista"/>
        <w:numPr>
          <w:ilvl w:val="1"/>
          <w:numId w:val="39"/>
        </w:numPr>
        <w:tabs>
          <w:tab w:val="left" w:pos="655"/>
        </w:tabs>
        <w:spacing w:before="214"/>
        <w:ind w:right="347" w:firstLine="0"/>
      </w:pPr>
      <w:r>
        <w:rPr>
          <w:b/>
        </w:rPr>
        <w:t xml:space="preserve">Etapa 1: Convocação da OSC selecionada para apresentação do plano de trabalho e comprovação do atendimento dos requisitos para celebração da parceria e de que não incorre nos impedimentos (vedações) legais. </w:t>
      </w:r>
      <w:r>
        <w:t xml:space="preserve">Para a celebração da parceria, a administração pública convocará a Organização da Sociedade Civil selecionada para, no prazo de 02 (dois) dias corridos a partir da convocação, apresentar a documentação exigida para comprovação dos requisitos para a celebração da parceria e de que não incorre nos impedimentos legais (arts. 28, </w:t>
      </w:r>
      <w:r>
        <w:rPr>
          <w:b/>
        </w:rPr>
        <w:t>caput</w:t>
      </w:r>
      <w:r>
        <w:t>,33, 34 e 39 da Lei nº 13.019, de2014).</w:t>
      </w:r>
    </w:p>
    <w:p w:rsidR="00B96DF1" w:rsidRDefault="00695190">
      <w:pPr>
        <w:pStyle w:val="PargrafodaLista"/>
        <w:numPr>
          <w:ilvl w:val="2"/>
          <w:numId w:val="25"/>
        </w:numPr>
        <w:tabs>
          <w:tab w:val="left" w:pos="887"/>
        </w:tabs>
        <w:spacing w:before="120" w:line="242" w:lineRule="auto"/>
        <w:ind w:right="351" w:firstLine="0"/>
      </w:pPr>
      <w:r>
        <w:t>A Organização da Sociedade Civil selecionada deverá apresentar o detalhamento da proposta submetida e aprovada no processo de seleção, com todos os pormenores exigidos pela legislação (em especial o art. 22 da Lei nº 13.019, de 2014), observados os Anexos V – Modelo de Plano de Trabalho e IV – Referências paraColaboração.</w:t>
      </w:r>
    </w:p>
    <w:p w:rsidR="00B96DF1" w:rsidRDefault="00695190">
      <w:pPr>
        <w:pStyle w:val="PargrafodaLista"/>
        <w:numPr>
          <w:ilvl w:val="2"/>
          <w:numId w:val="25"/>
        </w:numPr>
        <w:tabs>
          <w:tab w:val="left" w:pos="811"/>
        </w:tabs>
        <w:spacing w:before="113"/>
        <w:ind w:left="810" w:hanging="498"/>
      </w:pPr>
      <w:r>
        <w:t>O plano de trabalho deverá conter, no mínimo, os seguinteselementos:</w:t>
      </w:r>
    </w:p>
    <w:p w:rsidR="00B96DF1" w:rsidRDefault="00695190">
      <w:pPr>
        <w:pStyle w:val="PargrafodaLista"/>
        <w:numPr>
          <w:ilvl w:val="0"/>
          <w:numId w:val="24"/>
        </w:numPr>
        <w:tabs>
          <w:tab w:val="left" w:pos="547"/>
        </w:tabs>
        <w:spacing w:before="117"/>
        <w:ind w:right="357" w:firstLine="0"/>
      </w:pPr>
      <w:r>
        <w:t>a descrição da realidade objeto da parceria, devendo ser demonstrado o nexo com a atividade ou o projeto e com as metas a serematingidas;</w:t>
      </w:r>
    </w:p>
    <w:p w:rsidR="00B96DF1" w:rsidRDefault="00695190">
      <w:pPr>
        <w:pStyle w:val="PargrafodaLista"/>
        <w:numPr>
          <w:ilvl w:val="0"/>
          <w:numId w:val="24"/>
        </w:numPr>
        <w:tabs>
          <w:tab w:val="left" w:pos="553"/>
        </w:tabs>
        <w:spacing w:before="92"/>
        <w:ind w:left="552" w:hanging="240"/>
      </w:pPr>
      <w:r>
        <w:t>a forma de execução dasações;</w:t>
      </w:r>
    </w:p>
    <w:p w:rsidR="00B96DF1" w:rsidRDefault="00695190">
      <w:pPr>
        <w:pStyle w:val="PargrafodaLista"/>
        <w:numPr>
          <w:ilvl w:val="0"/>
          <w:numId w:val="24"/>
        </w:numPr>
        <w:tabs>
          <w:tab w:val="left" w:pos="541"/>
        </w:tabs>
        <w:spacing w:before="1" w:line="252" w:lineRule="exact"/>
        <w:ind w:left="540" w:hanging="228"/>
      </w:pPr>
      <w:r>
        <w:t>a descrição de metas quantitativas e mensuráveis a serematingidas;</w:t>
      </w:r>
    </w:p>
    <w:p w:rsidR="00B96DF1" w:rsidRDefault="00695190">
      <w:pPr>
        <w:pStyle w:val="PargrafodaLista"/>
        <w:numPr>
          <w:ilvl w:val="0"/>
          <w:numId w:val="24"/>
        </w:numPr>
        <w:tabs>
          <w:tab w:val="left" w:pos="635"/>
        </w:tabs>
        <w:ind w:right="355" w:firstLine="0"/>
      </w:pPr>
      <w:r>
        <w:t>a definição dos indicadores, documentos e outros meios a serem utilizados para a aferição do cumprimento dasmetas;</w:t>
      </w:r>
    </w:p>
    <w:p w:rsidR="00B96DF1" w:rsidRDefault="00695190">
      <w:pPr>
        <w:pStyle w:val="PargrafodaLista"/>
        <w:numPr>
          <w:ilvl w:val="0"/>
          <w:numId w:val="24"/>
        </w:numPr>
        <w:tabs>
          <w:tab w:val="left" w:pos="556"/>
        </w:tabs>
        <w:ind w:right="355" w:firstLine="0"/>
      </w:pPr>
      <w:r>
        <w:t>a previsão de receitas e a estimativa de despesas a serem realizadas na execução das ações, incluindo os encargos sociais e trabalhistas e a discriminação dos custos diretos e indiretos necessários à execução do objeto;e</w:t>
      </w:r>
    </w:p>
    <w:p w:rsidR="00B96DF1" w:rsidRDefault="00695190">
      <w:pPr>
        <w:pStyle w:val="PargrafodaLista"/>
        <w:numPr>
          <w:ilvl w:val="0"/>
          <w:numId w:val="24"/>
        </w:numPr>
        <w:tabs>
          <w:tab w:val="left" w:pos="517"/>
        </w:tabs>
        <w:spacing w:line="252" w:lineRule="exact"/>
        <w:ind w:left="516" w:hanging="204"/>
      </w:pPr>
      <w:r>
        <w:t>os valores a serem repassados mediante cronograma dedesembolso.</w:t>
      </w:r>
    </w:p>
    <w:p w:rsidR="00B96DF1" w:rsidRDefault="00695190">
      <w:pPr>
        <w:pStyle w:val="PargrafodaLista"/>
        <w:numPr>
          <w:ilvl w:val="0"/>
          <w:numId w:val="24"/>
        </w:numPr>
        <w:tabs>
          <w:tab w:val="left" w:pos="601"/>
        </w:tabs>
        <w:spacing w:before="2"/>
        <w:ind w:right="357" w:firstLine="0"/>
      </w:pPr>
      <w:r>
        <w:t>previsão (data) para montar e operacionalizar um escritório local para atender aos agentes a serem contratados.</w:t>
      </w:r>
    </w:p>
    <w:p w:rsidR="00B96DF1" w:rsidRDefault="00B96DF1">
      <w:pPr>
        <w:pStyle w:val="Corpodetexto"/>
        <w:spacing w:before="5"/>
        <w:rPr>
          <w:sz w:val="32"/>
        </w:rPr>
      </w:pPr>
    </w:p>
    <w:p w:rsidR="00B96DF1" w:rsidRDefault="00695190">
      <w:pPr>
        <w:pStyle w:val="PargrafodaLista"/>
        <w:numPr>
          <w:ilvl w:val="1"/>
          <w:numId w:val="25"/>
        </w:numPr>
        <w:tabs>
          <w:tab w:val="left" w:pos="679"/>
        </w:tabs>
        <w:ind w:right="352" w:firstLine="0"/>
      </w:pPr>
      <w:r>
        <w:rPr>
          <w:b/>
        </w:rPr>
        <w:t xml:space="preserve">Etapa 2: Verificação do cumprimento dos requisitos para celebração da parceria e de que não incorre nos impedimentos (vedações) legais. Análise do plano de trabalho. </w:t>
      </w:r>
      <w:r>
        <w:t>Esta etapa consiste no exame formal, a ser realizado pela administração pública, do atendimento, pela Organização da Sociedade Civil selecionada, dos requisitos para a celebração da parceria, de que não incorre nos impedimentos legais e cumprimento de demais exigências descritas na Etapaanterior.</w:t>
      </w:r>
    </w:p>
    <w:p w:rsidR="00B96DF1" w:rsidRDefault="00695190">
      <w:pPr>
        <w:pStyle w:val="Corpodetexto"/>
        <w:spacing w:before="120"/>
        <w:ind w:left="312" w:right="348"/>
        <w:jc w:val="both"/>
      </w:pPr>
      <w:r>
        <w:rPr>
          <w:b/>
        </w:rPr>
        <w:t xml:space="preserve">7.3.2 </w:t>
      </w:r>
      <w:r>
        <w:t>Nos termos do §1º do art. 28 da Lei nº 13.019, de 2014, na hipótese de a Organização da Sociedade Civil selecionada não atender aos requisitos previstos na Etapa 1 da fase de celebração, incluindo os exigidos nos arts. 33 e 34 da referida Lei, aquela imediatamente mais bem classificada poderá ser convidada a aceitar a celebração de parceria nos termos da proposta por elaapresentada.</w:t>
      </w:r>
    </w:p>
    <w:p w:rsidR="00B96DF1" w:rsidRDefault="00695190">
      <w:pPr>
        <w:pStyle w:val="Ttulo1"/>
        <w:spacing w:before="121"/>
        <w:ind w:left="312"/>
      </w:pPr>
      <w:r>
        <w:t>7.4 Etapa 3: Regularização de documentação, se necessário.</w:t>
      </w:r>
    </w:p>
    <w:p w:rsidR="00B96DF1" w:rsidRDefault="00695190">
      <w:pPr>
        <w:pStyle w:val="Corpodetexto"/>
        <w:spacing w:before="119" w:line="242" w:lineRule="auto"/>
        <w:ind w:left="312" w:right="349"/>
        <w:jc w:val="both"/>
      </w:pPr>
      <w:r>
        <w:rPr>
          <w:b/>
        </w:rPr>
        <w:t xml:space="preserve">7.4.1 </w:t>
      </w:r>
      <w:r>
        <w:t>Caso se verifique irregularidade formal nos documentos apresentados ou constatado evento que  impeça a celebração, a Organização da Sociedade Civil será comunicada do fato e instada a regularizar sua situação, no prazo de 15 (quinze) dias corridos, sob pena de não celebração daparceria.</w:t>
      </w:r>
    </w:p>
    <w:p w:rsidR="00B96DF1" w:rsidRDefault="00695190">
      <w:pPr>
        <w:pStyle w:val="Ttulo1"/>
        <w:numPr>
          <w:ilvl w:val="1"/>
          <w:numId w:val="23"/>
        </w:numPr>
        <w:tabs>
          <w:tab w:val="left" w:pos="645"/>
        </w:tabs>
        <w:spacing w:before="114"/>
      </w:pPr>
      <w:r>
        <w:t>Etapa 4: Parecer de órgão técnico e assinatura do termo decolaboração.</w:t>
      </w:r>
    </w:p>
    <w:p w:rsidR="00B96DF1" w:rsidRDefault="00695190">
      <w:pPr>
        <w:pStyle w:val="PargrafodaLista"/>
        <w:numPr>
          <w:ilvl w:val="2"/>
          <w:numId w:val="23"/>
        </w:numPr>
        <w:tabs>
          <w:tab w:val="left" w:pos="1022"/>
        </w:tabs>
        <w:spacing w:before="119"/>
        <w:ind w:right="351" w:firstLine="0"/>
      </w:pPr>
      <w:r>
        <w:lastRenderedPageBreak/>
        <w:t>A celebração do instrumento de parceria dependerá da adoção das providências impostas pela legislação vigente, incluindo a aprovação do plano de trabalho, a emissão do parecer técnico pelo órgão ou entidade pública, as designações do gestor da parceria e da Comissão de Monitoramento e Avaliação, e de prévia dotação orçamentária para execução daparceria.</w:t>
      </w:r>
    </w:p>
    <w:p w:rsidR="00B96DF1" w:rsidRDefault="00695190">
      <w:pPr>
        <w:pStyle w:val="PargrafodaLista"/>
        <w:numPr>
          <w:ilvl w:val="2"/>
          <w:numId w:val="23"/>
        </w:numPr>
        <w:tabs>
          <w:tab w:val="left" w:pos="1022"/>
        </w:tabs>
        <w:spacing w:before="121"/>
        <w:ind w:firstLine="0"/>
      </w:pPr>
      <w:r>
        <w:t>A aprovação do plano de trabalho não gerará direito à celebração daparceria.</w:t>
      </w:r>
    </w:p>
    <w:p w:rsidR="00B96DF1" w:rsidRDefault="00695190">
      <w:pPr>
        <w:pStyle w:val="PargrafodaLista"/>
        <w:numPr>
          <w:ilvl w:val="2"/>
          <w:numId w:val="23"/>
        </w:numPr>
        <w:tabs>
          <w:tab w:val="left" w:pos="1022"/>
        </w:tabs>
        <w:spacing w:before="119"/>
        <w:ind w:right="347" w:firstLine="0"/>
      </w:pPr>
      <w:r>
        <w:t>No período entre a apresentação da documentação prevista na Etapa 1 da fase de celebração e a assinatura do instrumento de parceria, a Organização da Sociedade Civil fica obrigada a informar qualquer evento superveniente que possa prejudicar a regular celebração da parceria, sobretudo quanto ao cumprimento dos requisitos e exigências previstos paracelebração.</w:t>
      </w:r>
    </w:p>
    <w:p w:rsidR="00B96DF1" w:rsidRDefault="00695190">
      <w:pPr>
        <w:pStyle w:val="PargrafodaLista"/>
        <w:numPr>
          <w:ilvl w:val="2"/>
          <w:numId w:val="23"/>
        </w:numPr>
        <w:tabs>
          <w:tab w:val="left" w:pos="813"/>
        </w:tabs>
        <w:spacing w:before="119" w:line="244" w:lineRule="auto"/>
        <w:ind w:right="349" w:firstLine="0"/>
      </w:pPr>
      <w:r>
        <w:t>A Organização da Sociedade Civil deverá comunicar alterações em seus Estatuto Social e no quadro de dirigentes, quandohouver.</w:t>
      </w:r>
    </w:p>
    <w:p w:rsidR="00B96DF1" w:rsidRDefault="00695190">
      <w:pPr>
        <w:spacing w:before="70"/>
        <w:ind w:left="312" w:right="349"/>
        <w:jc w:val="both"/>
      </w:pPr>
      <w:r>
        <w:rPr>
          <w:b/>
        </w:rPr>
        <w:t xml:space="preserve">7.6 Etapa 5: Publicação do extrato do termo de colaboração no Diário Oficial da  Município. </w:t>
      </w:r>
      <w:r>
        <w:t>O termo de colaboração somente produzirá efeitos jurídicos após a publicação do respectivo extrato no meio oficial de publicidade da administração pública (art. 38 da Lei nº 13.019, de2014).</w:t>
      </w:r>
    </w:p>
    <w:p w:rsidR="00B96DF1" w:rsidRDefault="00B96DF1">
      <w:pPr>
        <w:pStyle w:val="Corpodetexto"/>
        <w:rPr>
          <w:sz w:val="24"/>
        </w:rPr>
      </w:pPr>
    </w:p>
    <w:p w:rsidR="00B96DF1" w:rsidRDefault="00B96DF1">
      <w:pPr>
        <w:pStyle w:val="Corpodetexto"/>
        <w:spacing w:before="11"/>
        <w:rPr>
          <w:sz w:val="18"/>
        </w:rPr>
      </w:pPr>
    </w:p>
    <w:p w:rsidR="00B96DF1" w:rsidRDefault="00695190">
      <w:pPr>
        <w:pStyle w:val="Ttulo1"/>
        <w:numPr>
          <w:ilvl w:val="0"/>
          <w:numId w:val="22"/>
        </w:numPr>
        <w:tabs>
          <w:tab w:val="left" w:pos="880"/>
        </w:tabs>
        <w:ind w:right="357" w:firstLine="0"/>
      </w:pPr>
      <w:r>
        <w:t>PROGRAMAÇÃO ORÇAMENTÁRIA E VALOR PREVISTO PARA A REALIZAÇÃO DO OBJETO</w:t>
      </w:r>
    </w:p>
    <w:p w:rsidR="00B96DF1" w:rsidRDefault="00695190">
      <w:pPr>
        <w:pStyle w:val="PargrafodaLista"/>
        <w:numPr>
          <w:ilvl w:val="1"/>
          <w:numId w:val="22"/>
        </w:numPr>
        <w:tabs>
          <w:tab w:val="left" w:pos="880"/>
        </w:tabs>
        <w:spacing w:before="120"/>
        <w:ind w:right="354" w:firstLine="0"/>
      </w:pPr>
      <w:r>
        <w:t>Os créditos orçamentários necessários ao custeio de despesas relativas ao presente Edital são provenientes da funcional programática detalhada no item8.2.</w:t>
      </w:r>
    </w:p>
    <w:p w:rsidR="00B96DF1" w:rsidRDefault="00B96DF1">
      <w:pPr>
        <w:pStyle w:val="Corpodetexto"/>
        <w:spacing w:before="11"/>
        <w:rPr>
          <w:sz w:val="18"/>
        </w:rPr>
      </w:pPr>
    </w:p>
    <w:p w:rsidR="00B96DF1" w:rsidRPr="00FF7499" w:rsidRDefault="00695190">
      <w:pPr>
        <w:pStyle w:val="PargrafodaLista"/>
        <w:numPr>
          <w:ilvl w:val="1"/>
          <w:numId w:val="22"/>
        </w:numPr>
        <w:tabs>
          <w:tab w:val="left" w:pos="880"/>
        </w:tabs>
        <w:ind w:right="349" w:firstLine="0"/>
        <w:rPr>
          <w:highlight w:val="yellow"/>
        </w:rPr>
      </w:pPr>
      <w:r w:rsidRPr="00FF7499">
        <w:t>Os recursos destinados à execução das parcerias de que tratam este Edital são provenientes do orçamento</w:t>
      </w:r>
      <w:r>
        <w:t xml:space="preserve"> do Fundo Municipal de Saúde de </w:t>
      </w:r>
      <w:r w:rsidR="0079690B">
        <w:t>Carinhanha</w:t>
      </w:r>
      <w:r>
        <w:t xml:space="preserve">, autorizado pela Lei </w:t>
      </w:r>
      <w:r w:rsidR="00FF7499">
        <w:t>Orçamentaria:</w:t>
      </w:r>
    </w:p>
    <w:p w:rsidR="00FF7499" w:rsidRPr="0079690B" w:rsidRDefault="00FF7499" w:rsidP="00FF7499">
      <w:pPr>
        <w:pStyle w:val="PargrafodaLista"/>
        <w:tabs>
          <w:tab w:val="left" w:pos="880"/>
        </w:tabs>
        <w:ind w:right="349"/>
        <w:rPr>
          <w:highlight w:val="yellow"/>
        </w:rPr>
      </w:pPr>
    </w:p>
    <w:p w:rsidR="00FF7499" w:rsidRPr="00FF7499" w:rsidRDefault="00FF7499" w:rsidP="00FF7499">
      <w:pPr>
        <w:pStyle w:val="Corpodetexto"/>
        <w:ind w:left="312" w:right="3558"/>
        <w:rPr>
          <w:b/>
          <w:bCs/>
        </w:rPr>
      </w:pPr>
      <w:r w:rsidRPr="00FF7499">
        <w:rPr>
          <w:b/>
          <w:bCs/>
        </w:rPr>
        <w:t>Unidade Orçamentária: Fundo Municipal de Saúde</w:t>
      </w:r>
    </w:p>
    <w:p w:rsidR="00FF7499" w:rsidRPr="00FF7499" w:rsidRDefault="00FF7499" w:rsidP="00FF7499">
      <w:pPr>
        <w:pStyle w:val="Corpodetexto"/>
        <w:ind w:left="312" w:right="3558"/>
        <w:rPr>
          <w:b/>
          <w:bCs/>
        </w:rPr>
      </w:pPr>
      <w:r w:rsidRPr="00FF7499">
        <w:rPr>
          <w:b/>
          <w:bCs/>
        </w:rPr>
        <w:t>Projeto/Atividade : 2.065 – Piso de Atenção Básica – PAB</w:t>
      </w:r>
    </w:p>
    <w:p w:rsidR="00FF7499" w:rsidRPr="00FF7499" w:rsidRDefault="00FF7499" w:rsidP="00FF7499">
      <w:pPr>
        <w:pStyle w:val="Corpodetexto"/>
        <w:ind w:left="312" w:right="3558"/>
        <w:rPr>
          <w:b/>
          <w:bCs/>
        </w:rPr>
      </w:pPr>
      <w:r w:rsidRPr="00FF7499">
        <w:rPr>
          <w:b/>
          <w:bCs/>
        </w:rPr>
        <w:t>2.066 – Incentivo Ações Básicas de Vigilância Sanitária</w:t>
      </w:r>
    </w:p>
    <w:p w:rsidR="00FF7499" w:rsidRPr="00FF7499" w:rsidRDefault="00FF7499" w:rsidP="00FF7499">
      <w:pPr>
        <w:pStyle w:val="Corpodetexto"/>
        <w:ind w:left="312" w:right="3558"/>
        <w:rPr>
          <w:b/>
          <w:bCs/>
        </w:rPr>
      </w:pPr>
      <w:r w:rsidRPr="00FF7499">
        <w:rPr>
          <w:b/>
          <w:bCs/>
        </w:rPr>
        <w:t>2.067 – Incentivo ao PACS</w:t>
      </w:r>
    </w:p>
    <w:p w:rsidR="00FF7499" w:rsidRPr="00FF7499" w:rsidRDefault="00FF7499" w:rsidP="00FF7499">
      <w:pPr>
        <w:pStyle w:val="Corpodetexto"/>
        <w:ind w:left="312" w:right="3558"/>
        <w:rPr>
          <w:b/>
          <w:bCs/>
        </w:rPr>
      </w:pPr>
      <w:r w:rsidRPr="00FF7499">
        <w:rPr>
          <w:b/>
          <w:bCs/>
        </w:rPr>
        <w:t>2.068 – Incentivo ao Programa Saúde Familiar</w:t>
      </w:r>
    </w:p>
    <w:p w:rsidR="00FF7499" w:rsidRPr="00FF7499" w:rsidRDefault="00FF7499" w:rsidP="00FF7499">
      <w:pPr>
        <w:pStyle w:val="Corpodetexto"/>
        <w:ind w:left="312" w:right="3558"/>
        <w:rPr>
          <w:b/>
          <w:bCs/>
        </w:rPr>
      </w:pPr>
      <w:r w:rsidRPr="00FF7499">
        <w:rPr>
          <w:b/>
          <w:bCs/>
        </w:rPr>
        <w:t>2.070 – Gestão em Ações do Fundo Municipal de Saúde</w:t>
      </w:r>
    </w:p>
    <w:p w:rsidR="00FF7499" w:rsidRPr="00FF7499" w:rsidRDefault="00FF7499" w:rsidP="00FF7499">
      <w:pPr>
        <w:pStyle w:val="Corpodetexto"/>
        <w:ind w:left="312" w:right="3558"/>
        <w:rPr>
          <w:b/>
          <w:bCs/>
        </w:rPr>
      </w:pPr>
      <w:r w:rsidRPr="00FF7499">
        <w:rPr>
          <w:b/>
          <w:bCs/>
        </w:rPr>
        <w:t>2.080 – Vigilância em Saúde – ECD</w:t>
      </w:r>
    </w:p>
    <w:p w:rsidR="00FF7499" w:rsidRPr="00FF7499" w:rsidRDefault="00FF7499" w:rsidP="00FF7499">
      <w:pPr>
        <w:pStyle w:val="Corpodetexto"/>
        <w:ind w:left="312" w:right="3558"/>
        <w:rPr>
          <w:b/>
          <w:bCs/>
        </w:rPr>
      </w:pPr>
      <w:r w:rsidRPr="00FF7499">
        <w:rPr>
          <w:b/>
          <w:bCs/>
        </w:rPr>
        <w:t>2.083 – Programa de Saúde Bucal</w:t>
      </w:r>
    </w:p>
    <w:p w:rsidR="00FF7499" w:rsidRPr="00FF7499" w:rsidRDefault="00FF7499" w:rsidP="00FF7499">
      <w:pPr>
        <w:pStyle w:val="Corpodetexto"/>
        <w:ind w:left="312" w:right="3558"/>
        <w:rPr>
          <w:b/>
          <w:bCs/>
        </w:rPr>
      </w:pPr>
      <w:r w:rsidRPr="00FF7499">
        <w:rPr>
          <w:b/>
          <w:bCs/>
        </w:rPr>
        <w:t>2.260 – Manutenção do SUS</w:t>
      </w:r>
    </w:p>
    <w:p w:rsidR="00FF7499" w:rsidRPr="00FF7499" w:rsidRDefault="00FF7499" w:rsidP="00FF7499">
      <w:pPr>
        <w:pStyle w:val="Corpodetexto"/>
        <w:ind w:left="312" w:right="3558"/>
        <w:rPr>
          <w:b/>
          <w:bCs/>
        </w:rPr>
      </w:pPr>
      <w:r w:rsidRPr="00FF7499">
        <w:rPr>
          <w:b/>
          <w:bCs/>
        </w:rPr>
        <w:t>2.278 – Manutenção do Centro de Atendimento – CAPS</w:t>
      </w:r>
    </w:p>
    <w:p w:rsidR="00FF7499" w:rsidRPr="00FF7499" w:rsidRDefault="00FF7499" w:rsidP="00FF7499">
      <w:pPr>
        <w:pStyle w:val="Corpodetexto"/>
        <w:ind w:left="312" w:right="3558"/>
        <w:rPr>
          <w:b/>
          <w:bCs/>
        </w:rPr>
      </w:pPr>
      <w:r w:rsidRPr="00FF7499">
        <w:rPr>
          <w:b/>
          <w:bCs/>
        </w:rPr>
        <w:t>2.279 – Gestão das Ações de Assistência Hospitalar e Ambulatorial</w:t>
      </w:r>
    </w:p>
    <w:p w:rsidR="00FF7499" w:rsidRPr="00FF7499" w:rsidRDefault="00FF7499" w:rsidP="00FF7499">
      <w:pPr>
        <w:pStyle w:val="Corpodetexto"/>
        <w:ind w:left="312" w:right="3558"/>
        <w:rPr>
          <w:b/>
          <w:bCs/>
        </w:rPr>
      </w:pPr>
      <w:r w:rsidRPr="00FF7499">
        <w:rPr>
          <w:b/>
          <w:bCs/>
        </w:rPr>
        <w:t>2.289 – Gestão de outros Programas Fundo a Fundo</w:t>
      </w:r>
    </w:p>
    <w:p w:rsidR="00FF7499" w:rsidRPr="00FF7499" w:rsidRDefault="00FF7499" w:rsidP="00FF7499">
      <w:pPr>
        <w:pStyle w:val="Corpodetexto"/>
        <w:ind w:left="312" w:right="3558"/>
        <w:rPr>
          <w:b/>
          <w:bCs/>
        </w:rPr>
      </w:pPr>
      <w:r w:rsidRPr="00FF7499">
        <w:rPr>
          <w:b/>
          <w:bCs/>
        </w:rPr>
        <w:t>2.303 – Serviço de Atendimento Móvel as Urgências</w:t>
      </w:r>
    </w:p>
    <w:p w:rsidR="00FF7499" w:rsidRPr="00FF7499" w:rsidRDefault="00FF7499" w:rsidP="00FF7499">
      <w:pPr>
        <w:pStyle w:val="Corpodetexto"/>
        <w:ind w:left="312" w:right="3558"/>
        <w:rPr>
          <w:b/>
          <w:bCs/>
        </w:rPr>
      </w:pPr>
      <w:r w:rsidRPr="00FF7499">
        <w:rPr>
          <w:b/>
          <w:bCs/>
        </w:rPr>
        <w:t>2.321 – Núcleo de Apoio a Saúde da Família – NASF</w:t>
      </w:r>
    </w:p>
    <w:p w:rsidR="00FF7499" w:rsidRPr="00FF7499" w:rsidRDefault="00FF7499" w:rsidP="00FF7499">
      <w:pPr>
        <w:pStyle w:val="Corpodetexto"/>
        <w:ind w:left="312" w:right="3558"/>
        <w:rPr>
          <w:b/>
          <w:bCs/>
        </w:rPr>
      </w:pPr>
      <w:r w:rsidRPr="00FF7499">
        <w:rPr>
          <w:b/>
          <w:bCs/>
        </w:rPr>
        <w:t>2.322 – Programa Melhoria, Acesso e Qualidade – PMAQ</w:t>
      </w:r>
    </w:p>
    <w:p w:rsidR="00FF7499" w:rsidRPr="00FF7499" w:rsidRDefault="00FF7499" w:rsidP="00FF7499">
      <w:pPr>
        <w:pStyle w:val="Corpodetexto"/>
        <w:ind w:left="312" w:right="3558"/>
        <w:rPr>
          <w:b/>
          <w:bCs/>
        </w:rPr>
      </w:pPr>
      <w:r w:rsidRPr="00FF7499">
        <w:rPr>
          <w:b/>
          <w:bCs/>
        </w:rPr>
        <w:t>2.324 – CEO – Cento de Especialidades Odontológicas</w:t>
      </w:r>
    </w:p>
    <w:p w:rsidR="00FF7499" w:rsidRDefault="00FF7499" w:rsidP="00FF7499">
      <w:pPr>
        <w:pStyle w:val="Corpodetexto"/>
        <w:ind w:left="312" w:right="3558"/>
        <w:rPr>
          <w:b/>
          <w:bCs/>
        </w:rPr>
      </w:pPr>
      <w:r w:rsidRPr="00FF7499">
        <w:rPr>
          <w:b/>
          <w:bCs/>
        </w:rPr>
        <w:t>Elemento de Despesa: 3.3.90.39.00 - Serviços de Terceiros de Pessoa Jurídica</w:t>
      </w:r>
    </w:p>
    <w:p w:rsidR="00B96DF1" w:rsidRDefault="00B96DF1" w:rsidP="00FF7499">
      <w:pPr>
        <w:pStyle w:val="Corpodetexto"/>
        <w:ind w:left="312" w:right="3558"/>
      </w:pPr>
    </w:p>
    <w:p w:rsidR="00B96DF1" w:rsidRDefault="00695190">
      <w:pPr>
        <w:pStyle w:val="PargrafodaLista"/>
        <w:numPr>
          <w:ilvl w:val="1"/>
          <w:numId w:val="22"/>
        </w:numPr>
        <w:tabs>
          <w:tab w:val="left" w:pos="880"/>
        </w:tabs>
        <w:spacing w:before="121"/>
        <w:ind w:right="353" w:firstLine="0"/>
        <w:rPr>
          <w:sz w:val="24"/>
        </w:rPr>
      </w:pPr>
      <w:r>
        <w:rPr>
          <w:sz w:val="24"/>
        </w:rPr>
        <w:t xml:space="preserve">Nas parcerias com vigência plurianual ou firmada em exercício financeiro seguinte ao da seleção, o órgão ou a entidade pública indicará a </w:t>
      </w:r>
      <w:r>
        <w:t>previsão dos créditos necessários para garantir a execução das parcerias nos orçamentos dos exercíciosseguintes.</w:t>
      </w:r>
    </w:p>
    <w:p w:rsidR="00B96DF1" w:rsidRDefault="00695190">
      <w:pPr>
        <w:pStyle w:val="Corpodetexto"/>
        <w:spacing w:before="119"/>
        <w:ind w:left="312" w:right="351"/>
        <w:jc w:val="both"/>
      </w:pPr>
      <w:r>
        <w:rPr>
          <w:b/>
        </w:rPr>
        <w:t xml:space="preserve">8.3.1 </w:t>
      </w:r>
      <w:r>
        <w:t>A indicação dos créditos orçamentários e empenhos necessários à cobertura de cada parcela da despesa, a ser transferida pela administração pública nos exercícios subsequentes, será realizada mediante registro contábil e deverá ser formalizada por meio de certidão de apostilamento do instrumento da parceria, no exercício em que a despesa estiver consignada.</w:t>
      </w:r>
    </w:p>
    <w:p w:rsidR="00B96DF1" w:rsidRDefault="00695190" w:rsidP="00C166D3">
      <w:pPr>
        <w:pStyle w:val="PargrafodaLista"/>
        <w:numPr>
          <w:ilvl w:val="1"/>
          <w:numId w:val="22"/>
        </w:numPr>
        <w:tabs>
          <w:tab w:val="left" w:pos="880"/>
        </w:tabs>
        <w:spacing w:before="121"/>
        <w:ind w:right="349"/>
      </w:pPr>
      <w:r>
        <w:t xml:space="preserve">O valor total de recursos disponibilizados será de </w:t>
      </w:r>
      <w:r w:rsidR="00C166D3" w:rsidRPr="00C166D3">
        <w:rPr>
          <w:b/>
        </w:rPr>
        <w:t xml:space="preserve">R$ 10.974.960,00 </w:t>
      </w:r>
      <w:r w:rsidRPr="00C166D3">
        <w:rPr>
          <w:b/>
        </w:rPr>
        <w:t>(</w:t>
      </w:r>
      <w:r w:rsidR="00C166D3" w:rsidRPr="00C166D3">
        <w:rPr>
          <w:b/>
        </w:rPr>
        <w:t>dez</w:t>
      </w:r>
      <w:r w:rsidR="00C166D3">
        <w:rPr>
          <w:b/>
        </w:rPr>
        <w:t xml:space="preserve"> milhões e novecentos e setenta e </w:t>
      </w:r>
      <w:r w:rsidR="00C166D3">
        <w:rPr>
          <w:b/>
        </w:rPr>
        <w:lastRenderedPageBreak/>
        <w:t>quatro mil e novecentos e sessenta reais)</w:t>
      </w:r>
      <w:r>
        <w:t>no exercício de 2018/2019. Nos casos das parcerias com vigência plurianual ou firmadas em exercício financeiro seguinte ao da seleção, a previsão dos créditos necessários para garantir a execução das parcerias será indicada nos orçamentos dos exercícios seguintes.</w:t>
      </w:r>
    </w:p>
    <w:p w:rsidR="00B96DF1" w:rsidRDefault="00695190" w:rsidP="00C166D3">
      <w:pPr>
        <w:pStyle w:val="PargrafodaLista"/>
        <w:numPr>
          <w:ilvl w:val="1"/>
          <w:numId w:val="22"/>
        </w:numPr>
        <w:tabs>
          <w:tab w:val="left" w:pos="880"/>
        </w:tabs>
        <w:spacing w:before="119"/>
        <w:ind w:right="346"/>
      </w:pPr>
      <w:r>
        <w:t xml:space="preserve">O valor de referência para a realização do objeto do termo de colaboração é de </w:t>
      </w:r>
      <w:r w:rsidR="00C166D3" w:rsidRPr="00C166D3">
        <w:t xml:space="preserve">R$ 10.974.960,00 (dez milhões e novecentos e setenta e quatro mil e novecentos e sessenta reais) </w:t>
      </w:r>
      <w:r>
        <w:t>conforme disposto no Anexo IV – Referências para Colaboração. O exato valor a ser repassado será definido no termo de colaboração, observada a proposta apresentada pela OSCselecionada.</w:t>
      </w:r>
    </w:p>
    <w:p w:rsidR="00B96DF1" w:rsidRDefault="00695190">
      <w:pPr>
        <w:pStyle w:val="PargrafodaLista"/>
        <w:numPr>
          <w:ilvl w:val="1"/>
          <w:numId w:val="22"/>
        </w:numPr>
        <w:tabs>
          <w:tab w:val="left" w:pos="645"/>
        </w:tabs>
        <w:spacing w:before="122"/>
        <w:ind w:right="357" w:firstLine="0"/>
      </w:pPr>
      <w:r>
        <w:t>As liberações de recursos obedecerão ao cronograma de desembolso, que guardará consonância com as metas da parceria, observado o disposto no art. 48 da Lei nº 13.019, de2014.</w:t>
      </w:r>
    </w:p>
    <w:p w:rsidR="00B96DF1" w:rsidRDefault="00695190">
      <w:pPr>
        <w:pStyle w:val="PargrafodaLista"/>
        <w:numPr>
          <w:ilvl w:val="1"/>
          <w:numId w:val="22"/>
        </w:numPr>
        <w:tabs>
          <w:tab w:val="left" w:pos="650"/>
        </w:tabs>
        <w:spacing w:before="118"/>
        <w:ind w:right="348" w:firstLine="0"/>
      </w:pPr>
      <w:r>
        <w:t>Nas contratações e na realização de despesas e pagamentos em geral efetuados com recursos da parceria, a Organização da Sociedade Civil deverá observar o instrumento de parceria e a legislação regente, em especial o disposto nos incisos XIX e XX do art. 42, nos arts. 45 e 46 da Lei nº 13.019, de 2014</w:t>
      </w:r>
      <w:r w:rsidRPr="004339DE">
        <w:t>.</w:t>
      </w:r>
      <w:r w:rsidR="00CC4F43" w:rsidRPr="004339DE">
        <w:t>O</w:t>
      </w:r>
      <w:r w:rsidR="00570118" w:rsidRPr="004339DE">
        <w:t xml:space="preserve"> licitante deverá declarar em sua proposta que é conhecedor das sanções cabíveis por descumprimento do contrato</w:t>
      </w:r>
      <w:r w:rsidR="00570118" w:rsidRPr="00570118">
        <w:t>.</w:t>
      </w:r>
      <w:r>
        <w:t xml:space="preserve"> É recomendável a leitura integral dessa legislação, não podendo a Organização da Sociedade Civil ou seu dirigente alegar, futuramente, que não a conhece, seja para deixar de cumpri-la, seja para evitar as sanções cabíveis.</w:t>
      </w:r>
    </w:p>
    <w:p w:rsidR="00B96DF1" w:rsidRDefault="00695190">
      <w:pPr>
        <w:pStyle w:val="PargrafodaLista"/>
        <w:numPr>
          <w:ilvl w:val="1"/>
          <w:numId w:val="22"/>
        </w:numPr>
        <w:tabs>
          <w:tab w:val="left" w:pos="681"/>
        </w:tabs>
        <w:spacing w:before="121"/>
        <w:ind w:right="357" w:firstLine="0"/>
      </w:pPr>
      <w:r>
        <w:t>Todos os recursos da parceria deverão ser utilizados para satisfação de seu objeto, sendo admitidas, dentre outras despesas previstas e aprovadas no plano de trabalho (art. 46 da Lei nº 13.019, de2014):</w:t>
      </w:r>
    </w:p>
    <w:p w:rsidR="00B96DF1" w:rsidRDefault="00B96DF1">
      <w:pPr>
        <w:pStyle w:val="Corpodetexto"/>
        <w:spacing w:before="11"/>
        <w:rPr>
          <w:sz w:val="18"/>
        </w:rPr>
      </w:pPr>
    </w:p>
    <w:p w:rsidR="00B96DF1" w:rsidRDefault="00695190">
      <w:pPr>
        <w:pStyle w:val="PargrafodaLista"/>
        <w:numPr>
          <w:ilvl w:val="0"/>
          <w:numId w:val="21"/>
        </w:numPr>
        <w:tabs>
          <w:tab w:val="left" w:pos="565"/>
        </w:tabs>
        <w:spacing w:line="242" w:lineRule="auto"/>
        <w:ind w:right="351" w:firstLine="0"/>
      </w:pPr>
      <w:r>
        <w:t>Remuneração da equipe encarregada da execução do plano de trabalho, inclusive de pessoal próprio da OSC, durante a vigência da parceria, compreendendo as despesas com pagamentos de impostos, contribuições sociais, Fundo de Garantia do Tempo de Serviço - FGTS, férias, décimo terceiro salário, salários proporcionais, verbas rescisórias e demais encargos sociais etrabalhistas;</w:t>
      </w:r>
    </w:p>
    <w:p w:rsidR="00B96DF1" w:rsidRDefault="00695190">
      <w:pPr>
        <w:pStyle w:val="PargrafodaLista"/>
        <w:numPr>
          <w:ilvl w:val="0"/>
          <w:numId w:val="21"/>
        </w:numPr>
        <w:tabs>
          <w:tab w:val="left" w:pos="566"/>
        </w:tabs>
        <w:spacing w:before="111"/>
        <w:ind w:right="355" w:firstLine="0"/>
      </w:pPr>
      <w:r>
        <w:t>Diárias referentes a deslocamento, hospedagem e alimentação nos casos em que a execução do objeto da parceria assim oexija;</w:t>
      </w:r>
    </w:p>
    <w:p w:rsidR="00B96DF1" w:rsidRDefault="00695190">
      <w:pPr>
        <w:pStyle w:val="PargrafodaLista"/>
        <w:numPr>
          <w:ilvl w:val="0"/>
          <w:numId w:val="21"/>
        </w:numPr>
        <w:tabs>
          <w:tab w:val="left" w:pos="554"/>
        </w:tabs>
        <w:spacing w:before="120"/>
        <w:ind w:right="358" w:firstLine="0"/>
      </w:pPr>
      <w:r>
        <w:t>Custos indiretos necessários à execução do objeto, seja qual for a proporção em relação ao valor total da parceria (aluguel, telefone, assessoria jurídica, contador, água, energia, dentre outros);e</w:t>
      </w:r>
    </w:p>
    <w:p w:rsidR="00B96DF1" w:rsidRDefault="00695190">
      <w:pPr>
        <w:pStyle w:val="PargrafodaLista"/>
        <w:numPr>
          <w:ilvl w:val="0"/>
          <w:numId w:val="21"/>
        </w:numPr>
        <w:tabs>
          <w:tab w:val="left" w:pos="592"/>
        </w:tabs>
        <w:spacing w:before="121" w:line="242" w:lineRule="auto"/>
        <w:ind w:right="354" w:firstLine="0"/>
      </w:pPr>
      <w:r>
        <w:t>Aquisição de equipamentos e materiais permanentes essenciais à consecução do objeto e serviços de adequação de espaço físico, desde que necessários à instalação dos referidos equipamentos emateriais.</w:t>
      </w:r>
    </w:p>
    <w:p w:rsidR="00B96DF1" w:rsidRDefault="00695190">
      <w:pPr>
        <w:pStyle w:val="PargrafodaLista"/>
        <w:numPr>
          <w:ilvl w:val="1"/>
          <w:numId w:val="22"/>
        </w:numPr>
        <w:tabs>
          <w:tab w:val="left" w:pos="691"/>
        </w:tabs>
        <w:spacing w:before="113"/>
        <w:ind w:right="349" w:firstLine="0"/>
      </w:pPr>
      <w:r>
        <w:t>É vedado remunerar, a qualquer título, com recursos vinculados à parceria, servidor ou empregado público, inclusive aquele que exerça cargo em comissão ou função de confiança, de órgão ou entidade da administração</w:t>
      </w:r>
    </w:p>
    <w:p w:rsidR="00B96DF1" w:rsidRDefault="00695190">
      <w:pPr>
        <w:pStyle w:val="Corpodetexto"/>
        <w:spacing w:before="2"/>
        <w:ind w:left="312" w:right="351"/>
        <w:jc w:val="both"/>
      </w:pPr>
      <w:r>
        <w:t>pública federal celebrante, ou seu cônjuge, companheiro ou parente em linha reta, colateral ou por afinidade, até o segundo grau, ressalvadas as hipóteses previstas em lei específica ou na Lei de Diretrizes Orçamentárias.</w:t>
      </w:r>
    </w:p>
    <w:p w:rsidR="00B96DF1" w:rsidRDefault="00695190">
      <w:pPr>
        <w:pStyle w:val="PargrafodaLista"/>
        <w:numPr>
          <w:ilvl w:val="1"/>
          <w:numId w:val="22"/>
        </w:numPr>
        <w:tabs>
          <w:tab w:val="left" w:pos="871"/>
        </w:tabs>
        <w:spacing w:before="120"/>
        <w:ind w:right="353" w:firstLine="0"/>
      </w:pPr>
      <w:r>
        <w:t>Eventuais saldos financeiros remanescentes dos recursos públicos transferidos, inclusive os provenientes das receitas obtidas das aplicações financeiras realizadas, serão devolvidos à administração pública por ocasião da conclusão, denúncia, rescisão ou extinção da parceria, nos termos do art. 52 da Lei nº 13.019, de 2014.</w:t>
      </w:r>
    </w:p>
    <w:p w:rsidR="00B96DF1" w:rsidRDefault="00695190">
      <w:pPr>
        <w:pStyle w:val="PargrafodaLista"/>
        <w:numPr>
          <w:ilvl w:val="1"/>
          <w:numId w:val="22"/>
        </w:numPr>
        <w:tabs>
          <w:tab w:val="left" w:pos="779"/>
        </w:tabs>
        <w:spacing w:before="118" w:line="242" w:lineRule="auto"/>
        <w:ind w:right="349" w:firstLine="0"/>
      </w:pPr>
      <w:r>
        <w:t>O instrumento de parceria será celebrado de acordo com a disponibilidade orçamentária e financeira, respeitado o interesse público e desde que caracterizadas a oportunidade e conveniência administrativas. A seleção de propostas não obriga a administração pública a firmar o instrumento de parceria com quaisquer dos proponentes, os quais não têm direito subjetivo ao repassefinanceiro.</w:t>
      </w:r>
    </w:p>
    <w:p w:rsidR="00B96DF1" w:rsidRDefault="00B96DF1">
      <w:pPr>
        <w:pStyle w:val="Corpodetexto"/>
        <w:rPr>
          <w:sz w:val="24"/>
        </w:rPr>
      </w:pPr>
    </w:p>
    <w:p w:rsidR="00B96DF1" w:rsidRDefault="00695190">
      <w:pPr>
        <w:pStyle w:val="Ttulo1"/>
        <w:numPr>
          <w:ilvl w:val="0"/>
          <w:numId w:val="20"/>
        </w:numPr>
        <w:tabs>
          <w:tab w:val="left" w:pos="880"/>
        </w:tabs>
        <w:spacing w:before="212"/>
      </w:pPr>
      <w:r>
        <w:t>DISPOSIÇÕESFINAIS</w:t>
      </w:r>
    </w:p>
    <w:p w:rsidR="00B96DF1" w:rsidRDefault="00695190">
      <w:pPr>
        <w:pStyle w:val="PargrafodaLista"/>
        <w:numPr>
          <w:ilvl w:val="1"/>
          <w:numId w:val="20"/>
        </w:numPr>
        <w:tabs>
          <w:tab w:val="left" w:pos="650"/>
        </w:tabs>
        <w:spacing w:before="117" w:line="242" w:lineRule="auto"/>
        <w:ind w:right="347" w:firstLine="0"/>
      </w:pPr>
      <w:r>
        <w:t xml:space="preserve">O presente Edital será divulgado em página do sítio eletrônico oficial do Município de </w:t>
      </w:r>
      <w:r w:rsidR="00520CB7">
        <w:t>C</w:t>
      </w:r>
      <w:r w:rsidR="00C166D3">
        <w:t>arinhanha</w:t>
      </w:r>
      <w:r>
        <w:t>/BA na internet (www.</w:t>
      </w:r>
      <w:r w:rsidR="00C166D3">
        <w:t>carinhanha.ba.gov.br).</w:t>
      </w:r>
    </w:p>
    <w:p w:rsidR="00B96DF1" w:rsidRDefault="00695190">
      <w:pPr>
        <w:pStyle w:val="PargrafodaLista"/>
        <w:numPr>
          <w:ilvl w:val="1"/>
          <w:numId w:val="20"/>
        </w:numPr>
        <w:tabs>
          <w:tab w:val="left" w:pos="650"/>
        </w:tabs>
        <w:spacing w:before="112"/>
        <w:ind w:right="346" w:firstLine="0"/>
      </w:pPr>
      <w:r>
        <w:t xml:space="preserve">Qualquer pessoa poderá impugnar o presente Edital, com antecedência mínima de </w:t>
      </w:r>
      <w:r>
        <w:rPr>
          <w:spacing w:val="3"/>
        </w:rPr>
        <w:t xml:space="preserve">15 </w:t>
      </w:r>
      <w:r>
        <w:t xml:space="preserve">(dias) dias da data- </w:t>
      </w:r>
      <w:r>
        <w:lastRenderedPageBreak/>
        <w:t xml:space="preserve">limite para envio das propostas, de forma presencial, através de petição protocolada junto a Secretaria de Saúde de </w:t>
      </w:r>
      <w:r w:rsidR="00C166D3">
        <w:t>Carinhanha/BA</w:t>
      </w:r>
      <w:r>
        <w:t xml:space="preserve">. </w:t>
      </w:r>
      <w:r w:rsidR="00C166D3">
        <w:t>A resposta às impugnações caberá</w:t>
      </w:r>
      <w:r>
        <w:t xml:space="preserve"> ao Secretário de Saúde de</w:t>
      </w:r>
      <w:r w:rsidR="00C166D3">
        <w:t>Carinhanha</w:t>
      </w:r>
      <w:r>
        <w:t>/BA.</w:t>
      </w:r>
    </w:p>
    <w:p w:rsidR="00B96DF1" w:rsidRDefault="00695190">
      <w:pPr>
        <w:pStyle w:val="PargrafodaLista"/>
        <w:numPr>
          <w:ilvl w:val="2"/>
          <w:numId w:val="20"/>
        </w:numPr>
        <w:tabs>
          <w:tab w:val="left" w:pos="823"/>
        </w:tabs>
        <w:spacing w:before="119" w:line="242" w:lineRule="auto"/>
        <w:ind w:right="349" w:firstLine="0"/>
      </w:pPr>
      <w:r>
        <w:t xml:space="preserve">Os pedidos de esclarecimentos, decorrentes de dúvidas na interpretação deste Edital e de seus anexos, deverão ser encaminhados com antecedência mínima de 15 (quinze) dias da data-limite para entrega da proposta, exclusivamente de forma presencial. Os esclarecimentos serão prestados pela Comissão </w:t>
      </w:r>
      <w:r w:rsidR="00C166D3">
        <w:rPr>
          <w:spacing w:val="-3"/>
        </w:rPr>
        <w:t>de Seleção</w:t>
      </w:r>
      <w:r>
        <w:t>.</w:t>
      </w:r>
    </w:p>
    <w:p w:rsidR="00B96DF1" w:rsidRDefault="00695190">
      <w:pPr>
        <w:pStyle w:val="PargrafodaLista"/>
        <w:numPr>
          <w:ilvl w:val="2"/>
          <w:numId w:val="20"/>
        </w:numPr>
        <w:tabs>
          <w:tab w:val="left" w:pos="861"/>
        </w:tabs>
        <w:spacing w:before="111" w:line="242" w:lineRule="auto"/>
        <w:ind w:right="348" w:firstLine="0"/>
      </w:pPr>
      <w:r>
        <w:t xml:space="preserve">As impugnações e pedidos de esclarecimentos não suspendem os prazos previstos </w:t>
      </w:r>
      <w:r>
        <w:rPr>
          <w:spacing w:val="3"/>
        </w:rPr>
        <w:t xml:space="preserve">no </w:t>
      </w:r>
      <w:r>
        <w:t>Edital. As respostas às impugnações e os esclarecimentos prestados serão juntados nos autos do processo de Chamamento Público e estarão disponíveis para consulta por qualquerinteressado.</w:t>
      </w:r>
    </w:p>
    <w:p w:rsidR="00B96DF1" w:rsidRDefault="00695190">
      <w:pPr>
        <w:pStyle w:val="PargrafodaLista"/>
        <w:numPr>
          <w:ilvl w:val="2"/>
          <w:numId w:val="20"/>
        </w:numPr>
        <w:tabs>
          <w:tab w:val="left" w:pos="861"/>
        </w:tabs>
        <w:spacing w:before="112"/>
        <w:ind w:right="352" w:firstLine="0"/>
      </w:pPr>
      <w:r>
        <w:t>Eventual modificação no Edital, decorrente das impugnações ou dos pedidos de esclarecimentos, ensejará divulgação pela mesma forma que se deu o texto original, alterando‐se o prazo inicialmente estabelecido somente quando a alteração afetar a formulação das propostas ou o princípio daisonomia.</w:t>
      </w:r>
    </w:p>
    <w:p w:rsidR="00B96DF1" w:rsidRDefault="00695190">
      <w:pPr>
        <w:pStyle w:val="PargrafodaLista"/>
        <w:numPr>
          <w:ilvl w:val="1"/>
          <w:numId w:val="19"/>
        </w:numPr>
        <w:tabs>
          <w:tab w:val="left" w:pos="683"/>
        </w:tabs>
        <w:spacing w:before="120" w:line="244" w:lineRule="auto"/>
        <w:ind w:right="354" w:firstLine="0"/>
      </w:pPr>
      <w:r>
        <w:t xml:space="preserve">A Secretaria de Saúde de </w:t>
      </w:r>
      <w:r w:rsidR="00C166D3">
        <w:t>Carinhanha</w:t>
      </w:r>
      <w:r>
        <w:t>/BA resolverá os casos omissos e as situações não previstas no presente Edital, observadas as disposições legais e os princípios que regem a administraçãopública.</w:t>
      </w:r>
    </w:p>
    <w:p w:rsidR="00B96DF1" w:rsidRDefault="00B96DF1">
      <w:pPr>
        <w:spacing w:line="244" w:lineRule="auto"/>
        <w:jc w:val="both"/>
      </w:pPr>
      <w:bookmarkStart w:id="0" w:name="_GoBack"/>
      <w:bookmarkEnd w:id="0"/>
    </w:p>
    <w:p w:rsidR="00B96DF1" w:rsidRDefault="00695190">
      <w:pPr>
        <w:pStyle w:val="PargrafodaLista"/>
        <w:numPr>
          <w:ilvl w:val="1"/>
          <w:numId w:val="19"/>
        </w:numPr>
        <w:tabs>
          <w:tab w:val="left" w:pos="664"/>
        </w:tabs>
        <w:ind w:right="348" w:firstLine="0"/>
      </w:pPr>
      <w:r>
        <w:t>A qualquer tempo, o presente Edital poderá ser revogado por interesse público ou anulado, no todo ou em parte, por vício insanável, sem que isso implique direito a indenização ou reclamação de qualquer natureza.</w:t>
      </w:r>
    </w:p>
    <w:p w:rsidR="00B96DF1" w:rsidRDefault="00695190">
      <w:pPr>
        <w:pStyle w:val="PargrafodaLista"/>
        <w:numPr>
          <w:ilvl w:val="1"/>
          <w:numId w:val="19"/>
        </w:numPr>
        <w:tabs>
          <w:tab w:val="left" w:pos="659"/>
        </w:tabs>
        <w:spacing w:before="122"/>
        <w:ind w:right="352" w:firstLine="0"/>
      </w:pPr>
      <w:r>
        <w:t xml:space="preserve">O proponente é responsável pela fidelidade e legitimidade das informações prestadas e dos documentos apresentados em qualquer fase do Chamamento </w:t>
      </w:r>
      <w:r w:rsidRPr="004339DE">
        <w:t>Público</w:t>
      </w:r>
      <w:r w:rsidR="00425B21" w:rsidRPr="004339DE">
        <w:t xml:space="preserve">, Não será aceita por parte da comissão, confecção manual de declarações com o intuito de sanar erros oriundos de falta de zelo dos licitantes; salientamos que não serão efetuadas autenticações no momento </w:t>
      </w:r>
      <w:r w:rsidR="0010033E" w:rsidRPr="004339DE">
        <w:t>dasessão</w:t>
      </w:r>
      <w:r w:rsidR="00425B21" w:rsidRPr="004339DE">
        <w:t xml:space="preserve">. O município de Carinhanha – BA fornecerá modelos de algumas declarações, a confecção das demais declarações ficará a cargo da entidade licitante, os licitantes poderão usar modelos próprios desde que </w:t>
      </w:r>
      <w:r w:rsidR="006A78C7" w:rsidRPr="004339DE">
        <w:t>o conteúdo das declarações sejam</w:t>
      </w:r>
      <w:r w:rsidR="00425B21" w:rsidRPr="004339DE">
        <w:t xml:space="preserve"> compatíveis e minimamente respeitados</w:t>
      </w:r>
      <w:r w:rsidRPr="004339DE">
        <w:t>. A falsidade de qualquer documento apresentado ou a inverdade das informações nele contidas poderá acarretar</w:t>
      </w:r>
      <w:r>
        <w:t xml:space="preserve"> a eliminação da proposta apresentada, </w:t>
      </w:r>
      <w:r w:rsidR="00C166D3">
        <w:t>a aplicação</w:t>
      </w:r>
      <w:r>
        <w:t xml:space="preserve"> das sanções administrativas cabíveis e a comunicação </w:t>
      </w:r>
      <w:r>
        <w:rPr>
          <w:spacing w:val="3"/>
        </w:rPr>
        <w:t xml:space="preserve">do </w:t>
      </w:r>
      <w:r>
        <w:t>fato às autoridades competentes, inclusive para apuração do cometimento de eventual crime. Além disso, caso a descoberta da falsidade ou inverdade ocorra após a celebração da parceria, o fato poderá dar ensejo à rescisão do instrumento, rejeição das contas e/ou aplicação das sanções de que trata o art. 73 da Lei nº13.019/14.</w:t>
      </w:r>
    </w:p>
    <w:p w:rsidR="004339DE" w:rsidRDefault="00695190" w:rsidP="004339DE">
      <w:pPr>
        <w:pStyle w:val="PargrafodaLista"/>
        <w:numPr>
          <w:ilvl w:val="1"/>
          <w:numId w:val="19"/>
        </w:numPr>
        <w:tabs>
          <w:tab w:val="left" w:pos="645"/>
        </w:tabs>
        <w:spacing w:before="118"/>
        <w:ind w:left="644" w:hanging="332"/>
      </w:pPr>
      <w:r w:rsidRPr="004339DE">
        <w:t>A</w:t>
      </w:r>
      <w:r>
        <w:t xml:space="preserve"> administração pública não cobrará das concorrentes taxa para participar deste ChamamentoPúblico.</w:t>
      </w:r>
    </w:p>
    <w:p w:rsidR="00B96DF1" w:rsidRPr="004339DE" w:rsidRDefault="00695190" w:rsidP="004E18F7">
      <w:pPr>
        <w:pStyle w:val="PargrafodaLista"/>
        <w:numPr>
          <w:ilvl w:val="1"/>
          <w:numId w:val="19"/>
        </w:numPr>
        <w:ind w:hanging="28"/>
      </w:pPr>
      <w:r w:rsidRPr="004339DE">
        <w:t>Todos os custos decorrentes da elaboração das propostas e quaisquer outras despesas correlatas à participação no Chamamento Público serão de inteira responsabilidade das entidades concorrentes</w:t>
      </w:r>
      <w:r w:rsidR="004E18F7" w:rsidRPr="004339DE">
        <w:t>, por motivo de segurança jurídica, todas as declarações, planilhas e propostas deverão ter firma reconhecida do responsável legal da entidade</w:t>
      </w:r>
      <w:r w:rsidRPr="004339DE">
        <w:t>, não cabendo nenhuma remuneração, apoio ou indenização por parte da administraçãopública.</w:t>
      </w:r>
    </w:p>
    <w:p w:rsidR="00B96DF1" w:rsidRDefault="00695190">
      <w:pPr>
        <w:pStyle w:val="PargrafodaLista"/>
        <w:numPr>
          <w:ilvl w:val="1"/>
          <w:numId w:val="19"/>
        </w:numPr>
        <w:tabs>
          <w:tab w:val="left" w:pos="645"/>
        </w:tabs>
        <w:spacing w:before="114" w:line="352" w:lineRule="auto"/>
        <w:ind w:right="3611" w:firstLine="0"/>
      </w:pPr>
      <w:r>
        <w:t>Constituem anexos do presente Edital, dele fazendo parte integrante: Anexo I – Declaração de Ciência eConcordância;</w:t>
      </w:r>
    </w:p>
    <w:p w:rsidR="00B96DF1" w:rsidRDefault="00695190">
      <w:pPr>
        <w:pStyle w:val="Corpodetexto"/>
        <w:spacing w:before="3" w:line="352" w:lineRule="auto"/>
        <w:ind w:left="312" w:right="4384"/>
      </w:pPr>
      <w:r>
        <w:t>Anexo II – Declaração sobre Instalações e Condições Materiais Anexo III – Relação dos Dirigentes da Entidade;</w:t>
      </w:r>
    </w:p>
    <w:p w:rsidR="00B96DF1" w:rsidRDefault="00695190">
      <w:pPr>
        <w:pStyle w:val="Corpodetexto"/>
        <w:spacing w:before="2"/>
        <w:ind w:left="312"/>
      </w:pPr>
      <w:r>
        <w:t>Anexo IV – Referências para Colaboração;</w:t>
      </w:r>
    </w:p>
    <w:p w:rsidR="00B96DF1" w:rsidRDefault="00695190">
      <w:pPr>
        <w:pStyle w:val="Corpodetexto"/>
        <w:spacing w:before="119" w:line="355" w:lineRule="auto"/>
        <w:ind w:left="312" w:right="4548"/>
      </w:pPr>
      <w:r>
        <w:t>Anexo V – Modelo de Projeto e de Plano de Trabalho; Anexo VI – Declaração da Não Ocorrência de Impedimentos; Anexo VII – Minuta do Termo deColaboração;</w:t>
      </w:r>
    </w:p>
    <w:p w:rsidR="00B96DF1" w:rsidRDefault="00695190">
      <w:pPr>
        <w:pStyle w:val="Corpodetexto"/>
        <w:spacing w:line="249" w:lineRule="exact"/>
        <w:ind w:left="312"/>
      </w:pPr>
      <w:r>
        <w:t>Anexo VIII – Declaração de proteção ao trabalho do menor;</w:t>
      </w:r>
    </w:p>
    <w:p w:rsidR="00B96DF1" w:rsidRDefault="00695190">
      <w:pPr>
        <w:pStyle w:val="Corpodetexto"/>
        <w:spacing w:before="122" w:line="352" w:lineRule="auto"/>
        <w:ind w:left="312" w:right="2148"/>
      </w:pPr>
      <w:r>
        <w:t>Anexo IX – Declaração que não possui participantes da gestão na administração pública; Anexo X – Modelo de Declaração deCompromisso;</w:t>
      </w:r>
    </w:p>
    <w:p w:rsidR="00B96DF1" w:rsidRDefault="00695190">
      <w:pPr>
        <w:pStyle w:val="Corpodetexto"/>
        <w:spacing w:before="3"/>
        <w:ind w:left="312"/>
        <w:jc w:val="both"/>
      </w:pPr>
      <w:r>
        <w:t>Anexo XI – Modelo de Atestado de Visita Técnicae</w:t>
      </w:r>
    </w:p>
    <w:p w:rsidR="00B96DF1" w:rsidRDefault="00695190">
      <w:pPr>
        <w:pStyle w:val="Corpodetexto"/>
        <w:spacing w:before="119"/>
        <w:ind w:left="312"/>
        <w:jc w:val="both"/>
      </w:pPr>
      <w:r>
        <w:lastRenderedPageBreak/>
        <w:t>Anexo XII – Modelo de Procuração para Realização de Visita Técnica.</w:t>
      </w:r>
    </w:p>
    <w:p w:rsidR="00B96DF1" w:rsidRDefault="00B96DF1">
      <w:pPr>
        <w:pStyle w:val="Corpodetexto"/>
        <w:rPr>
          <w:sz w:val="24"/>
        </w:rPr>
      </w:pPr>
    </w:p>
    <w:p w:rsidR="00B96DF1" w:rsidRDefault="00B96DF1">
      <w:pPr>
        <w:pStyle w:val="Corpodetexto"/>
        <w:spacing w:before="10"/>
        <w:rPr>
          <w:sz w:val="18"/>
        </w:rPr>
      </w:pPr>
    </w:p>
    <w:p w:rsidR="00B96DF1" w:rsidRDefault="00520CB7">
      <w:pPr>
        <w:pStyle w:val="Corpodetexto"/>
        <w:ind w:left="195" w:right="230"/>
        <w:jc w:val="center"/>
      </w:pPr>
      <w:r>
        <w:t>CARINHANHA</w:t>
      </w:r>
      <w:r w:rsidR="00695190">
        <w:t>-BA</w:t>
      </w:r>
      <w:r w:rsidR="00695190" w:rsidRPr="00FF7499">
        <w:t xml:space="preserve">, </w:t>
      </w:r>
      <w:r w:rsidR="00C166D3" w:rsidRPr="00FF7499">
        <w:t>26</w:t>
      </w:r>
      <w:r w:rsidR="00695190">
        <w:t xml:space="preserve"> de setembro de 2018</w:t>
      </w:r>
    </w:p>
    <w:p w:rsidR="00B96DF1" w:rsidRDefault="00B96DF1">
      <w:pPr>
        <w:pStyle w:val="Corpodetexto"/>
        <w:rPr>
          <w:sz w:val="24"/>
        </w:rPr>
      </w:pPr>
    </w:p>
    <w:p w:rsidR="00B96DF1" w:rsidRDefault="00B96DF1">
      <w:pPr>
        <w:pStyle w:val="Corpodetexto"/>
        <w:rPr>
          <w:sz w:val="24"/>
        </w:rPr>
      </w:pPr>
    </w:p>
    <w:p w:rsidR="00B96DF1" w:rsidRDefault="00B96DF1">
      <w:pPr>
        <w:pStyle w:val="Corpodetexto"/>
        <w:spacing w:before="1"/>
        <w:rPr>
          <w:sz w:val="27"/>
        </w:rPr>
      </w:pPr>
    </w:p>
    <w:p w:rsidR="00B96DF1" w:rsidRPr="00FF7499" w:rsidRDefault="00C166D3">
      <w:pPr>
        <w:pStyle w:val="Ttulo1"/>
        <w:spacing w:line="252" w:lineRule="exact"/>
        <w:ind w:left="195" w:right="232"/>
        <w:jc w:val="center"/>
      </w:pPr>
      <w:r w:rsidRPr="00FF7499">
        <w:t>Simone Leite Xavier Souza</w:t>
      </w:r>
    </w:p>
    <w:p w:rsidR="00B96DF1" w:rsidRPr="00FF7499" w:rsidRDefault="00695190">
      <w:pPr>
        <w:pStyle w:val="Corpodetexto"/>
        <w:spacing w:line="252" w:lineRule="exact"/>
        <w:ind w:left="195" w:right="233"/>
        <w:jc w:val="center"/>
      </w:pPr>
      <w:r w:rsidRPr="00FF7499">
        <w:t>Presidente da Comissão de Chamamento Público</w:t>
      </w:r>
    </w:p>
    <w:p w:rsidR="00C166D3" w:rsidRPr="000055FC" w:rsidRDefault="00FF7499" w:rsidP="00C166D3">
      <w:pPr>
        <w:jc w:val="center"/>
      </w:pPr>
      <w:r w:rsidRPr="00FF7499">
        <w:t>Decreto N.º 05</w:t>
      </w:r>
      <w:r w:rsidR="00C166D3" w:rsidRPr="00FF7499">
        <w:t>3/2018</w:t>
      </w:r>
    </w:p>
    <w:p w:rsidR="00C166D3" w:rsidRDefault="00C166D3">
      <w:pPr>
        <w:pStyle w:val="Corpodetexto"/>
        <w:spacing w:line="252" w:lineRule="exact"/>
        <w:ind w:left="195" w:right="233"/>
        <w:jc w:val="center"/>
      </w:pPr>
    </w:p>
    <w:p w:rsidR="00B96DF1" w:rsidRDefault="00B96DF1">
      <w:pPr>
        <w:spacing w:line="252" w:lineRule="exact"/>
        <w:jc w:val="center"/>
        <w:sectPr w:rsidR="00B96DF1">
          <w:pgSz w:w="11900" w:h="16850"/>
          <w:pgMar w:top="2260" w:right="780" w:bottom="280" w:left="820" w:header="844" w:footer="0" w:gutter="0"/>
          <w:cols w:space="720"/>
        </w:sectPr>
      </w:pPr>
    </w:p>
    <w:p w:rsidR="00B96DF1" w:rsidRDefault="00B96DF1">
      <w:pPr>
        <w:pStyle w:val="Corpodetexto"/>
        <w:rPr>
          <w:sz w:val="20"/>
        </w:rPr>
      </w:pPr>
    </w:p>
    <w:p w:rsidR="00B96DF1" w:rsidRDefault="00B96DF1">
      <w:pPr>
        <w:pStyle w:val="Corpodetexto"/>
        <w:spacing w:before="2"/>
        <w:rPr>
          <w:sz w:val="19"/>
        </w:rPr>
      </w:pPr>
    </w:p>
    <w:p w:rsidR="00B96DF1" w:rsidRDefault="00695190">
      <w:pPr>
        <w:pStyle w:val="Ttulo1"/>
        <w:ind w:left="195" w:right="4"/>
        <w:jc w:val="center"/>
      </w:pPr>
      <w:r>
        <w:t>ANEXO I</w:t>
      </w:r>
    </w:p>
    <w:p w:rsidR="00B96DF1" w:rsidRDefault="00B96DF1">
      <w:pPr>
        <w:pStyle w:val="Corpodetexto"/>
        <w:rPr>
          <w:b/>
          <w:sz w:val="24"/>
        </w:rPr>
      </w:pPr>
    </w:p>
    <w:p w:rsidR="00B96DF1" w:rsidRDefault="00B96DF1">
      <w:pPr>
        <w:pStyle w:val="Corpodetexto"/>
        <w:spacing w:before="10"/>
        <w:rPr>
          <w:b/>
          <w:sz w:val="18"/>
        </w:rPr>
      </w:pPr>
    </w:p>
    <w:p w:rsidR="00B96DF1" w:rsidRDefault="00695190">
      <w:pPr>
        <w:ind w:left="2715"/>
        <w:rPr>
          <w:b/>
        </w:rPr>
      </w:pPr>
      <w:r>
        <w:rPr>
          <w:b/>
        </w:rPr>
        <w:t>DECLARAÇÃO DE CIÊNCIA E CONCORDÂNCIA</w:t>
      </w:r>
    </w:p>
    <w:p w:rsidR="00B96DF1" w:rsidRDefault="00B96DF1">
      <w:pPr>
        <w:pStyle w:val="Corpodetexto"/>
        <w:rPr>
          <w:b/>
          <w:sz w:val="24"/>
        </w:rPr>
      </w:pPr>
    </w:p>
    <w:p w:rsidR="00B96DF1" w:rsidRDefault="00B96DF1">
      <w:pPr>
        <w:pStyle w:val="Corpodetexto"/>
        <w:rPr>
          <w:b/>
          <w:sz w:val="24"/>
        </w:rPr>
      </w:pPr>
    </w:p>
    <w:p w:rsidR="00B96DF1" w:rsidRDefault="00B96DF1">
      <w:pPr>
        <w:pStyle w:val="Corpodetexto"/>
        <w:spacing w:before="1"/>
        <w:rPr>
          <w:b/>
          <w:sz w:val="27"/>
        </w:rPr>
      </w:pPr>
    </w:p>
    <w:p w:rsidR="00B96DF1" w:rsidRDefault="00695190">
      <w:pPr>
        <w:pStyle w:val="Corpodetexto"/>
        <w:spacing w:line="242" w:lineRule="auto"/>
        <w:ind w:left="312" w:right="116" w:firstLine="566"/>
        <w:jc w:val="both"/>
      </w:pPr>
      <w:r>
        <w:t xml:space="preserve">Declaro que a [identificação da organização da </w:t>
      </w:r>
      <w:r w:rsidRPr="00FF7499">
        <w:t>sociedade civil – OSC está ciente e concorda com as disposições previstas no Edital de Chamamento Público nº 00</w:t>
      </w:r>
      <w:r w:rsidR="00FF7499" w:rsidRPr="00FF7499">
        <w:t>4</w:t>
      </w:r>
      <w:r w:rsidRPr="00FF7499">
        <w:t>/2018</w:t>
      </w:r>
      <w:r>
        <w:t xml:space="preserve"> e em seus anexos, bem como que se responsabiliza, sob as penas da Lei, pela veracidade e legitimidade das informações e documentos apresentados durante o processo de seleção.</w:t>
      </w:r>
      <w:r w:rsidR="003C56C4" w:rsidRPr="003C56C4">
        <w:t>declaramos também que temos pleno conhecimento do conteúdo do edital e nos submetemos às diretrizes do mesmo.</w:t>
      </w:r>
    </w:p>
    <w:p w:rsidR="00B96DF1" w:rsidRDefault="00B96DF1">
      <w:pPr>
        <w:pStyle w:val="Corpodetexto"/>
        <w:rPr>
          <w:sz w:val="24"/>
        </w:rPr>
      </w:pPr>
    </w:p>
    <w:p w:rsidR="00B96DF1" w:rsidRDefault="00520CB7">
      <w:pPr>
        <w:pStyle w:val="Corpodetexto"/>
        <w:tabs>
          <w:tab w:val="left" w:pos="2090"/>
          <w:tab w:val="left" w:pos="3950"/>
        </w:tabs>
        <w:spacing w:before="210"/>
        <w:ind w:left="195"/>
        <w:jc w:val="center"/>
      </w:pPr>
      <w:r>
        <w:t>CARINHANHA</w:t>
      </w:r>
      <w:r w:rsidR="00695190">
        <w:t>-BA,</w:t>
      </w:r>
      <w:r w:rsidR="00695190">
        <w:rPr>
          <w:u w:val="single"/>
        </w:rPr>
        <w:tab/>
      </w:r>
      <w:r w:rsidR="00695190">
        <w:t>de</w:t>
      </w:r>
      <w:r w:rsidR="00695190">
        <w:rPr>
          <w:u w:val="single"/>
        </w:rPr>
        <w:tab/>
      </w:r>
      <w:r w:rsidR="00695190">
        <w:t>de 2018.</w:t>
      </w:r>
    </w:p>
    <w:p w:rsidR="00B96DF1" w:rsidRDefault="00B96DF1">
      <w:pPr>
        <w:pStyle w:val="Corpodetexto"/>
        <w:rPr>
          <w:sz w:val="24"/>
        </w:rPr>
      </w:pPr>
    </w:p>
    <w:p w:rsidR="00B96DF1" w:rsidRDefault="00B96DF1">
      <w:pPr>
        <w:pStyle w:val="Corpodetexto"/>
        <w:spacing w:before="10"/>
        <w:rPr>
          <w:sz w:val="18"/>
        </w:rPr>
      </w:pPr>
    </w:p>
    <w:p w:rsidR="00B96DF1" w:rsidRDefault="00695190">
      <w:pPr>
        <w:pStyle w:val="Corpodetexto"/>
        <w:ind w:left="195" w:right="6"/>
        <w:jc w:val="center"/>
      </w:pPr>
      <w:r>
        <w:t>...........................................................................................</w:t>
      </w:r>
    </w:p>
    <w:p w:rsidR="00B96DF1" w:rsidRDefault="00695190">
      <w:pPr>
        <w:pStyle w:val="Corpodetexto"/>
        <w:spacing w:before="122"/>
        <w:ind w:left="195" w:right="6"/>
        <w:jc w:val="center"/>
      </w:pPr>
      <w:r>
        <w:t>(Nome e Cargo do Representante Legal da OSC)</w:t>
      </w:r>
    </w:p>
    <w:p w:rsidR="00B96DF1" w:rsidRDefault="00B96DF1">
      <w:pPr>
        <w:jc w:val="center"/>
        <w:sectPr w:rsidR="00B96DF1">
          <w:pgSz w:w="11900" w:h="16850"/>
          <w:pgMar w:top="2260" w:right="780" w:bottom="280" w:left="820" w:header="844" w:footer="0" w:gutter="0"/>
          <w:cols w:space="720"/>
        </w:sectPr>
      </w:pPr>
    </w:p>
    <w:p w:rsidR="00B96DF1" w:rsidRDefault="00B96DF1">
      <w:pPr>
        <w:pStyle w:val="Corpodetexto"/>
        <w:rPr>
          <w:sz w:val="20"/>
        </w:rPr>
      </w:pPr>
    </w:p>
    <w:p w:rsidR="00B96DF1" w:rsidRDefault="00B96DF1">
      <w:pPr>
        <w:pStyle w:val="Corpodetexto"/>
        <w:spacing w:before="2"/>
        <w:rPr>
          <w:sz w:val="19"/>
        </w:rPr>
      </w:pPr>
    </w:p>
    <w:p w:rsidR="00B96DF1" w:rsidRDefault="00695190">
      <w:pPr>
        <w:pStyle w:val="Ttulo1"/>
        <w:ind w:left="2173" w:right="1976"/>
        <w:jc w:val="center"/>
      </w:pPr>
      <w:r>
        <w:t>ANEXO II</w:t>
      </w:r>
    </w:p>
    <w:p w:rsidR="00B96DF1" w:rsidRDefault="00B96DF1">
      <w:pPr>
        <w:pStyle w:val="Corpodetexto"/>
        <w:rPr>
          <w:b/>
          <w:sz w:val="24"/>
        </w:rPr>
      </w:pPr>
    </w:p>
    <w:p w:rsidR="00B96DF1" w:rsidRDefault="00B96DF1">
      <w:pPr>
        <w:pStyle w:val="Corpodetexto"/>
        <w:spacing w:before="10"/>
        <w:rPr>
          <w:b/>
          <w:sz w:val="18"/>
        </w:rPr>
      </w:pPr>
    </w:p>
    <w:p w:rsidR="00B96DF1" w:rsidRDefault="00695190">
      <w:pPr>
        <w:ind w:left="1782"/>
        <w:rPr>
          <w:b/>
        </w:rPr>
      </w:pPr>
      <w:r>
        <w:rPr>
          <w:b/>
        </w:rPr>
        <w:t>DECLARAÇÃO SOBRE INSTALAÇÕES E CONDIÇÕES MATERIAIS</w:t>
      </w:r>
    </w:p>
    <w:p w:rsidR="00B96DF1" w:rsidRDefault="00B96DF1">
      <w:pPr>
        <w:pStyle w:val="Corpodetexto"/>
        <w:rPr>
          <w:b/>
          <w:sz w:val="24"/>
        </w:rPr>
      </w:pPr>
    </w:p>
    <w:p w:rsidR="00B96DF1" w:rsidRDefault="00B96DF1">
      <w:pPr>
        <w:pStyle w:val="Corpodetexto"/>
        <w:rPr>
          <w:b/>
          <w:sz w:val="24"/>
        </w:rPr>
      </w:pPr>
    </w:p>
    <w:p w:rsidR="00B96DF1" w:rsidRDefault="00B96DF1">
      <w:pPr>
        <w:pStyle w:val="Corpodetexto"/>
        <w:spacing w:before="1"/>
        <w:rPr>
          <w:b/>
          <w:sz w:val="27"/>
        </w:rPr>
      </w:pPr>
    </w:p>
    <w:p w:rsidR="00B96DF1" w:rsidRDefault="00695190">
      <w:pPr>
        <w:pStyle w:val="Corpodetexto"/>
        <w:spacing w:line="244" w:lineRule="auto"/>
        <w:ind w:left="312" w:firstLine="566"/>
      </w:pPr>
      <w:r>
        <w:t xml:space="preserve">Declaro, em conformidade com o art. 33, </w:t>
      </w:r>
      <w:r>
        <w:rPr>
          <w:b/>
        </w:rPr>
        <w:t>caput</w:t>
      </w:r>
      <w:r>
        <w:t>, inciso V, alínea “c”, da Lei nº 13.019/14, que a [identificação da organização da sociedade civil – OSC]:</w:t>
      </w:r>
    </w:p>
    <w:p w:rsidR="00B96DF1" w:rsidRDefault="00695190">
      <w:pPr>
        <w:pStyle w:val="PargrafodaLista"/>
        <w:numPr>
          <w:ilvl w:val="2"/>
          <w:numId w:val="19"/>
        </w:numPr>
        <w:tabs>
          <w:tab w:val="left" w:pos="1599"/>
          <w:tab w:val="left" w:pos="1600"/>
        </w:tabs>
        <w:spacing w:before="112"/>
        <w:ind w:right="121"/>
        <w:jc w:val="left"/>
      </w:pPr>
      <w:r>
        <w:t>dispõe de instalações e outras condições materiais para o desenvolvimento das atividades ou projetos previstos na parceria, e para o cumprimento das metasestabelecidas.</w:t>
      </w:r>
    </w:p>
    <w:p w:rsidR="00B96DF1" w:rsidRDefault="00695190">
      <w:pPr>
        <w:pStyle w:val="Corpodetexto"/>
        <w:ind w:left="879"/>
      </w:pPr>
      <w:r>
        <w:t>OU</w:t>
      </w:r>
    </w:p>
    <w:p w:rsidR="00B96DF1" w:rsidRDefault="00695190">
      <w:pPr>
        <w:pStyle w:val="PargrafodaLista"/>
        <w:numPr>
          <w:ilvl w:val="2"/>
          <w:numId w:val="19"/>
        </w:numPr>
        <w:tabs>
          <w:tab w:val="left" w:pos="1600"/>
        </w:tabs>
        <w:ind w:right="121"/>
      </w:pPr>
      <w:r>
        <w:t>dispõe de instalações e outras condições materiais para o desenvolvimento das atividades ou projetos previstos na parceria e o cumprimento das metas estabelecidas, bem como pretende, ainda, contratar ou adquirir com recursos da parceria outros bens paratanto.</w:t>
      </w:r>
    </w:p>
    <w:p w:rsidR="00B96DF1" w:rsidRDefault="00B96DF1">
      <w:pPr>
        <w:pStyle w:val="Corpodetexto"/>
        <w:rPr>
          <w:sz w:val="24"/>
        </w:rPr>
      </w:pPr>
    </w:p>
    <w:p w:rsidR="00B96DF1" w:rsidRDefault="00B96DF1">
      <w:pPr>
        <w:pStyle w:val="Corpodetexto"/>
        <w:rPr>
          <w:sz w:val="24"/>
        </w:rPr>
      </w:pPr>
    </w:p>
    <w:p w:rsidR="00B96DF1" w:rsidRDefault="00B96DF1">
      <w:pPr>
        <w:pStyle w:val="Corpodetexto"/>
        <w:spacing w:before="5"/>
        <w:rPr>
          <w:sz w:val="27"/>
        </w:rPr>
      </w:pPr>
    </w:p>
    <w:p w:rsidR="00B96DF1" w:rsidRDefault="00520CB7">
      <w:pPr>
        <w:pStyle w:val="Corpodetexto"/>
        <w:tabs>
          <w:tab w:val="left" w:pos="2090"/>
          <w:tab w:val="left" w:pos="3950"/>
        </w:tabs>
        <w:ind w:left="195"/>
        <w:jc w:val="center"/>
      </w:pPr>
      <w:r>
        <w:t>CARINHANHA</w:t>
      </w:r>
      <w:r w:rsidR="00695190">
        <w:t>-BA,</w:t>
      </w:r>
      <w:r w:rsidR="00695190">
        <w:rPr>
          <w:u w:val="single"/>
        </w:rPr>
        <w:tab/>
      </w:r>
      <w:r w:rsidR="00695190">
        <w:t>de</w:t>
      </w:r>
      <w:r w:rsidR="00695190">
        <w:rPr>
          <w:u w:val="single"/>
        </w:rPr>
        <w:tab/>
      </w:r>
      <w:r w:rsidR="00695190">
        <w:t>de 2018.</w:t>
      </w:r>
    </w:p>
    <w:p w:rsidR="00B96DF1" w:rsidRDefault="00695190">
      <w:pPr>
        <w:pStyle w:val="Corpodetexto"/>
        <w:spacing w:before="119"/>
        <w:ind w:left="195" w:right="7"/>
        <w:jc w:val="center"/>
      </w:pPr>
      <w:r>
        <w:t>...........................................................................................</w:t>
      </w:r>
    </w:p>
    <w:p w:rsidR="00B96DF1" w:rsidRDefault="00B96DF1">
      <w:pPr>
        <w:pStyle w:val="Corpodetexto"/>
        <w:rPr>
          <w:sz w:val="24"/>
        </w:rPr>
      </w:pPr>
    </w:p>
    <w:p w:rsidR="00B96DF1" w:rsidRDefault="00B96DF1">
      <w:pPr>
        <w:pStyle w:val="Corpodetexto"/>
        <w:spacing w:before="3"/>
      </w:pPr>
    </w:p>
    <w:p w:rsidR="00B96DF1" w:rsidRDefault="00695190">
      <w:pPr>
        <w:pStyle w:val="Corpodetexto"/>
        <w:ind w:left="195" w:right="6"/>
        <w:jc w:val="center"/>
      </w:pPr>
      <w:r>
        <w:t>(Nome e Cargo do Representante Legal da OSC)</w:t>
      </w:r>
    </w:p>
    <w:p w:rsidR="00B96DF1" w:rsidRDefault="00B96DF1">
      <w:pPr>
        <w:jc w:val="center"/>
        <w:sectPr w:rsidR="00B96DF1">
          <w:pgSz w:w="11900" w:h="16850"/>
          <w:pgMar w:top="2260" w:right="780" w:bottom="280" w:left="820" w:header="844" w:footer="0" w:gutter="0"/>
          <w:cols w:space="720"/>
        </w:sectPr>
      </w:pPr>
    </w:p>
    <w:p w:rsidR="00B96DF1" w:rsidRDefault="00B96DF1">
      <w:pPr>
        <w:pStyle w:val="Corpodetexto"/>
        <w:rPr>
          <w:sz w:val="20"/>
        </w:rPr>
      </w:pPr>
    </w:p>
    <w:p w:rsidR="00B96DF1" w:rsidRDefault="00B96DF1">
      <w:pPr>
        <w:pStyle w:val="Corpodetexto"/>
        <w:spacing w:before="2"/>
        <w:rPr>
          <w:sz w:val="19"/>
        </w:rPr>
      </w:pPr>
    </w:p>
    <w:p w:rsidR="00B96DF1" w:rsidRDefault="00695190">
      <w:pPr>
        <w:pStyle w:val="Ttulo1"/>
        <w:ind w:left="2173" w:right="1976"/>
        <w:jc w:val="center"/>
      </w:pPr>
      <w:r>
        <w:t>ANEXO III</w:t>
      </w:r>
    </w:p>
    <w:p w:rsidR="00B96DF1" w:rsidRDefault="00B96DF1">
      <w:pPr>
        <w:pStyle w:val="Corpodetexto"/>
        <w:rPr>
          <w:b/>
          <w:sz w:val="24"/>
        </w:rPr>
      </w:pPr>
    </w:p>
    <w:p w:rsidR="00B96DF1" w:rsidRDefault="00B96DF1">
      <w:pPr>
        <w:pStyle w:val="Corpodetexto"/>
        <w:spacing w:before="10"/>
        <w:rPr>
          <w:b/>
          <w:sz w:val="18"/>
        </w:rPr>
      </w:pPr>
    </w:p>
    <w:p w:rsidR="00B96DF1" w:rsidRDefault="00695190">
      <w:pPr>
        <w:spacing w:line="355" w:lineRule="auto"/>
        <w:ind w:left="2175" w:right="1976"/>
        <w:jc w:val="center"/>
        <w:rPr>
          <w:b/>
        </w:rPr>
      </w:pPr>
      <w:r>
        <w:rPr>
          <w:b/>
        </w:rPr>
        <w:t>DECLARAÇÃO DO ART. 27 DO DECRETO Nº 8.726, DE 2016, E RELAÇÃO DOS DIRIGENTES DA ENTIDADE</w:t>
      </w:r>
    </w:p>
    <w:p w:rsidR="00B96DF1" w:rsidRDefault="00B96DF1">
      <w:pPr>
        <w:pStyle w:val="Corpodetexto"/>
        <w:spacing w:before="11"/>
        <w:rPr>
          <w:b/>
          <w:sz w:val="31"/>
        </w:rPr>
      </w:pPr>
    </w:p>
    <w:p w:rsidR="00B96DF1" w:rsidRDefault="00695190">
      <w:pPr>
        <w:pStyle w:val="Corpodetexto"/>
        <w:spacing w:line="244" w:lineRule="auto"/>
        <w:ind w:left="312" w:right="117" w:firstLine="566"/>
        <w:jc w:val="both"/>
      </w:pPr>
      <w:r>
        <w:t xml:space="preserve">Declaro para os devidos fins, em nome da [identificação da organização da sociedade civil – OSC], nos termos dos artigos 26, </w:t>
      </w:r>
      <w:r>
        <w:rPr>
          <w:b/>
        </w:rPr>
        <w:t>caput</w:t>
      </w:r>
      <w:r>
        <w:t>, inciso VII, da Lei nº 13.019/14, que:</w:t>
      </w:r>
    </w:p>
    <w:p w:rsidR="00B96DF1" w:rsidRDefault="00695190">
      <w:pPr>
        <w:pStyle w:val="PargrafodaLista"/>
        <w:numPr>
          <w:ilvl w:val="0"/>
          <w:numId w:val="18"/>
        </w:numPr>
        <w:tabs>
          <w:tab w:val="left" w:pos="1307"/>
        </w:tabs>
        <w:spacing w:before="111"/>
        <w:ind w:right="117" w:firstLine="567"/>
      </w:pPr>
      <w:r>
        <w:t>Não há no quadro de dirigentes abaixo identificados: (a) membro de Poder ou do Ministério Público ou dirigente de órgão ou entidade da administração pública federal; ou (b) cônjuge, companheiro ou parente em linha reta, colateral ou por afinidade, até o segundo grau, das pessoas mencionadas na alínea “a”. Observação: a presente vedação não se aplica às entidades que, pela sua própria natureza, sejam constituídas pelas autoridades ora referidas (o que deverá ser devidamente informado e justificado pela OSC), sendo vedado que a mesma pessoa figure no instrumento de parceria simultaneamente como dirigente e administrador público (art. 39, §5º, da Lei nº 13.019, de2014);</w:t>
      </w:r>
    </w:p>
    <w:p w:rsidR="00B96DF1" w:rsidRDefault="00B96DF1">
      <w:pPr>
        <w:pStyle w:val="Corpodetexto"/>
        <w:rPr>
          <w:sz w:val="20"/>
        </w:rPr>
      </w:pPr>
    </w:p>
    <w:p w:rsidR="00B96DF1" w:rsidRDefault="00B96DF1">
      <w:pPr>
        <w:pStyle w:val="Corpodetexto"/>
        <w:spacing w:before="9"/>
        <w:rPr>
          <w:sz w:val="24"/>
        </w:rPr>
      </w:pPr>
    </w:p>
    <w:tbl>
      <w:tblPr>
        <w:tblStyle w:val="TableNormal"/>
        <w:tblW w:w="0" w:type="auto"/>
        <w:tblInd w:w="108" w:type="dxa"/>
        <w:tblLayout w:type="fixed"/>
        <w:tblLook w:val="01E0"/>
      </w:tblPr>
      <w:tblGrid>
        <w:gridCol w:w="2788"/>
        <w:gridCol w:w="3266"/>
        <w:gridCol w:w="2544"/>
      </w:tblGrid>
      <w:tr w:rsidR="00B96DF1">
        <w:trPr>
          <w:trHeight w:val="501"/>
        </w:trPr>
        <w:tc>
          <w:tcPr>
            <w:tcW w:w="8598" w:type="dxa"/>
            <w:gridSpan w:val="3"/>
          </w:tcPr>
          <w:p w:rsidR="00B96DF1" w:rsidRDefault="00695190">
            <w:pPr>
              <w:pStyle w:val="TableParagraph"/>
              <w:spacing w:line="244" w:lineRule="exact"/>
              <w:ind w:left="1088"/>
              <w:rPr>
                <w:b/>
              </w:rPr>
            </w:pPr>
            <w:r>
              <w:rPr>
                <w:b/>
              </w:rPr>
              <w:t>RELAÇÃO NOMINAL ATUALIZADA DOS DIRIGENTES DA ENTIDADE</w:t>
            </w:r>
          </w:p>
        </w:tc>
      </w:tr>
      <w:tr w:rsidR="00B96DF1">
        <w:trPr>
          <w:trHeight w:val="753"/>
        </w:trPr>
        <w:tc>
          <w:tcPr>
            <w:tcW w:w="2788" w:type="dxa"/>
          </w:tcPr>
          <w:p w:rsidR="00B96DF1" w:rsidRDefault="00B96DF1">
            <w:pPr>
              <w:pStyle w:val="TableParagraph"/>
              <w:spacing w:before="10"/>
              <w:rPr>
                <w:sz w:val="21"/>
              </w:rPr>
            </w:pPr>
          </w:p>
          <w:p w:rsidR="00B96DF1" w:rsidRDefault="00695190">
            <w:pPr>
              <w:pStyle w:val="TableParagraph"/>
              <w:spacing w:line="252" w:lineRule="exact"/>
              <w:ind w:left="200" w:right="233"/>
              <w:rPr>
                <w:b/>
              </w:rPr>
            </w:pPr>
            <w:r>
              <w:rPr>
                <w:b/>
              </w:rPr>
              <w:t>Nome do dirigente e cargo que ocupa na OSC</w:t>
            </w:r>
          </w:p>
        </w:tc>
        <w:tc>
          <w:tcPr>
            <w:tcW w:w="3266" w:type="dxa"/>
          </w:tcPr>
          <w:p w:rsidR="00B96DF1" w:rsidRDefault="00B96DF1">
            <w:pPr>
              <w:pStyle w:val="TableParagraph"/>
              <w:spacing w:before="10"/>
              <w:rPr>
                <w:sz w:val="21"/>
              </w:rPr>
            </w:pPr>
          </w:p>
          <w:p w:rsidR="00B96DF1" w:rsidRDefault="00695190">
            <w:pPr>
              <w:pStyle w:val="TableParagraph"/>
              <w:spacing w:line="252" w:lineRule="exact"/>
              <w:ind w:left="249" w:right="222"/>
              <w:rPr>
                <w:b/>
              </w:rPr>
            </w:pPr>
            <w:r>
              <w:rPr>
                <w:b/>
              </w:rPr>
              <w:t>Carteira de identidade, órgão expedidor e CPF</w:t>
            </w:r>
          </w:p>
        </w:tc>
        <w:tc>
          <w:tcPr>
            <w:tcW w:w="2544" w:type="dxa"/>
          </w:tcPr>
          <w:p w:rsidR="00B96DF1" w:rsidRDefault="00B96DF1">
            <w:pPr>
              <w:pStyle w:val="TableParagraph"/>
              <w:spacing w:before="10"/>
              <w:rPr>
                <w:sz w:val="21"/>
              </w:rPr>
            </w:pPr>
          </w:p>
          <w:p w:rsidR="00B96DF1" w:rsidRDefault="00695190">
            <w:pPr>
              <w:pStyle w:val="TableParagraph"/>
              <w:spacing w:line="252" w:lineRule="exact"/>
              <w:ind w:left="243" w:right="264"/>
              <w:rPr>
                <w:b/>
              </w:rPr>
            </w:pPr>
            <w:r>
              <w:rPr>
                <w:b/>
              </w:rPr>
              <w:t>Endereço residencial, telefone e e-mail</w:t>
            </w:r>
          </w:p>
        </w:tc>
      </w:tr>
    </w:tbl>
    <w:p w:rsidR="00B96DF1" w:rsidRDefault="00B96DF1">
      <w:pPr>
        <w:pStyle w:val="Corpodetexto"/>
        <w:rPr>
          <w:sz w:val="20"/>
        </w:rPr>
      </w:pPr>
    </w:p>
    <w:p w:rsidR="00B96DF1" w:rsidRDefault="00B96DF1">
      <w:pPr>
        <w:pStyle w:val="Corpodetexto"/>
        <w:spacing w:before="6"/>
        <w:rPr>
          <w:sz w:val="26"/>
        </w:rPr>
      </w:pPr>
    </w:p>
    <w:p w:rsidR="00B96DF1" w:rsidRDefault="00695190">
      <w:pPr>
        <w:pStyle w:val="PargrafodaLista"/>
        <w:numPr>
          <w:ilvl w:val="0"/>
          <w:numId w:val="18"/>
        </w:numPr>
        <w:tabs>
          <w:tab w:val="left" w:pos="1307"/>
        </w:tabs>
        <w:spacing w:before="93"/>
        <w:ind w:right="115" w:firstLine="567"/>
      </w:pPr>
      <w:r>
        <w:t xml:space="preserve">Não </w:t>
      </w:r>
      <w:r>
        <w:rPr>
          <w:spacing w:val="-3"/>
        </w:rPr>
        <w:t xml:space="preserve">contratará </w:t>
      </w:r>
      <w:r>
        <w:t xml:space="preserve">com recursos da parceria, para </w:t>
      </w:r>
      <w:r>
        <w:rPr>
          <w:spacing w:val="-3"/>
        </w:rPr>
        <w:t xml:space="preserve">prestação </w:t>
      </w:r>
      <w:r>
        <w:t xml:space="preserve">de </w:t>
      </w:r>
      <w:r>
        <w:rPr>
          <w:spacing w:val="-3"/>
        </w:rPr>
        <w:t xml:space="preserve">serviços, servidor </w:t>
      </w:r>
      <w:r>
        <w:t xml:space="preserve">ou </w:t>
      </w:r>
      <w:r>
        <w:rPr>
          <w:spacing w:val="-3"/>
        </w:rPr>
        <w:t xml:space="preserve">empregado público, inclusive </w:t>
      </w:r>
      <w:r>
        <w:t xml:space="preserve">aquele que </w:t>
      </w:r>
      <w:r>
        <w:rPr>
          <w:spacing w:val="-3"/>
        </w:rPr>
        <w:t xml:space="preserve">exerça cargo </w:t>
      </w:r>
      <w:r>
        <w:t xml:space="preserve">em </w:t>
      </w:r>
      <w:r>
        <w:rPr>
          <w:spacing w:val="-3"/>
        </w:rPr>
        <w:t xml:space="preserve">comissão </w:t>
      </w:r>
      <w:r>
        <w:t xml:space="preserve">ou função de </w:t>
      </w:r>
      <w:r>
        <w:rPr>
          <w:spacing w:val="-3"/>
        </w:rPr>
        <w:t xml:space="preserve">confiança, </w:t>
      </w:r>
      <w:r>
        <w:t xml:space="preserve">de órgão ou </w:t>
      </w:r>
      <w:r>
        <w:rPr>
          <w:spacing w:val="-3"/>
        </w:rPr>
        <w:t xml:space="preserve">entidade </w:t>
      </w:r>
      <w:r>
        <w:t xml:space="preserve">da </w:t>
      </w:r>
      <w:r>
        <w:rPr>
          <w:spacing w:val="-3"/>
        </w:rPr>
        <w:t xml:space="preserve">administração pública federal celebrante, ou </w:t>
      </w:r>
      <w:r>
        <w:t xml:space="preserve">seu </w:t>
      </w:r>
      <w:r>
        <w:rPr>
          <w:spacing w:val="-3"/>
        </w:rPr>
        <w:t xml:space="preserve">cônjuge, companheiro </w:t>
      </w:r>
      <w:r>
        <w:t xml:space="preserve">ou </w:t>
      </w:r>
      <w:r>
        <w:rPr>
          <w:spacing w:val="-3"/>
        </w:rPr>
        <w:t xml:space="preserve">parente </w:t>
      </w:r>
      <w:r>
        <w:t xml:space="preserve">em linha reta, </w:t>
      </w:r>
      <w:r>
        <w:rPr>
          <w:spacing w:val="-3"/>
        </w:rPr>
        <w:t xml:space="preserve">colateral </w:t>
      </w:r>
      <w:r>
        <w:t xml:space="preserve">ou </w:t>
      </w:r>
      <w:r>
        <w:rPr>
          <w:spacing w:val="-3"/>
        </w:rPr>
        <w:t xml:space="preserve">por afinidade, </w:t>
      </w:r>
      <w:r>
        <w:rPr>
          <w:spacing w:val="-2"/>
        </w:rPr>
        <w:t xml:space="preserve">até </w:t>
      </w:r>
      <w:r>
        <w:t xml:space="preserve">o </w:t>
      </w:r>
      <w:r>
        <w:rPr>
          <w:spacing w:val="-3"/>
        </w:rPr>
        <w:t xml:space="preserve">segundo grau, ressalvadas </w:t>
      </w:r>
      <w:r>
        <w:t xml:space="preserve">as </w:t>
      </w:r>
      <w:r>
        <w:rPr>
          <w:spacing w:val="-3"/>
        </w:rPr>
        <w:t xml:space="preserve">hipóteses previstas </w:t>
      </w:r>
      <w:r>
        <w:t xml:space="preserve">em lei </w:t>
      </w:r>
      <w:r>
        <w:rPr>
          <w:spacing w:val="-3"/>
        </w:rPr>
        <w:t xml:space="preserve">específica </w:t>
      </w:r>
      <w:r>
        <w:t xml:space="preserve">e na </w:t>
      </w:r>
      <w:r>
        <w:rPr>
          <w:spacing w:val="-3"/>
        </w:rPr>
        <w:t xml:space="preserve">lei </w:t>
      </w:r>
      <w:r>
        <w:t xml:space="preserve">de </w:t>
      </w:r>
      <w:r>
        <w:rPr>
          <w:spacing w:val="-3"/>
        </w:rPr>
        <w:t>diretrizesorçamentárias;</w:t>
      </w:r>
    </w:p>
    <w:p w:rsidR="00B96DF1" w:rsidRDefault="00B96DF1">
      <w:pPr>
        <w:pStyle w:val="Corpodetexto"/>
      </w:pPr>
    </w:p>
    <w:p w:rsidR="00B96DF1" w:rsidRDefault="00695190">
      <w:pPr>
        <w:pStyle w:val="PargrafodaLista"/>
        <w:numPr>
          <w:ilvl w:val="0"/>
          <w:numId w:val="18"/>
        </w:numPr>
        <w:tabs>
          <w:tab w:val="left" w:pos="1307"/>
        </w:tabs>
        <w:ind w:right="116" w:firstLine="567"/>
      </w:pPr>
      <w:r>
        <w:rPr>
          <w:spacing w:val="-2"/>
        </w:rPr>
        <w:t xml:space="preserve">Não </w:t>
      </w:r>
      <w:r>
        <w:t>serão remunerados, a qualquer título, com os recursos repassados: (a) membro de Poder ou do Ministério Público ou dirigente de órgão ou entidade da administração pública federal; (b) servidor ou empregado público, inclusive aquele que exerça cargo em comissão ou função de confiança, de órgão ou entidade da administração pública federal celebrante, ou seu cônjuge, companheiro ou parente em linha reta, colateral ou por afinidade, até o segundo grau, ressalvadas as hipóteses previstas em lei específica e na lei de diretrizes orçamentárias; e (c) pessoas naturais condenadas pela prática de crimes contra a administração pública ou contra o patrimônio público, de crimes eleitorais para os quais a lei comine pena privativa de liberdade, e de crimes de lavagem ou ocultação de bens, direitos evalores.</w:t>
      </w:r>
    </w:p>
    <w:p w:rsidR="00B96DF1" w:rsidRDefault="00B96DF1">
      <w:pPr>
        <w:pStyle w:val="Corpodetexto"/>
        <w:rPr>
          <w:sz w:val="24"/>
        </w:rPr>
      </w:pPr>
    </w:p>
    <w:p w:rsidR="00B96DF1" w:rsidRDefault="00B96DF1">
      <w:pPr>
        <w:pStyle w:val="Corpodetexto"/>
        <w:spacing w:before="11"/>
        <w:rPr>
          <w:sz w:val="18"/>
        </w:rPr>
      </w:pPr>
    </w:p>
    <w:p w:rsidR="00B96DF1" w:rsidRDefault="00520CB7">
      <w:pPr>
        <w:pStyle w:val="Corpodetexto"/>
        <w:tabs>
          <w:tab w:val="left" w:pos="2090"/>
          <w:tab w:val="left" w:pos="3950"/>
        </w:tabs>
        <w:ind w:left="195"/>
        <w:jc w:val="center"/>
      </w:pPr>
      <w:r>
        <w:t>CARINHANHA</w:t>
      </w:r>
      <w:r w:rsidR="00695190">
        <w:t>-BA,</w:t>
      </w:r>
      <w:r w:rsidR="00695190">
        <w:rPr>
          <w:u w:val="single"/>
        </w:rPr>
        <w:tab/>
      </w:r>
      <w:r w:rsidR="00695190">
        <w:t>de</w:t>
      </w:r>
      <w:r w:rsidR="00695190">
        <w:rPr>
          <w:u w:val="single"/>
        </w:rPr>
        <w:tab/>
      </w:r>
      <w:r w:rsidR="00695190">
        <w:t>de 2018.</w:t>
      </w:r>
    </w:p>
    <w:p w:rsidR="00B96DF1" w:rsidRDefault="00B96DF1">
      <w:pPr>
        <w:pStyle w:val="Corpodetexto"/>
        <w:rPr>
          <w:sz w:val="24"/>
        </w:rPr>
      </w:pPr>
    </w:p>
    <w:p w:rsidR="00B96DF1" w:rsidRDefault="00B96DF1">
      <w:pPr>
        <w:pStyle w:val="Corpodetexto"/>
        <w:spacing w:before="10"/>
        <w:rPr>
          <w:sz w:val="18"/>
        </w:rPr>
      </w:pPr>
    </w:p>
    <w:p w:rsidR="00B96DF1" w:rsidRDefault="00695190">
      <w:pPr>
        <w:pStyle w:val="Corpodetexto"/>
        <w:spacing w:before="1"/>
        <w:ind w:left="195" w:right="7"/>
        <w:jc w:val="center"/>
      </w:pPr>
      <w:r>
        <w:t>...........................................................................................</w:t>
      </w:r>
    </w:p>
    <w:p w:rsidR="00B96DF1" w:rsidRDefault="00695190">
      <w:pPr>
        <w:pStyle w:val="Corpodetexto"/>
        <w:spacing w:before="121"/>
        <w:ind w:left="195" w:right="6"/>
        <w:jc w:val="center"/>
      </w:pPr>
      <w:r>
        <w:t>(Nome e Cargo do Representante Legal da OSC)</w:t>
      </w:r>
    </w:p>
    <w:p w:rsidR="00B96DF1" w:rsidRDefault="00B96DF1">
      <w:pPr>
        <w:jc w:val="center"/>
        <w:sectPr w:rsidR="00B96DF1">
          <w:pgSz w:w="11900" w:h="16850"/>
          <w:pgMar w:top="2260" w:right="780" w:bottom="280" w:left="820" w:header="844" w:footer="0" w:gutter="0"/>
          <w:cols w:space="720"/>
        </w:sectPr>
      </w:pPr>
    </w:p>
    <w:p w:rsidR="00B96DF1" w:rsidRDefault="00B96DF1">
      <w:pPr>
        <w:pStyle w:val="Corpodetexto"/>
        <w:rPr>
          <w:sz w:val="20"/>
        </w:rPr>
      </w:pPr>
    </w:p>
    <w:p w:rsidR="00B96DF1" w:rsidRDefault="00B96DF1">
      <w:pPr>
        <w:pStyle w:val="Corpodetexto"/>
        <w:spacing w:before="10"/>
      </w:pPr>
    </w:p>
    <w:p w:rsidR="00B96DF1" w:rsidRDefault="00695190" w:rsidP="00C166D3">
      <w:pPr>
        <w:pStyle w:val="Ttulo1"/>
        <w:spacing w:before="92" w:line="391" w:lineRule="auto"/>
        <w:ind w:left="3251" w:right="3276" w:firstLine="1329"/>
        <w:jc w:val="center"/>
      </w:pPr>
      <w:r>
        <w:t>ANEXO IV REFERÊNCIAS DE COLABORAÇÃO</w:t>
      </w:r>
    </w:p>
    <w:p w:rsidR="00C166D3" w:rsidRDefault="00C166D3" w:rsidP="00C166D3">
      <w:pPr>
        <w:ind w:right="944"/>
        <w:jc w:val="center"/>
        <w:rPr>
          <w:b/>
        </w:rPr>
      </w:pPr>
      <w:r>
        <w:rPr>
          <w:b/>
        </w:rPr>
        <w:tab/>
      </w:r>
      <w:r>
        <w:rPr>
          <w:b/>
        </w:rPr>
        <w:tab/>
      </w:r>
      <w:r w:rsidR="00695190">
        <w:rPr>
          <w:b/>
        </w:rPr>
        <w:t xml:space="preserve">PREFEITURA MUNICIPAL DE </w:t>
      </w:r>
      <w:r w:rsidR="00520CB7">
        <w:rPr>
          <w:b/>
        </w:rPr>
        <w:t>CARINHANHA</w:t>
      </w:r>
      <w:r w:rsidR="00695190">
        <w:rPr>
          <w:b/>
        </w:rPr>
        <w:t>-BA</w:t>
      </w:r>
    </w:p>
    <w:p w:rsidR="00C166D3" w:rsidRDefault="00C166D3" w:rsidP="00C166D3">
      <w:pPr>
        <w:ind w:left="2717" w:right="2756"/>
        <w:jc w:val="center"/>
        <w:rPr>
          <w:b/>
        </w:rPr>
      </w:pPr>
    </w:p>
    <w:p w:rsidR="00B96DF1" w:rsidRDefault="00695190" w:rsidP="00C166D3">
      <w:pPr>
        <w:ind w:left="2717" w:right="2756"/>
        <w:jc w:val="center"/>
        <w:rPr>
          <w:b/>
        </w:rPr>
      </w:pPr>
      <w:r>
        <w:rPr>
          <w:b/>
        </w:rPr>
        <w:t>FUNDO MUNICIPAL DE SAÚDE</w:t>
      </w:r>
    </w:p>
    <w:p w:rsidR="00C166D3" w:rsidRDefault="00C166D3" w:rsidP="00C166D3">
      <w:pPr>
        <w:ind w:left="2717" w:right="2756"/>
        <w:jc w:val="center"/>
        <w:rPr>
          <w:b/>
        </w:rPr>
      </w:pPr>
    </w:p>
    <w:p w:rsidR="00B96DF1" w:rsidRDefault="00695190">
      <w:pPr>
        <w:pStyle w:val="Corpodetexto"/>
        <w:spacing w:line="244" w:lineRule="auto"/>
        <w:ind w:left="195" w:right="238"/>
        <w:jc w:val="center"/>
      </w:pPr>
      <w:r>
        <w:t xml:space="preserve">GESTÃO, MODERNIZAÇÃO, OPERACIONALIZAÇÃO E EXECUÇÃO DE PROJETOS E AÇÕES DE SAÚDE PÚBLICA DO MUNICÍPIO DE </w:t>
      </w:r>
      <w:r w:rsidR="00520CB7">
        <w:t>CARINHANHA</w:t>
      </w:r>
      <w:r>
        <w:t>/BA</w:t>
      </w:r>
    </w:p>
    <w:p w:rsidR="00B96DF1" w:rsidRDefault="00695190">
      <w:pPr>
        <w:pStyle w:val="Corpodetexto"/>
        <w:spacing w:before="210"/>
        <w:ind w:left="195" w:right="235"/>
        <w:jc w:val="center"/>
      </w:pPr>
      <w:r>
        <w:t>SETEMBRO - 2018</w:t>
      </w:r>
    </w:p>
    <w:p w:rsidR="00B96DF1" w:rsidRDefault="00B96DF1">
      <w:pPr>
        <w:pStyle w:val="Corpodetexto"/>
        <w:rPr>
          <w:sz w:val="24"/>
        </w:rPr>
      </w:pPr>
    </w:p>
    <w:p w:rsidR="00B96DF1" w:rsidRDefault="00B96DF1">
      <w:pPr>
        <w:pStyle w:val="Corpodetexto"/>
        <w:rPr>
          <w:sz w:val="24"/>
        </w:rPr>
      </w:pPr>
    </w:p>
    <w:p w:rsidR="00B96DF1" w:rsidRDefault="00B96DF1">
      <w:pPr>
        <w:pStyle w:val="Corpodetexto"/>
        <w:rPr>
          <w:sz w:val="24"/>
        </w:rPr>
      </w:pPr>
    </w:p>
    <w:p w:rsidR="00B96DF1" w:rsidRDefault="00B96DF1">
      <w:pPr>
        <w:pStyle w:val="Corpodetexto"/>
        <w:rPr>
          <w:sz w:val="24"/>
        </w:rPr>
      </w:pPr>
    </w:p>
    <w:p w:rsidR="00B96DF1" w:rsidRDefault="00695190">
      <w:pPr>
        <w:pStyle w:val="Ttulo1"/>
        <w:spacing w:before="160" w:line="480" w:lineRule="auto"/>
        <w:ind w:left="740" w:right="8317"/>
        <w:jc w:val="left"/>
      </w:pPr>
      <w:r>
        <w:t>Identificação Projeto:</w:t>
      </w:r>
    </w:p>
    <w:p w:rsidR="00B96DF1" w:rsidRDefault="001C3518">
      <w:pPr>
        <w:pStyle w:val="Corpodetexto"/>
        <w:ind w:left="740" w:right="351"/>
        <w:jc w:val="both"/>
      </w:pPr>
      <w:r>
        <w:t xml:space="preserve">Proposta para </w:t>
      </w:r>
      <w:r w:rsidRPr="001C3518">
        <w:t>a qualificação e seleção de organização da sociedade civil interessada em celebrar termo de colaboração que tenha por objeto, prestação de serviços médicos,  gerenciamento e execução de ações e serviços de Saúde em USF - Unidades de Saúde da Família, CAPS - Centro de Atenção Psicossocial, Farmácia Básica, Vigilância Sanitária, Vigilância Epidemiológica, SAMU – Serviço de Atendimento Móvel de Urgência, NASF – Núcleo de Apoio à Saúde da Família, SMS – Secretaria Municipal de Saúde e Hospital Municipal de Carinhanha, para atendimento aos usuários do Sistema Único de Saúde (SUS).</w:t>
      </w:r>
    </w:p>
    <w:p w:rsidR="00B96DF1" w:rsidRDefault="00B96DF1">
      <w:pPr>
        <w:pStyle w:val="Corpodetexto"/>
        <w:rPr>
          <w:sz w:val="33"/>
        </w:rPr>
      </w:pPr>
    </w:p>
    <w:p w:rsidR="00B96DF1" w:rsidRDefault="00695190">
      <w:pPr>
        <w:pStyle w:val="Ttulo1"/>
        <w:ind w:left="740"/>
      </w:pPr>
      <w:r>
        <w:t>Prefeito:</w:t>
      </w:r>
    </w:p>
    <w:p w:rsidR="00B96DF1" w:rsidRDefault="00C166D3">
      <w:pPr>
        <w:pStyle w:val="Corpodetexto"/>
        <w:rPr>
          <w:sz w:val="24"/>
        </w:rPr>
      </w:pPr>
      <w:r>
        <w:tab/>
        <w:t>Geraldo Pereira Costa</w:t>
      </w:r>
    </w:p>
    <w:p w:rsidR="00B96DF1" w:rsidRDefault="00695190">
      <w:pPr>
        <w:pStyle w:val="Ttulo1"/>
        <w:spacing w:before="213"/>
        <w:ind w:left="740"/>
      </w:pPr>
      <w:r>
        <w:t>Secretário Municipal de Saúde:</w:t>
      </w:r>
    </w:p>
    <w:p w:rsidR="00B96DF1" w:rsidRDefault="00C166D3">
      <w:pPr>
        <w:pStyle w:val="Corpodetexto"/>
        <w:spacing w:before="9"/>
        <w:ind w:left="740"/>
        <w:jc w:val="both"/>
      </w:pPr>
      <w:r>
        <w:t>Alvacir da Cruz Brito</w:t>
      </w:r>
    </w:p>
    <w:p w:rsidR="00B96DF1" w:rsidRDefault="00B96DF1">
      <w:pPr>
        <w:pStyle w:val="Corpodetexto"/>
        <w:rPr>
          <w:sz w:val="24"/>
        </w:rPr>
      </w:pPr>
    </w:p>
    <w:p w:rsidR="00B96DF1" w:rsidRDefault="00695190">
      <w:pPr>
        <w:pStyle w:val="Ttulo1"/>
        <w:spacing w:before="191" w:line="252" w:lineRule="exact"/>
        <w:ind w:left="740"/>
      </w:pPr>
      <w:r>
        <w:t>Município:</w:t>
      </w:r>
    </w:p>
    <w:p w:rsidR="00B96DF1" w:rsidRDefault="00520CB7">
      <w:pPr>
        <w:pStyle w:val="Corpodetexto"/>
        <w:spacing w:line="252" w:lineRule="exact"/>
        <w:ind w:left="740"/>
        <w:jc w:val="both"/>
      </w:pPr>
      <w:r>
        <w:t>CARINHANHA</w:t>
      </w:r>
      <w:r w:rsidR="00695190">
        <w:t>-BA</w:t>
      </w:r>
    </w:p>
    <w:p w:rsidR="00B96DF1" w:rsidRDefault="00B96DF1">
      <w:pPr>
        <w:spacing w:line="252" w:lineRule="exact"/>
        <w:jc w:val="both"/>
        <w:sectPr w:rsidR="00B96DF1">
          <w:pgSz w:w="11900" w:h="16850"/>
          <w:pgMar w:top="2260" w:right="780" w:bottom="280" w:left="820" w:header="844" w:footer="0" w:gutter="0"/>
          <w:cols w:space="720"/>
        </w:sectPr>
      </w:pPr>
    </w:p>
    <w:p w:rsidR="00B96DF1" w:rsidRDefault="00B96DF1">
      <w:pPr>
        <w:pStyle w:val="Corpodetexto"/>
        <w:rPr>
          <w:sz w:val="20"/>
        </w:rPr>
      </w:pPr>
    </w:p>
    <w:p w:rsidR="00B96DF1" w:rsidRDefault="00B96DF1">
      <w:pPr>
        <w:pStyle w:val="Corpodetexto"/>
        <w:spacing w:before="5"/>
        <w:rPr>
          <w:sz w:val="20"/>
        </w:rPr>
      </w:pPr>
    </w:p>
    <w:p w:rsidR="00B96DF1" w:rsidRDefault="00695190">
      <w:pPr>
        <w:pStyle w:val="Ttulo1"/>
        <w:spacing w:before="1"/>
        <w:ind w:left="1964"/>
        <w:jc w:val="left"/>
      </w:pPr>
      <w:r>
        <w:rPr>
          <w:u w:val="thick"/>
        </w:rPr>
        <w:t xml:space="preserve">Objetivo da Secretaria Municipal de Saúde de </w:t>
      </w:r>
      <w:r w:rsidR="00520CB7">
        <w:rPr>
          <w:u w:val="thick"/>
        </w:rPr>
        <w:t>C</w:t>
      </w:r>
      <w:r w:rsidR="00C309B6">
        <w:rPr>
          <w:u w:val="thick"/>
        </w:rPr>
        <w:t>arinhanha</w:t>
      </w:r>
      <w:r>
        <w:rPr>
          <w:u w:val="thick"/>
        </w:rPr>
        <w:t>-BA</w:t>
      </w:r>
    </w:p>
    <w:p w:rsidR="00B96DF1" w:rsidRDefault="00B96DF1">
      <w:pPr>
        <w:pStyle w:val="Corpodetexto"/>
        <w:spacing w:before="3"/>
        <w:rPr>
          <w:b/>
          <w:sz w:val="25"/>
        </w:rPr>
      </w:pPr>
    </w:p>
    <w:p w:rsidR="00B96DF1" w:rsidRDefault="00695190">
      <w:pPr>
        <w:spacing w:before="92"/>
        <w:ind w:left="399"/>
        <w:rPr>
          <w:b/>
        </w:rPr>
      </w:pPr>
      <w:r>
        <w:rPr>
          <w:b/>
        </w:rPr>
        <w:t>I – OBJETO:</w:t>
      </w:r>
    </w:p>
    <w:p w:rsidR="00B96DF1" w:rsidRDefault="00B96DF1">
      <w:pPr>
        <w:pStyle w:val="Corpodetexto"/>
        <w:spacing w:before="3"/>
        <w:rPr>
          <w:b/>
          <w:sz w:val="33"/>
        </w:rPr>
      </w:pPr>
    </w:p>
    <w:p w:rsidR="00B96DF1" w:rsidRDefault="00695190">
      <w:pPr>
        <w:pStyle w:val="Corpodetexto"/>
        <w:spacing w:before="1"/>
        <w:ind w:left="399" w:right="721"/>
        <w:jc w:val="both"/>
      </w:pPr>
      <w:r>
        <w:t>Constitui objeto do CHAMAMENTO PÚBLICO a celebração de Termo de Colaboração com Organização da Sociedade Civil, através de Seleção de Projetos, cuja descrição e especificações técnicas são apresentadas neste termo para, de forma complementar, promover a implementação e operacionalização do Programa de Apoio à Gestão, Modernização, Operacionalização Acompanhamento dos resultados utilizando sistema de gestão contendo BI (</w:t>
      </w:r>
      <w:r>
        <w:rPr>
          <w:i/>
        </w:rPr>
        <w:t>Business Intelligence</w:t>
      </w:r>
      <w:r>
        <w:t xml:space="preserve">), Execução de projetos e ações de Saúde Pública no Município de </w:t>
      </w:r>
      <w:r w:rsidR="00C309B6">
        <w:t>Carinhanha</w:t>
      </w:r>
      <w:r>
        <w:t>/BA, considerando a implantação de serviços que atendam às necessidades das políticas de promoção à saúde pública, no âmbito do SUS, em conformidade com a Constituição Federal de 1988, em especial art. 37 e art. 196; Política Nacional de Promoção da Saúde PNPS, Lei 8.080 de 19 de setembro de 1990 e Lei nº 13.019, de 31 de julho de 2014, art. 23 a 32, e suas alterações dadas pela Lei 13.204 de 2015, e viabilizar os seguintes programas, projetos e atividades em suas respectivasáreas:</w:t>
      </w:r>
    </w:p>
    <w:p w:rsidR="00B96DF1" w:rsidRDefault="00B96DF1">
      <w:pPr>
        <w:pStyle w:val="Corpodetexto"/>
        <w:spacing w:before="3"/>
        <w:rPr>
          <w:sz w:val="33"/>
        </w:rPr>
      </w:pPr>
    </w:p>
    <w:p w:rsidR="00B96DF1" w:rsidRDefault="00695190">
      <w:pPr>
        <w:pStyle w:val="Ttulo1"/>
        <w:spacing w:before="1"/>
        <w:ind w:left="399" w:right="731"/>
      </w:pPr>
      <w:r>
        <w:rPr>
          <w:u w:val="thick"/>
        </w:rPr>
        <w:t>PROGRAMA DE GESTÃO, MODERNIZAÇÃO, OPERACIONALIZAÇÃO E EXECUÇÃODE PROJETOS E AÇÕES DE SAÚDE</w:t>
      </w:r>
    </w:p>
    <w:p w:rsidR="00B96DF1" w:rsidRDefault="00B96DF1">
      <w:pPr>
        <w:pStyle w:val="Corpodetexto"/>
        <w:rPr>
          <w:b/>
          <w:sz w:val="20"/>
        </w:rPr>
      </w:pPr>
    </w:p>
    <w:p w:rsidR="00B96DF1" w:rsidRDefault="00695190">
      <w:pPr>
        <w:spacing w:before="207" w:line="242" w:lineRule="auto"/>
        <w:ind w:left="363" w:right="720"/>
        <w:jc w:val="both"/>
        <w:rPr>
          <w:b/>
        </w:rPr>
      </w:pPr>
      <w:r>
        <w:rPr>
          <w:b/>
        </w:rPr>
        <w:t xml:space="preserve">Ação 01 – Programa de Aprimoramento da Assistência à Atenção Básica - Quanto </w:t>
      </w:r>
      <w:r w:rsidR="00C309B6">
        <w:rPr>
          <w:b/>
        </w:rPr>
        <w:t>a ampliação</w:t>
      </w:r>
      <w:r>
        <w:rPr>
          <w:b/>
        </w:rPr>
        <w:t xml:space="preserve"> da cobertura efetiva da Unidade de Saúde, modernizando, intensificando e humanizando as consultas, reuniões e visitas domiciliares à população em sua área de jurisdição:</w:t>
      </w:r>
    </w:p>
    <w:p w:rsidR="00B96DF1" w:rsidRDefault="00B96DF1">
      <w:pPr>
        <w:pStyle w:val="Corpodetexto"/>
        <w:rPr>
          <w:b/>
          <w:sz w:val="24"/>
        </w:rPr>
      </w:pPr>
    </w:p>
    <w:p w:rsidR="00B96DF1" w:rsidRDefault="00695190">
      <w:pPr>
        <w:spacing w:before="209"/>
        <w:ind w:left="363"/>
        <w:jc w:val="both"/>
        <w:rPr>
          <w:b/>
        </w:rPr>
      </w:pPr>
      <w:r>
        <w:rPr>
          <w:b/>
        </w:rPr>
        <w:t>SAÚDE DA FAMÍLIA:</w:t>
      </w:r>
    </w:p>
    <w:p w:rsidR="00B96DF1" w:rsidRDefault="00695190">
      <w:pPr>
        <w:pStyle w:val="Corpodetexto"/>
        <w:spacing w:before="119" w:line="242" w:lineRule="auto"/>
        <w:ind w:left="363" w:right="728"/>
        <w:jc w:val="both"/>
      </w:pPr>
      <w:r>
        <w:t>Capacitar, acompanhar e medir os resultados dos Recursos Humanos de forma intensiva e continuada para a realização mais humanizada e com maior qualidade aos atendimentos médicos, odontológicos e de enfermagem naESF.</w:t>
      </w:r>
    </w:p>
    <w:p w:rsidR="00B96DF1" w:rsidRDefault="00695190">
      <w:pPr>
        <w:pStyle w:val="Corpodetexto"/>
        <w:spacing w:before="112" w:line="242" w:lineRule="auto"/>
        <w:ind w:left="363" w:right="725"/>
        <w:jc w:val="both"/>
      </w:pPr>
      <w:r>
        <w:t xml:space="preserve">Capacitar, acompanhar e medir os resultados dos Recursos Humanos de forma intensiva </w:t>
      </w:r>
      <w:r w:rsidR="00C309B6">
        <w:t>e continuada</w:t>
      </w:r>
      <w:r>
        <w:t xml:space="preserve"> para a realização de palestras e visitas domiciliares para a população alvo da ESF com o objetivo de prevenção de endemias e melhorias das condições de higiene esaúde;</w:t>
      </w:r>
    </w:p>
    <w:p w:rsidR="00B96DF1" w:rsidRDefault="00695190">
      <w:pPr>
        <w:pStyle w:val="Corpodetexto"/>
        <w:spacing w:before="112"/>
        <w:ind w:left="363" w:right="720"/>
        <w:jc w:val="both"/>
      </w:pPr>
      <w:r>
        <w:t>Implementar, customizar e manter um sistema de gestão de saúde contendo os módulos de: prontuário eletrônico, sequenciador de senha com verbalização eletrônica, identificação biométrica, BI (Business Intelligence), gerenciador estatístico de atendimentos e produtividade dos médicos e atendentes nas unidades desaúde;</w:t>
      </w:r>
    </w:p>
    <w:p w:rsidR="00B96DF1" w:rsidRDefault="00695190">
      <w:pPr>
        <w:pStyle w:val="Corpodetexto"/>
        <w:spacing w:before="122"/>
        <w:ind w:left="363" w:right="728"/>
        <w:jc w:val="both"/>
      </w:pPr>
      <w:r>
        <w:t>Capacitar e acompanhar Recursos Humanos para operar de maneira adequada os recursos tecnológicos oferecidos pelo prontuário eletrônico e sistema de gestão de saúde;</w:t>
      </w:r>
    </w:p>
    <w:p w:rsidR="00B96DF1" w:rsidRDefault="00695190">
      <w:pPr>
        <w:pStyle w:val="Corpodetexto"/>
        <w:spacing w:before="120"/>
        <w:ind w:left="363" w:right="722"/>
        <w:jc w:val="both"/>
      </w:pPr>
      <w:r>
        <w:t>Cumprir com todas as regras do Ministério da Saúde aplicáveis ao Programa Saúde da Família, em especial com relação às metas de atendimento e indicadores, estabelecidas no Manual de Indicadores Instrutivos do Programa de Melhoria da Atenção Básica - PMAQ, e atribuições, estabelecidas na Portaria 2436/2017;</w:t>
      </w:r>
    </w:p>
    <w:p w:rsidR="00B96DF1" w:rsidRDefault="00695190">
      <w:pPr>
        <w:pStyle w:val="Corpodetexto"/>
        <w:spacing w:before="119" w:line="244" w:lineRule="auto"/>
        <w:ind w:left="363" w:right="728"/>
        <w:jc w:val="both"/>
      </w:pPr>
      <w:r>
        <w:t>Os profissionais atuantes no Programa Saúde da Família ficam obrigados a cumprirem 40h semanais de trabalho, com exceção das hipóteses previstas nas regras do Ministério da Saúde.</w:t>
      </w:r>
    </w:p>
    <w:p w:rsidR="00B96DF1" w:rsidRDefault="00B96DF1">
      <w:pPr>
        <w:spacing w:line="244" w:lineRule="auto"/>
        <w:jc w:val="both"/>
        <w:sectPr w:rsidR="00B96DF1">
          <w:headerReference w:type="default" r:id="rId9"/>
          <w:pgSz w:w="12240" w:h="15840"/>
          <w:pgMar w:top="1320" w:right="740" w:bottom="280" w:left="1480" w:header="717" w:footer="0" w:gutter="0"/>
          <w:pgNumType w:start="20"/>
          <w:cols w:space="720"/>
        </w:sectPr>
      </w:pPr>
    </w:p>
    <w:p w:rsidR="00B96DF1" w:rsidRDefault="00B96DF1">
      <w:pPr>
        <w:pStyle w:val="Corpodetexto"/>
        <w:rPr>
          <w:sz w:val="20"/>
        </w:rPr>
      </w:pPr>
    </w:p>
    <w:p w:rsidR="00B96DF1" w:rsidRDefault="00B96DF1">
      <w:pPr>
        <w:pStyle w:val="Corpodetexto"/>
        <w:spacing w:before="10"/>
        <w:rPr>
          <w:sz w:val="19"/>
        </w:rPr>
      </w:pPr>
    </w:p>
    <w:p w:rsidR="00B96DF1" w:rsidRDefault="00695190">
      <w:pPr>
        <w:pStyle w:val="Ttulo1"/>
        <w:ind w:left="363"/>
      </w:pPr>
      <w:r>
        <w:t>OUTROS SERVIÇOS DA ATENÇÃO BÁSICA:</w:t>
      </w:r>
    </w:p>
    <w:p w:rsidR="00B96DF1" w:rsidRDefault="00695190">
      <w:pPr>
        <w:pStyle w:val="Corpodetexto"/>
        <w:spacing w:before="116"/>
        <w:ind w:left="363" w:right="725"/>
        <w:jc w:val="both"/>
      </w:pPr>
      <w:r>
        <w:t>Apoiar, coordenar e realizar, de forma complementar, ações assistenciais na área médica, odontológica e de enfermagem em diversas especialidades básicas, buscando melhoria na qualidade e humanização doatendimento;</w:t>
      </w:r>
    </w:p>
    <w:p w:rsidR="00B96DF1" w:rsidRDefault="00695190">
      <w:pPr>
        <w:pStyle w:val="Corpodetexto"/>
        <w:spacing w:before="120" w:line="244" w:lineRule="auto"/>
        <w:ind w:left="363" w:right="721"/>
        <w:jc w:val="both"/>
      </w:pPr>
      <w:r>
        <w:t>Apoiar, coordenar e executar, com elevação no padrão de atendimento, ações assistenciais na área médica, odontológico e de enfermagem à população usuária dos serviços desaúde.</w:t>
      </w:r>
    </w:p>
    <w:p w:rsidR="00B96DF1" w:rsidRDefault="00B96DF1">
      <w:pPr>
        <w:pStyle w:val="Corpodetexto"/>
        <w:rPr>
          <w:sz w:val="24"/>
        </w:rPr>
      </w:pPr>
    </w:p>
    <w:p w:rsidR="00B96DF1" w:rsidRDefault="00695190">
      <w:pPr>
        <w:pStyle w:val="Ttulo1"/>
        <w:spacing w:before="211"/>
        <w:ind w:left="363"/>
      </w:pPr>
      <w:r>
        <w:t>APOIO AO NÚCLEO DE ASSISTÊNCIA À SAÚDE DA FAMÍLIA –NASF:</w:t>
      </w:r>
    </w:p>
    <w:p w:rsidR="00B96DF1" w:rsidRDefault="00695190">
      <w:pPr>
        <w:pStyle w:val="Corpodetexto"/>
        <w:spacing w:before="117"/>
        <w:ind w:left="363" w:right="728"/>
        <w:jc w:val="both"/>
      </w:pPr>
      <w:r>
        <w:t>Criar, apoiar, coordenar e executar, de forma complementar, ações estratégicas para ampliação da abrangência e do escopo das ações da Atenção Básica;</w:t>
      </w:r>
    </w:p>
    <w:p w:rsidR="00B96DF1" w:rsidRDefault="00695190">
      <w:pPr>
        <w:pStyle w:val="Corpodetexto"/>
        <w:spacing w:before="121"/>
        <w:ind w:left="363" w:right="729"/>
        <w:jc w:val="both"/>
      </w:pPr>
      <w:r>
        <w:t>Criar, apoiar, coordenar e executar, ações de estratégias complementares para ampliação da taxa de eficiência dos serviços no âmbito da Atenção Básica;</w:t>
      </w:r>
    </w:p>
    <w:p w:rsidR="00B96DF1" w:rsidRDefault="00695190">
      <w:pPr>
        <w:pStyle w:val="Corpodetexto"/>
        <w:spacing w:before="120" w:line="242" w:lineRule="auto"/>
        <w:ind w:left="363" w:right="723"/>
        <w:jc w:val="both"/>
      </w:pPr>
      <w:r>
        <w:t>Criar, apoiar, coordenar e executar ações estratégicas que proporcionem condições para ampliação clínica, com auxílio no aumento da capacidade de análise e de intervenção sobre problemas e necessidades de saúde no município;</w:t>
      </w:r>
    </w:p>
    <w:p w:rsidR="00B96DF1" w:rsidRDefault="00695190">
      <w:pPr>
        <w:pStyle w:val="Corpodetexto"/>
        <w:spacing w:before="112"/>
        <w:ind w:left="363" w:right="725"/>
        <w:jc w:val="both"/>
      </w:pPr>
      <w:r>
        <w:t>Criar, apoiar, coordenar e executar, ações estratégicas que garantam maiores cuidados em termos clínicos, sanitários e ambientais dentro dos territórios;</w:t>
      </w:r>
    </w:p>
    <w:p w:rsidR="00B96DF1" w:rsidRDefault="00695190">
      <w:pPr>
        <w:pStyle w:val="Corpodetexto"/>
        <w:spacing w:before="120"/>
        <w:ind w:left="363" w:right="730"/>
        <w:jc w:val="both"/>
      </w:pPr>
      <w:r>
        <w:t>Apoiar, coordenar e realizar, de forma complementar, ações assistenciais de outras especialidades não médicas, buscando melhoria na qualidade e humanização do atendimento da atençãobásica.</w:t>
      </w:r>
    </w:p>
    <w:p w:rsidR="00B96DF1" w:rsidRDefault="00B96DF1">
      <w:pPr>
        <w:pStyle w:val="Corpodetexto"/>
        <w:rPr>
          <w:sz w:val="24"/>
        </w:rPr>
      </w:pPr>
    </w:p>
    <w:p w:rsidR="00B96DF1" w:rsidRDefault="00B96DF1">
      <w:pPr>
        <w:pStyle w:val="Corpodetexto"/>
        <w:spacing w:before="10"/>
        <w:rPr>
          <w:sz w:val="18"/>
        </w:rPr>
      </w:pPr>
    </w:p>
    <w:p w:rsidR="00B96DF1" w:rsidRDefault="00695190">
      <w:pPr>
        <w:pStyle w:val="Ttulo1"/>
        <w:spacing w:line="242" w:lineRule="auto"/>
        <w:ind w:left="363" w:right="725"/>
      </w:pPr>
      <w:r>
        <w:t>Ação 02 – Programa de Modernização e Apoio às Atividades Técnicas e Administrativas da Saúde - Quanto à modernização, ampliação e complementação dos atendimentos oferecidos à população do município:</w:t>
      </w:r>
    </w:p>
    <w:p w:rsidR="00B96DF1" w:rsidRDefault="00695190">
      <w:pPr>
        <w:pStyle w:val="Corpodetexto"/>
        <w:spacing w:before="112"/>
        <w:ind w:left="363" w:right="723"/>
        <w:jc w:val="both"/>
      </w:pPr>
      <w:r>
        <w:t>Apoiar através da execução em conjunto, das atividades de higienização, conservação e manutenção das unidades de saúde e dos departamentos da Secretaria de Saúde com o objetivo de intensificar e proporcionar maior qualidade;</w:t>
      </w:r>
    </w:p>
    <w:p w:rsidR="00B96DF1" w:rsidRDefault="00695190">
      <w:pPr>
        <w:pStyle w:val="Corpodetexto"/>
        <w:spacing w:before="120" w:line="244" w:lineRule="auto"/>
        <w:ind w:left="363" w:right="722"/>
        <w:jc w:val="both"/>
      </w:pPr>
      <w:r>
        <w:t>Monitorar e acompanhar em tempo real as filas das unidades de saúde e da regulação através de sistema informatizado;</w:t>
      </w:r>
    </w:p>
    <w:p w:rsidR="00B96DF1" w:rsidRDefault="00695190">
      <w:pPr>
        <w:pStyle w:val="Corpodetexto"/>
        <w:spacing w:before="110"/>
        <w:ind w:left="363" w:right="725"/>
        <w:jc w:val="both"/>
      </w:pPr>
      <w:r>
        <w:t>Implantar, customizar e manter um sistema de gestão de saúde contendo os módulos de: prontuário eletrônico, sequenciador de senha com verbalização eletrônica, identificação biométrica, BI (Business Intelligence), gerenciador estatístico de atendimentos e produtividade dos médicos e atendentes na Secretaria de Saúde e nas unidades de saúde, nas unidades em que for possível a execução dessaatividade;</w:t>
      </w:r>
    </w:p>
    <w:p w:rsidR="00B96DF1" w:rsidRDefault="00695190">
      <w:pPr>
        <w:pStyle w:val="Corpodetexto"/>
        <w:spacing w:before="121" w:line="244" w:lineRule="auto"/>
        <w:ind w:left="363" w:right="725"/>
        <w:jc w:val="both"/>
      </w:pPr>
      <w:r>
        <w:t>Implantar, customizar e manter, sistema de gestão de documentação da secretaria de saúde, de forma que estes sejam arquivados, acessados e tramitados de forma rápida e segura, por meio eletrônico.</w:t>
      </w:r>
    </w:p>
    <w:p w:rsidR="00B96DF1" w:rsidRDefault="00B96DF1">
      <w:pPr>
        <w:pStyle w:val="Corpodetexto"/>
        <w:rPr>
          <w:sz w:val="24"/>
        </w:rPr>
      </w:pPr>
    </w:p>
    <w:p w:rsidR="00B96DF1" w:rsidRDefault="00695190">
      <w:pPr>
        <w:pStyle w:val="Ttulo1"/>
        <w:spacing w:before="208"/>
        <w:ind w:left="363" w:right="719"/>
      </w:pPr>
      <w:r>
        <w:t>Ação 03 – PROGRAMA DE VIGILÂNCIA EPIDEMIOLÓGICA - QUANTO À IMPLANTAÇÃO/IMPLEMENTAÇÃO DOS SERVIÇOS DE VIGILÂNCIA EPIDEMIOLÓGICA DO MUNICÍPIO</w:t>
      </w:r>
    </w:p>
    <w:p w:rsidR="00B96DF1" w:rsidRDefault="00B96DF1">
      <w:pPr>
        <w:sectPr w:rsidR="00B96DF1">
          <w:pgSz w:w="12240" w:h="15840"/>
          <w:pgMar w:top="1320" w:right="740" w:bottom="280" w:left="1480" w:header="717" w:footer="0" w:gutter="0"/>
          <w:cols w:space="720"/>
        </w:sectPr>
      </w:pPr>
    </w:p>
    <w:p w:rsidR="00B96DF1" w:rsidRDefault="00695190">
      <w:pPr>
        <w:pStyle w:val="Corpodetexto"/>
        <w:spacing w:before="81"/>
        <w:ind w:left="363" w:right="728"/>
        <w:jc w:val="both"/>
      </w:pPr>
      <w:r>
        <w:lastRenderedPageBreak/>
        <w:t>Apoiar, coordenar, sistematizar e mensurar em conjunto com o município, as ações inerentes à vigilância epidemiológica com o objetivo de prevenção e redução das endemias no município, através da intensificação e melhoria da qualidade dasações;</w:t>
      </w:r>
    </w:p>
    <w:p w:rsidR="00B96DF1" w:rsidRDefault="00B96DF1">
      <w:pPr>
        <w:pStyle w:val="Corpodetexto"/>
        <w:rPr>
          <w:sz w:val="24"/>
        </w:rPr>
      </w:pPr>
    </w:p>
    <w:p w:rsidR="00B96DF1" w:rsidRDefault="00695190">
      <w:pPr>
        <w:pStyle w:val="Corpodetexto"/>
        <w:spacing w:line="244" w:lineRule="auto"/>
        <w:ind w:left="363" w:right="728"/>
        <w:jc w:val="both"/>
      </w:pPr>
      <w:r>
        <w:t>Apoiar, organizar, coordenar e executar ações de serviço de zoonoses, com trabalhos estratégicos e ações educativas.</w:t>
      </w:r>
    </w:p>
    <w:p w:rsidR="00B96DF1" w:rsidRDefault="00B96DF1">
      <w:pPr>
        <w:pStyle w:val="Corpodetexto"/>
        <w:rPr>
          <w:sz w:val="24"/>
        </w:rPr>
      </w:pPr>
    </w:p>
    <w:p w:rsidR="00B96DF1" w:rsidRDefault="00695190">
      <w:pPr>
        <w:pStyle w:val="Ttulo1"/>
        <w:spacing w:before="209"/>
        <w:ind w:left="363" w:right="721"/>
      </w:pPr>
      <w:r>
        <w:t>Ação 04 – PROGRAMA DE APRIMORAMENTO À ASSISTÊNCIA DE MÉDIA COMPLEXIDADE/REDE DE URGÊNCIA - EXECUTAR AS AÇÕES COMPLEMENTARES DA SAÚDE À TODAS AS CAMADAS SOCIAIS DO MUNICÍPIO, PRIORIZANDO A QUALIDADE DOS SERVIÇOS E TAMBÉM A QUALIFICAÇÃO DOS PROFISSIONAIS</w:t>
      </w:r>
    </w:p>
    <w:p w:rsidR="00B96DF1" w:rsidRDefault="00695190">
      <w:pPr>
        <w:pStyle w:val="Corpodetexto"/>
        <w:spacing w:before="120"/>
        <w:ind w:left="363" w:right="726"/>
        <w:jc w:val="both"/>
      </w:pPr>
      <w:r>
        <w:t>Apoiar e realizar de forma complementar as consultas, procedimentos, serviços diagnósticos em diversas especialidades, buscando melhoria na qualidade e humanização no atendimento;</w:t>
      </w:r>
    </w:p>
    <w:p w:rsidR="00B96DF1" w:rsidRDefault="00695190">
      <w:pPr>
        <w:pStyle w:val="Corpodetexto"/>
        <w:spacing w:before="121"/>
        <w:ind w:left="363" w:right="728"/>
        <w:jc w:val="both"/>
      </w:pPr>
      <w:r>
        <w:t>Apoiar, coordenar e executar a preparação de alimentação para atender a população usuária dos serviços de saúde, quando for o caso;</w:t>
      </w:r>
    </w:p>
    <w:p w:rsidR="00B96DF1" w:rsidRDefault="00695190">
      <w:pPr>
        <w:pStyle w:val="Corpodetexto"/>
        <w:spacing w:before="118" w:line="244" w:lineRule="auto"/>
        <w:ind w:left="363" w:right="720"/>
        <w:jc w:val="both"/>
      </w:pPr>
      <w:r>
        <w:t>Coordenar, apoiar, organizar, executar, controlar, otimizar e avaliar as prescrições médicas complementando com o controle e distribuição de medicamentos;</w:t>
      </w:r>
    </w:p>
    <w:p w:rsidR="00B96DF1" w:rsidRDefault="00695190">
      <w:pPr>
        <w:pStyle w:val="Corpodetexto"/>
        <w:spacing w:before="110"/>
        <w:ind w:left="363" w:right="720"/>
        <w:jc w:val="both"/>
      </w:pPr>
      <w:r>
        <w:t>Apoiar, organizar, coordenar e executar, com acompanhamento e medição de quantidades e prazos, exames laboratoriais na área de bioquímica e saúde pública, com o objetivo de reduzir custos e aumentar a qualidade;</w:t>
      </w:r>
    </w:p>
    <w:p w:rsidR="00B96DF1" w:rsidRDefault="00695190">
      <w:pPr>
        <w:pStyle w:val="Corpodetexto"/>
        <w:spacing w:before="119" w:line="244" w:lineRule="auto"/>
        <w:ind w:left="363" w:right="729"/>
        <w:jc w:val="both"/>
      </w:pPr>
      <w:r>
        <w:t>Realizar oficinas motivacionais para os profissionais de nível médio e superior com o intuito de humanizar e melhorar a qualidade de atendimento;</w:t>
      </w:r>
    </w:p>
    <w:p w:rsidR="00B96DF1" w:rsidRDefault="00695190">
      <w:pPr>
        <w:pStyle w:val="Corpodetexto"/>
        <w:spacing w:before="111" w:line="244" w:lineRule="auto"/>
        <w:ind w:left="363" w:right="721"/>
        <w:jc w:val="both"/>
      </w:pPr>
      <w:r>
        <w:t>Realizar atualização de conhecimento e alinhamento de objetivos para os profissionais envolvidos no projeto;</w:t>
      </w:r>
    </w:p>
    <w:p w:rsidR="00B96DF1" w:rsidRDefault="00695190">
      <w:pPr>
        <w:pStyle w:val="Corpodetexto"/>
        <w:spacing w:before="110"/>
        <w:ind w:left="363" w:right="728"/>
        <w:jc w:val="both"/>
      </w:pPr>
      <w:r>
        <w:t>Realizar melhoria e atualização nos procedimentos básicos de enfermagem para a população usuária dos serviços de saúde;</w:t>
      </w:r>
    </w:p>
    <w:p w:rsidR="00B96DF1" w:rsidRDefault="00695190">
      <w:pPr>
        <w:pStyle w:val="Corpodetexto"/>
        <w:spacing w:before="121"/>
        <w:ind w:left="363" w:right="727"/>
        <w:jc w:val="both"/>
      </w:pPr>
      <w:r>
        <w:t>Apoiar e criar padronização superior para a realização da higienização, manutenção e conservação do ambiente de trabalho;</w:t>
      </w:r>
    </w:p>
    <w:p w:rsidR="00B96DF1" w:rsidRDefault="00695190">
      <w:pPr>
        <w:pStyle w:val="Corpodetexto"/>
        <w:spacing w:before="120"/>
        <w:ind w:left="363" w:right="727"/>
        <w:jc w:val="both"/>
      </w:pPr>
      <w:r>
        <w:t>Apoiar, coordenar e realizar, de forma complementar, ações assistenciais na área médica, odontológica e de enfermagem em diversas especialidades, buscando melhoria na qualidade e humanização no atendimento;</w:t>
      </w:r>
    </w:p>
    <w:p w:rsidR="00B96DF1" w:rsidRDefault="00695190">
      <w:pPr>
        <w:pStyle w:val="Corpodetexto"/>
        <w:spacing w:before="120"/>
        <w:ind w:left="363" w:right="724"/>
        <w:jc w:val="both"/>
      </w:pPr>
      <w:r>
        <w:t>Apoiar, coordenar e executar, com elevação no padrão de atendimento, os procedimentos de pequeno porte e baixa complexidade para a população usuária dos serviços de saúde;</w:t>
      </w:r>
    </w:p>
    <w:p w:rsidR="00B96DF1" w:rsidRDefault="00695190">
      <w:pPr>
        <w:pStyle w:val="Corpodetexto"/>
        <w:spacing w:before="123"/>
        <w:ind w:left="363"/>
        <w:jc w:val="both"/>
      </w:pPr>
      <w:r>
        <w:t>Organizar, coordenar, executar e integrar serviços de urgência e emergência em saúde.</w:t>
      </w:r>
    </w:p>
    <w:p w:rsidR="00B96DF1" w:rsidRDefault="00B96DF1">
      <w:pPr>
        <w:pStyle w:val="Corpodetexto"/>
        <w:rPr>
          <w:sz w:val="24"/>
        </w:rPr>
      </w:pPr>
    </w:p>
    <w:p w:rsidR="00B96DF1" w:rsidRDefault="00695190">
      <w:pPr>
        <w:pStyle w:val="Ttulo1"/>
        <w:spacing w:before="215"/>
        <w:ind w:left="363" w:right="724"/>
      </w:pPr>
      <w:r>
        <w:t>Ação 05 - Núcleo de Apoio e Fortalecimento da Saúde - Organização e Controle da Gestão de Informação</w:t>
      </w:r>
    </w:p>
    <w:p w:rsidR="00B96DF1" w:rsidRDefault="00695190">
      <w:pPr>
        <w:pStyle w:val="Corpodetexto"/>
        <w:spacing w:before="118" w:line="242" w:lineRule="auto"/>
        <w:ind w:left="363" w:right="729"/>
        <w:jc w:val="both"/>
      </w:pPr>
      <w:r>
        <w:t>Organização, integração e disseminação de informações sobre saúde para planejamento, avaliação e formulação de políticas e controle social para a saúde e profissionais da respectiva secretaria;</w:t>
      </w:r>
    </w:p>
    <w:p w:rsidR="00B96DF1" w:rsidRDefault="00B96DF1">
      <w:pPr>
        <w:spacing w:line="242" w:lineRule="auto"/>
        <w:jc w:val="both"/>
        <w:sectPr w:rsidR="00B96DF1">
          <w:pgSz w:w="12240" w:h="15840"/>
          <w:pgMar w:top="1320" w:right="740" w:bottom="280" w:left="1480" w:header="717" w:footer="0" w:gutter="0"/>
          <w:cols w:space="720"/>
        </w:sectPr>
      </w:pPr>
    </w:p>
    <w:p w:rsidR="00B96DF1" w:rsidRDefault="00695190">
      <w:pPr>
        <w:pStyle w:val="Corpodetexto"/>
        <w:spacing w:before="81" w:line="244" w:lineRule="auto"/>
        <w:ind w:left="363" w:right="729"/>
        <w:jc w:val="both"/>
      </w:pPr>
      <w:r>
        <w:lastRenderedPageBreak/>
        <w:t>Organização, integração e disseminação de informações sobre saúde para planejamento, avaliação e formulação de políticas e controle social para a saúde e população;</w:t>
      </w:r>
    </w:p>
    <w:p w:rsidR="00B96DF1" w:rsidRDefault="00695190">
      <w:pPr>
        <w:pStyle w:val="Corpodetexto"/>
        <w:spacing w:before="111" w:line="244" w:lineRule="auto"/>
        <w:ind w:left="363" w:right="720"/>
        <w:jc w:val="both"/>
      </w:pPr>
      <w:r>
        <w:t>Fomento, levantamento, regulamentação e avaliação de ações e procedimentos da Secretaria de Saúde e suas unidades, direcionadas para o desenvolvimento e manutenção dosistema;</w:t>
      </w:r>
    </w:p>
    <w:p w:rsidR="00B96DF1" w:rsidRDefault="00695190">
      <w:pPr>
        <w:pStyle w:val="Corpodetexto"/>
        <w:spacing w:before="110" w:line="242" w:lineRule="auto"/>
        <w:ind w:left="363" w:right="722"/>
        <w:jc w:val="both"/>
      </w:pPr>
      <w:r>
        <w:t>Capacitação para sensibilizar o acolhimento no atendimento prestado à comunidade, fortalecer a integração da equipe, com o objetivo de dar melhor funcionalidade e atendimento às unidades de saúde;</w:t>
      </w:r>
    </w:p>
    <w:p w:rsidR="00B96DF1" w:rsidRDefault="00695190">
      <w:pPr>
        <w:pStyle w:val="Corpodetexto"/>
        <w:spacing w:before="114"/>
        <w:ind w:left="363"/>
      </w:pPr>
      <w:r>
        <w:t>Capacitação e treinamento de profissionais envolvidos no sistema de saúde do município.</w:t>
      </w:r>
    </w:p>
    <w:p w:rsidR="00B96DF1" w:rsidRDefault="00B96DF1">
      <w:pPr>
        <w:pStyle w:val="Corpodetexto"/>
        <w:rPr>
          <w:sz w:val="24"/>
        </w:rPr>
      </w:pPr>
    </w:p>
    <w:p w:rsidR="00B96DF1" w:rsidRDefault="00B96DF1">
      <w:pPr>
        <w:pStyle w:val="Corpodetexto"/>
        <w:spacing w:before="1"/>
        <w:rPr>
          <w:sz w:val="27"/>
        </w:rPr>
      </w:pPr>
    </w:p>
    <w:p w:rsidR="00B96DF1" w:rsidRDefault="00695190">
      <w:pPr>
        <w:pStyle w:val="Ttulo1"/>
        <w:spacing w:line="244" w:lineRule="auto"/>
        <w:ind w:left="363" w:right="723"/>
      </w:pPr>
      <w:r>
        <w:t>Ação 06 – Programa de Apoio a Rede de Saúde Mental – CAPS’s - Atendimento Psicossocial dos CAPS’s.</w:t>
      </w:r>
    </w:p>
    <w:p w:rsidR="00B96DF1" w:rsidRDefault="00695190">
      <w:pPr>
        <w:pStyle w:val="Corpodetexto"/>
        <w:spacing w:before="111" w:line="242" w:lineRule="auto"/>
        <w:ind w:left="363" w:right="724"/>
        <w:jc w:val="both"/>
      </w:pPr>
      <w:r>
        <w:t>Apoiar, coordenar, executar e realizar, de forma complementar, a prevenção através de acompanhamento psicossocial a todos os usuários vulneráveis, decorrente das condições sociais e econômicas ou integrantes de família com casos de uso de crack, álcool, transtornos mentais, dentre outras situações de transtornos e uso de drogas.</w:t>
      </w:r>
    </w:p>
    <w:p w:rsidR="00B96DF1" w:rsidRDefault="00B96DF1">
      <w:pPr>
        <w:pStyle w:val="Corpodetexto"/>
        <w:rPr>
          <w:sz w:val="24"/>
        </w:rPr>
      </w:pPr>
    </w:p>
    <w:p w:rsidR="00B96DF1" w:rsidRDefault="00695190">
      <w:pPr>
        <w:pStyle w:val="Ttulo1"/>
        <w:numPr>
          <w:ilvl w:val="0"/>
          <w:numId w:val="17"/>
        </w:numPr>
        <w:tabs>
          <w:tab w:val="left" w:pos="451"/>
        </w:tabs>
        <w:spacing w:before="151"/>
      </w:pPr>
      <w:r>
        <w:t>– OBJETIVOGERAL</w:t>
      </w:r>
    </w:p>
    <w:p w:rsidR="00B96DF1" w:rsidRDefault="00695190">
      <w:pPr>
        <w:pStyle w:val="Corpodetexto"/>
        <w:spacing w:before="2"/>
        <w:ind w:left="222" w:right="721"/>
        <w:jc w:val="both"/>
      </w:pPr>
      <w:r>
        <w:t>Assegurar o acesso às ações e serviços do SUS de forma universal e igualitária com foco na eliminação de risco de doenças e de outros agravos, de forma preventiva e através do uso da tecnologia para aprimorar a forma de coleta de dados e informações em tempo real, tornando possível à administração controlar e tomar decisões com eficiência e qualidade; com capacitação e treinamentos constantes dos funcionários e população e estratégias de contaminação positiva de hábitos e ações para acomunidade.</w:t>
      </w:r>
    </w:p>
    <w:p w:rsidR="00B96DF1" w:rsidRDefault="00B96DF1">
      <w:pPr>
        <w:pStyle w:val="Corpodetexto"/>
        <w:rPr>
          <w:sz w:val="24"/>
        </w:rPr>
      </w:pPr>
    </w:p>
    <w:p w:rsidR="00B96DF1" w:rsidRDefault="00695190">
      <w:pPr>
        <w:pStyle w:val="Ttulo1"/>
        <w:numPr>
          <w:ilvl w:val="0"/>
          <w:numId w:val="17"/>
        </w:numPr>
        <w:tabs>
          <w:tab w:val="left" w:pos="537"/>
        </w:tabs>
        <w:spacing w:before="162" w:line="252" w:lineRule="exact"/>
        <w:ind w:left="536" w:hanging="314"/>
      </w:pPr>
      <w:r>
        <w:t>– DESCRIÇÃO DOPROJETO:</w:t>
      </w:r>
    </w:p>
    <w:p w:rsidR="00B96DF1" w:rsidRDefault="00695190">
      <w:pPr>
        <w:pStyle w:val="Corpodetexto"/>
        <w:ind w:left="222" w:right="720"/>
        <w:jc w:val="both"/>
      </w:pPr>
      <w:r>
        <w:t xml:space="preserve">Este projeto visa dar continuidade ao processo de desenvolvimento do município de </w:t>
      </w:r>
      <w:r w:rsidR="00C309B6">
        <w:t>Carinhanha</w:t>
      </w:r>
      <w:r>
        <w:t xml:space="preserve">/BA através do apoio à Secretaria Municipal de Saúde, na </w:t>
      </w:r>
      <w:r w:rsidR="00C309B6">
        <w:t>implementação</w:t>
      </w:r>
      <w:r>
        <w:t xml:space="preserve"> e operacionalização do Programa de Gestão e Modernização de Saúde. Por intermédio de elaboração de Seleção de projetos para celebração do TERMO DE COLABORAÇÃO com a Organização da </w:t>
      </w:r>
      <w:r w:rsidR="00C309B6">
        <w:t>Sociedade</w:t>
      </w:r>
      <w:r>
        <w:t xml:space="preserve"> Civil – OSC que apresentar o melhor projeto de trabalho, otimizando a relação custo-benefício de forma a garantir a melhor combinação entre qualidade de serviço e custo.</w:t>
      </w:r>
    </w:p>
    <w:p w:rsidR="00B96DF1" w:rsidRDefault="00B96DF1">
      <w:pPr>
        <w:pStyle w:val="Corpodetexto"/>
        <w:rPr>
          <w:sz w:val="24"/>
        </w:rPr>
      </w:pPr>
    </w:p>
    <w:p w:rsidR="00B96DF1" w:rsidRDefault="00695190">
      <w:pPr>
        <w:pStyle w:val="Ttulo1"/>
        <w:numPr>
          <w:ilvl w:val="0"/>
          <w:numId w:val="17"/>
        </w:numPr>
        <w:tabs>
          <w:tab w:val="left" w:pos="522"/>
        </w:tabs>
        <w:spacing w:before="162"/>
        <w:ind w:left="522" w:hanging="300"/>
      </w:pPr>
      <w:r>
        <w:t>–MOTIVAÇÃO</w:t>
      </w:r>
    </w:p>
    <w:p w:rsidR="00B96DF1" w:rsidRDefault="00695190">
      <w:pPr>
        <w:pStyle w:val="Corpodetexto"/>
        <w:spacing w:before="1"/>
        <w:ind w:left="222" w:right="724"/>
        <w:jc w:val="both"/>
      </w:pPr>
      <w:r>
        <w:t>Em sua atual gestão a Secretaria Municipal de Saúde, vem implantando estratégias para fomentar e fortalecer os serviços. Nesse contexto para a viabilização da proposta, requer a contratação de uma organização da sociedade civil para executar o referido programa, adequando, implantando e implementando serviços de infraestrutura urbana, fortalecendo assim o seu sistema municipal.</w:t>
      </w:r>
    </w:p>
    <w:p w:rsidR="00B96DF1" w:rsidRDefault="00695190">
      <w:pPr>
        <w:pStyle w:val="Corpodetexto"/>
        <w:spacing w:before="121"/>
        <w:ind w:left="222" w:right="719"/>
        <w:jc w:val="both"/>
      </w:pPr>
      <w:r>
        <w:t xml:space="preserve">Esta política vem ao encontro às iniciativas que vêm sendo desenvolvidas pela Secretaria Municipal de Saúde de </w:t>
      </w:r>
      <w:r w:rsidR="00520CB7">
        <w:t>C</w:t>
      </w:r>
      <w:r w:rsidR="00C309B6">
        <w:t>arinhanha</w:t>
      </w:r>
      <w:r>
        <w:t>/BA, no sentido de tornar as unidades operacionais mais eficientes no uso dos recursos disponíveis, reconhecendo que estes são escassos e, para otimizá-los é necessário a utilização de ferramentas de gestão que ajude ao gestor tomar decisões de forma consciente.</w:t>
      </w:r>
    </w:p>
    <w:p w:rsidR="00B96DF1" w:rsidRDefault="00B96DF1">
      <w:pPr>
        <w:jc w:val="both"/>
        <w:sectPr w:rsidR="00B96DF1">
          <w:pgSz w:w="12240" w:h="15840"/>
          <w:pgMar w:top="1320" w:right="740" w:bottom="280" w:left="1480" w:header="717" w:footer="0" w:gutter="0"/>
          <w:cols w:space="720"/>
        </w:sectPr>
      </w:pPr>
    </w:p>
    <w:p w:rsidR="00B96DF1" w:rsidRDefault="00695190">
      <w:pPr>
        <w:pStyle w:val="Ttulo1"/>
        <w:numPr>
          <w:ilvl w:val="0"/>
          <w:numId w:val="17"/>
        </w:numPr>
        <w:tabs>
          <w:tab w:val="left" w:pos="436"/>
        </w:tabs>
        <w:spacing w:before="81"/>
        <w:ind w:left="435" w:hanging="213"/>
      </w:pPr>
      <w:r>
        <w:lastRenderedPageBreak/>
        <w:t>– BASE</w:t>
      </w:r>
      <w:r w:rsidR="00D56660">
        <w:t xml:space="preserve"> </w:t>
      </w:r>
      <w:r>
        <w:t>LEGAL</w:t>
      </w:r>
    </w:p>
    <w:p w:rsidR="00B96DF1" w:rsidRDefault="00695190">
      <w:pPr>
        <w:pStyle w:val="Corpodetexto"/>
        <w:spacing w:before="67"/>
        <w:ind w:left="222" w:right="724"/>
        <w:jc w:val="both"/>
      </w:pPr>
      <w:r>
        <w:t>A Lei Nº13.019, de 31 de julho de 2014, que estabelece o regime jurídico das parcerias entre a administração pública e as organizações da sociedade civil, em regime de mútua cooperação, para a consecução de finalidades de interesse público e recíproco, mediante a execução de atividades ou de projetos previamente estabelecidos em planos de trabalho inseridos em termos de colaboração, em termos de fomento ou em acordos de cooperação; define diretrizes para a política de fomento, de colaboração e de cooperação com organizações da sociedade civil; e altera as Leis nos 8.429, de 2 de junho de 1992, e 9.790, de 23 de março de 1999.</w:t>
      </w:r>
    </w:p>
    <w:p w:rsidR="00B96DF1" w:rsidRDefault="00B96DF1">
      <w:pPr>
        <w:pStyle w:val="Corpodetexto"/>
        <w:spacing w:before="10"/>
        <w:rPr>
          <w:sz w:val="21"/>
        </w:rPr>
      </w:pPr>
    </w:p>
    <w:p w:rsidR="00B96DF1" w:rsidRDefault="00695190">
      <w:pPr>
        <w:pStyle w:val="Corpodetexto"/>
        <w:spacing w:before="1"/>
        <w:ind w:left="222" w:right="722"/>
        <w:jc w:val="both"/>
      </w:pPr>
      <w:r>
        <w:t>Esta Lei estabeleceu como fundamentos para as relações com o terceiro setor, a gestão pública democrática, a participação social, o fortalecimento da sociedade civil e a transparência na aplicação dos recursos públicos, devendo obedecer aos princípios da legalidade, impessoalidade, moralidade, publicidade, eficiência, motivação e interesse público além dos demais princípios constitucionais aplicáveis e dos relacionados a seguir:</w:t>
      </w:r>
    </w:p>
    <w:p w:rsidR="00B96DF1" w:rsidRDefault="00B96DF1">
      <w:pPr>
        <w:pStyle w:val="Corpodetexto"/>
        <w:spacing w:before="2"/>
      </w:pPr>
    </w:p>
    <w:p w:rsidR="00B96DF1" w:rsidRDefault="00695190">
      <w:pPr>
        <w:pStyle w:val="PargrafodaLista"/>
        <w:numPr>
          <w:ilvl w:val="1"/>
          <w:numId w:val="17"/>
        </w:numPr>
        <w:tabs>
          <w:tab w:val="left" w:pos="941"/>
          <w:tab w:val="left" w:pos="942"/>
        </w:tabs>
        <w:spacing w:line="269" w:lineRule="exact"/>
        <w:jc w:val="left"/>
      </w:pPr>
      <w:r>
        <w:t>Reconhecimento da participação social como direito docidadão;</w:t>
      </w:r>
    </w:p>
    <w:p w:rsidR="00B96DF1" w:rsidRDefault="00695190">
      <w:pPr>
        <w:pStyle w:val="PargrafodaLista"/>
        <w:numPr>
          <w:ilvl w:val="1"/>
          <w:numId w:val="17"/>
        </w:numPr>
        <w:tabs>
          <w:tab w:val="left" w:pos="941"/>
          <w:tab w:val="left" w:pos="942"/>
        </w:tabs>
        <w:ind w:right="724"/>
        <w:jc w:val="left"/>
      </w:pPr>
      <w:r>
        <w:t>Solidariedade, cooperação e respeito à diversidade para a construção de valores de cidadania e de inclusão social eprodutiva;</w:t>
      </w:r>
    </w:p>
    <w:p w:rsidR="00B96DF1" w:rsidRDefault="00695190">
      <w:pPr>
        <w:pStyle w:val="PargrafodaLista"/>
        <w:numPr>
          <w:ilvl w:val="1"/>
          <w:numId w:val="17"/>
        </w:numPr>
        <w:tabs>
          <w:tab w:val="left" w:pos="941"/>
          <w:tab w:val="left" w:pos="942"/>
        </w:tabs>
        <w:spacing w:line="267" w:lineRule="exact"/>
        <w:jc w:val="left"/>
      </w:pPr>
      <w:r>
        <w:t>Promoção do desenvolvimento local, regional e nacional, inclusivo esustentável;</w:t>
      </w:r>
    </w:p>
    <w:p w:rsidR="00B96DF1" w:rsidRDefault="00695190">
      <w:pPr>
        <w:pStyle w:val="PargrafodaLista"/>
        <w:numPr>
          <w:ilvl w:val="1"/>
          <w:numId w:val="17"/>
        </w:numPr>
        <w:tabs>
          <w:tab w:val="left" w:pos="941"/>
          <w:tab w:val="left" w:pos="942"/>
        </w:tabs>
        <w:spacing w:line="269" w:lineRule="exact"/>
        <w:jc w:val="left"/>
      </w:pPr>
      <w:r>
        <w:t>Direito à informação, à transparência e ao controle social das açõespúblicas;</w:t>
      </w:r>
    </w:p>
    <w:p w:rsidR="00B96DF1" w:rsidRDefault="00695190">
      <w:pPr>
        <w:pStyle w:val="PargrafodaLista"/>
        <w:numPr>
          <w:ilvl w:val="1"/>
          <w:numId w:val="17"/>
        </w:numPr>
        <w:tabs>
          <w:tab w:val="left" w:pos="941"/>
          <w:tab w:val="left" w:pos="942"/>
        </w:tabs>
        <w:ind w:right="727"/>
        <w:jc w:val="left"/>
      </w:pPr>
      <w:r>
        <w:t>Integração e transversalidade dos procedimentos, mecanismos e instâncias de participação social;</w:t>
      </w:r>
    </w:p>
    <w:p w:rsidR="00B96DF1" w:rsidRDefault="00695190">
      <w:pPr>
        <w:pStyle w:val="PargrafodaLista"/>
        <w:numPr>
          <w:ilvl w:val="1"/>
          <w:numId w:val="17"/>
        </w:numPr>
        <w:tabs>
          <w:tab w:val="left" w:pos="941"/>
          <w:tab w:val="left" w:pos="942"/>
        </w:tabs>
        <w:spacing w:line="267" w:lineRule="exact"/>
        <w:jc w:val="left"/>
      </w:pPr>
      <w:r>
        <w:t>Valorização da diversidade cultural e da educação para a cidadaniaativa;</w:t>
      </w:r>
    </w:p>
    <w:p w:rsidR="00B96DF1" w:rsidRDefault="00695190">
      <w:pPr>
        <w:pStyle w:val="PargrafodaLista"/>
        <w:numPr>
          <w:ilvl w:val="1"/>
          <w:numId w:val="17"/>
        </w:numPr>
        <w:tabs>
          <w:tab w:val="left" w:pos="941"/>
          <w:tab w:val="left" w:pos="942"/>
        </w:tabs>
        <w:spacing w:line="269" w:lineRule="exact"/>
        <w:jc w:val="left"/>
      </w:pPr>
      <w:r>
        <w:t>Promoção e defesa dos direitos humanos; dentreoutros…</w:t>
      </w:r>
    </w:p>
    <w:p w:rsidR="00B96DF1" w:rsidRDefault="00B96DF1">
      <w:pPr>
        <w:pStyle w:val="Corpodetexto"/>
        <w:spacing w:before="11"/>
        <w:rPr>
          <w:sz w:val="21"/>
        </w:rPr>
      </w:pPr>
    </w:p>
    <w:p w:rsidR="00B96DF1" w:rsidRDefault="00695190">
      <w:pPr>
        <w:pStyle w:val="Corpodetexto"/>
        <w:ind w:left="222" w:right="726"/>
        <w:jc w:val="both"/>
      </w:pPr>
      <w:r>
        <w:t>No contexto desses fundamentos reafirma-se ainda aspectos de melhoria da qualidade e eficiência da gestão organizacional e dos programas sociais, incremento da base de recursos (financiamento) e sustentabilidade das entidades do Terceiro Setor.</w:t>
      </w:r>
    </w:p>
    <w:p w:rsidR="00B96DF1" w:rsidRDefault="00B96DF1">
      <w:pPr>
        <w:pStyle w:val="Corpodetexto"/>
        <w:spacing w:before="10"/>
        <w:rPr>
          <w:sz w:val="21"/>
        </w:rPr>
      </w:pPr>
    </w:p>
    <w:p w:rsidR="00B96DF1" w:rsidRDefault="00695190">
      <w:pPr>
        <w:pStyle w:val="Corpodetexto"/>
        <w:ind w:left="222" w:right="724"/>
        <w:jc w:val="both"/>
      </w:pPr>
      <w:r>
        <w:t>Além dos preceitos estabelecidos na Lei Federal nº 4.320/64, as concessões efetuadas sob essas formas de repasses (auxílios, subvenções e contribuições) devem observar o regime jurídico estabelecido para as parcerias voluntárias reguladas pela Lei Federal nº 13.019/14 e alterações.</w:t>
      </w:r>
    </w:p>
    <w:p w:rsidR="00B96DF1" w:rsidRDefault="00B96DF1">
      <w:pPr>
        <w:pStyle w:val="Corpodetexto"/>
        <w:spacing w:before="8"/>
        <w:rPr>
          <w:sz w:val="27"/>
        </w:rPr>
      </w:pPr>
    </w:p>
    <w:p w:rsidR="00B96DF1" w:rsidRDefault="00695190">
      <w:pPr>
        <w:pStyle w:val="Ttulo1"/>
        <w:numPr>
          <w:ilvl w:val="0"/>
          <w:numId w:val="16"/>
        </w:numPr>
        <w:tabs>
          <w:tab w:val="left" w:pos="436"/>
        </w:tabs>
        <w:spacing w:before="1"/>
        <w:ind w:hanging="213"/>
      </w:pPr>
      <w:r>
        <w:t>–EXECUÇÃO</w:t>
      </w:r>
    </w:p>
    <w:p w:rsidR="00B96DF1" w:rsidRDefault="00695190">
      <w:pPr>
        <w:pStyle w:val="Corpodetexto"/>
        <w:spacing w:before="1"/>
        <w:ind w:left="222" w:right="721"/>
        <w:jc w:val="both"/>
      </w:pPr>
      <w:r>
        <w:t>O resultado final da execução do Termo de Colaboração é o elemento que define o cumprimento ou não do programa de governo para a respectiva área e, portanto, comprova ou não o acerto da decisão de o Administrador Público terceirizar as atividades e o emprego adequado dos recursos públicos repassados. Portanto, a medição correta desse resultado é fundamental na avaliação da execução do Plano de Trabalho (conforme modelo Anexo V desteEdital).</w:t>
      </w:r>
    </w:p>
    <w:p w:rsidR="00B96DF1" w:rsidRDefault="00B96DF1">
      <w:pPr>
        <w:pStyle w:val="Corpodetexto"/>
        <w:spacing w:before="10"/>
        <w:rPr>
          <w:sz w:val="21"/>
        </w:rPr>
      </w:pPr>
    </w:p>
    <w:p w:rsidR="00B96DF1" w:rsidRDefault="00695190">
      <w:pPr>
        <w:pStyle w:val="Corpodetexto"/>
        <w:ind w:left="222" w:right="723"/>
        <w:jc w:val="both"/>
      </w:pPr>
      <w:r>
        <w:t>Conforme previsto no inciso XX do Art. 42 na Lei 13.019/14, as parcerias serão formalizadas mediante a celebração de termo de colaboração, de termo de fomento ou de acordo de cooperação, conforme o caso, que terá como cláusulasessenciais:</w:t>
      </w:r>
    </w:p>
    <w:p w:rsidR="00B96DF1" w:rsidRDefault="00B96DF1">
      <w:pPr>
        <w:pStyle w:val="Corpodetexto"/>
        <w:spacing w:before="2"/>
      </w:pPr>
    </w:p>
    <w:p w:rsidR="00B96DF1" w:rsidRDefault="00695190">
      <w:pPr>
        <w:pStyle w:val="Corpodetexto"/>
        <w:ind w:left="222" w:right="721"/>
        <w:jc w:val="both"/>
      </w:pPr>
      <w:r>
        <w:t xml:space="preserve">“Parágrafo único. Constará como anexo do termo de colaboração, do termo de fomento ou do acordo de cooperação o plano de trabalho, que deles será parte integrante e </w:t>
      </w:r>
      <w:r w:rsidR="00C309B6">
        <w:t>indissociável. ”</w:t>
      </w:r>
    </w:p>
    <w:p w:rsidR="00B96DF1" w:rsidRDefault="00B96DF1">
      <w:pPr>
        <w:pStyle w:val="Corpodetexto"/>
        <w:rPr>
          <w:sz w:val="24"/>
        </w:rPr>
      </w:pPr>
    </w:p>
    <w:p w:rsidR="00B96DF1" w:rsidRDefault="00B96DF1">
      <w:pPr>
        <w:pStyle w:val="Corpodetexto"/>
        <w:rPr>
          <w:sz w:val="24"/>
        </w:rPr>
      </w:pPr>
    </w:p>
    <w:p w:rsidR="00B96DF1" w:rsidRDefault="00695190">
      <w:pPr>
        <w:pStyle w:val="Ttulo1"/>
        <w:numPr>
          <w:ilvl w:val="0"/>
          <w:numId w:val="16"/>
        </w:numPr>
        <w:tabs>
          <w:tab w:val="left" w:pos="522"/>
        </w:tabs>
        <w:spacing w:before="207"/>
        <w:ind w:left="522" w:hanging="300"/>
      </w:pPr>
      <w:r>
        <w:lastRenderedPageBreak/>
        <w:t>–MONITORAMENTO</w:t>
      </w:r>
    </w:p>
    <w:p w:rsidR="00B96DF1" w:rsidRDefault="00695190">
      <w:pPr>
        <w:pStyle w:val="Corpodetexto"/>
        <w:spacing w:before="81"/>
        <w:ind w:left="222" w:right="720"/>
        <w:jc w:val="both"/>
      </w:pPr>
      <w:r>
        <w:t>É do total interesse do Administrador Público contratante que a execução do mesmo seja a mais perfeita possível. Em função das características da atividade que serão desenvolvidas, do dimensionamento, abrangência e dinamismo da parceria, devem ser instituídos procedimentos de monitoramento, acompanhamento e controles gerenciais que permitam a confirmação da aplicação dos recursos e do cumprimento das cláusulas pactuadas e a imediata intervenção quando houver qualquer indicação de situações imprevistas.</w:t>
      </w:r>
    </w:p>
    <w:p w:rsidR="00B96DF1" w:rsidRDefault="00B96DF1">
      <w:pPr>
        <w:pStyle w:val="Corpodetexto"/>
        <w:spacing w:before="1"/>
      </w:pPr>
    </w:p>
    <w:p w:rsidR="00B96DF1" w:rsidRDefault="00695190">
      <w:pPr>
        <w:pStyle w:val="Corpodetexto"/>
        <w:ind w:left="222"/>
      </w:pPr>
      <w:r>
        <w:t>Portanto, conforme previsto no Art. 58 e 59 da Lei nº 13.019/14:</w:t>
      </w:r>
    </w:p>
    <w:p w:rsidR="00B96DF1" w:rsidRDefault="00B96DF1">
      <w:pPr>
        <w:pStyle w:val="Corpodetexto"/>
      </w:pPr>
    </w:p>
    <w:p w:rsidR="00B96DF1" w:rsidRDefault="00695190">
      <w:pPr>
        <w:ind w:left="1923" w:right="725"/>
        <w:jc w:val="both"/>
        <w:rPr>
          <w:i/>
        </w:rPr>
      </w:pPr>
      <w:r>
        <w:rPr>
          <w:i/>
        </w:rPr>
        <w:t xml:space="preserve">“A administração pública promoverá o monitoramento e a avaliação do cumprimento do objeto da </w:t>
      </w:r>
      <w:r w:rsidR="00C309B6">
        <w:rPr>
          <w:i/>
        </w:rPr>
        <w:t>parceria. ”</w:t>
      </w:r>
    </w:p>
    <w:p w:rsidR="00B96DF1" w:rsidRDefault="00695190">
      <w:pPr>
        <w:spacing w:before="1"/>
        <w:ind w:left="1923" w:right="722"/>
        <w:jc w:val="both"/>
        <w:rPr>
          <w:i/>
        </w:rPr>
      </w:pPr>
      <w:r>
        <w:rPr>
          <w:i/>
        </w:rPr>
        <w:t xml:space="preserve">“A administração pública emitirá relatório técnico de monitoramento e avaliação de parceria celebrada mediante termo de colaboração ou termo de fomento e o submeterá à comissão de monitoramento e avaliação designada, que o homologará, independentemente da obrigatoriedade de apresentação da prestação de contas devida pela organização da sociedade </w:t>
      </w:r>
      <w:r w:rsidR="00C309B6">
        <w:rPr>
          <w:i/>
        </w:rPr>
        <w:t>civil. ”</w:t>
      </w:r>
    </w:p>
    <w:p w:rsidR="00B96DF1" w:rsidRDefault="00B96DF1">
      <w:pPr>
        <w:pStyle w:val="Corpodetexto"/>
        <w:spacing w:before="11"/>
        <w:rPr>
          <w:i/>
          <w:sz w:val="21"/>
        </w:rPr>
      </w:pPr>
    </w:p>
    <w:p w:rsidR="00B96DF1" w:rsidRDefault="00695190">
      <w:pPr>
        <w:pStyle w:val="Corpodetexto"/>
        <w:spacing w:line="242" w:lineRule="auto"/>
        <w:ind w:left="222" w:right="722"/>
        <w:jc w:val="both"/>
      </w:pPr>
      <w:r>
        <w:t>Deve-se ainda, haver o emprego de tecnologias da informação para assegurar a transparência dos atos desenvolvidos e o acesso a documentação correlata, em meios eletrônicos e pela “internet”, em sítio oficial da administração pública e por website da própria instituição executora do Termo de Colaboração, conforme previsto em lei.</w:t>
      </w:r>
    </w:p>
    <w:p w:rsidR="00B96DF1" w:rsidRDefault="00B96DF1">
      <w:pPr>
        <w:pStyle w:val="Corpodetexto"/>
        <w:spacing w:before="6"/>
        <w:rPr>
          <w:sz w:val="31"/>
        </w:rPr>
      </w:pPr>
    </w:p>
    <w:p w:rsidR="00B96DF1" w:rsidRDefault="00695190">
      <w:pPr>
        <w:pStyle w:val="Ttulo1"/>
        <w:numPr>
          <w:ilvl w:val="0"/>
          <w:numId w:val="15"/>
        </w:numPr>
        <w:tabs>
          <w:tab w:val="left" w:pos="522"/>
        </w:tabs>
      </w:pPr>
      <w:r>
        <w:t>– CAPACIDADETÉCNICA</w:t>
      </w:r>
    </w:p>
    <w:p w:rsidR="00B96DF1" w:rsidRPr="00C309B6" w:rsidRDefault="00695190" w:rsidP="00C309B6">
      <w:pPr>
        <w:pStyle w:val="Corpodetexto"/>
        <w:spacing w:before="1"/>
        <w:ind w:left="222"/>
      </w:pPr>
      <w:r>
        <w:t>É fator obrigatório que a Organização da Sociedade Civil possua:</w:t>
      </w:r>
    </w:p>
    <w:p w:rsidR="00B96DF1" w:rsidRDefault="00695190">
      <w:pPr>
        <w:pStyle w:val="PargrafodaLista"/>
        <w:numPr>
          <w:ilvl w:val="1"/>
          <w:numId w:val="15"/>
        </w:numPr>
        <w:tabs>
          <w:tab w:val="left" w:pos="942"/>
        </w:tabs>
        <w:ind w:right="723"/>
      </w:pPr>
      <w:r>
        <w:t>Comprovação através de atestado, emitido em nome do concorrente, por pessoa jurídica de direito público ou privado, que comprove haver realizado</w:t>
      </w:r>
      <w:r w:rsidR="002E15D1">
        <w:t xml:space="preserve"> ou que venha realizando</w:t>
      </w:r>
      <w:r>
        <w:t xml:space="preserve"> adequadamente, em ocasiões pretéritas, objeto da mesma natureza desta licitação, devendo constar o nome completo do signatário, o CNPJ, estando as informações ali contidas sujeitas à verificação de sua veracidade por parte daAdministração;</w:t>
      </w:r>
    </w:p>
    <w:p w:rsidR="00B96DF1" w:rsidRDefault="00B96DF1">
      <w:pPr>
        <w:pStyle w:val="Corpodetexto"/>
        <w:spacing w:before="9"/>
        <w:rPr>
          <w:sz w:val="21"/>
        </w:rPr>
      </w:pPr>
    </w:p>
    <w:p w:rsidR="00B96DF1" w:rsidRDefault="00695190">
      <w:pPr>
        <w:pStyle w:val="Ttulo1"/>
        <w:numPr>
          <w:ilvl w:val="0"/>
          <w:numId w:val="15"/>
        </w:numPr>
        <w:tabs>
          <w:tab w:val="left" w:pos="609"/>
        </w:tabs>
        <w:spacing w:before="196"/>
        <w:ind w:left="608" w:hanging="386"/>
      </w:pPr>
      <w:r>
        <w:t>– PREVISÃOORÇAMENTÁRIA</w:t>
      </w:r>
    </w:p>
    <w:p w:rsidR="00B96DF1" w:rsidRDefault="00695190">
      <w:pPr>
        <w:pStyle w:val="Corpodetexto"/>
        <w:spacing w:before="5"/>
        <w:ind w:left="222" w:right="728"/>
        <w:jc w:val="both"/>
      </w:pPr>
      <w:r>
        <w:t>As despesas decorrentes do presente termo, para a seleção de projeto serão custeadas com os recursos consignados no Orçamento Municipal, conforme discriminadas em despacho orçamentário, conforme segue:</w:t>
      </w:r>
    </w:p>
    <w:p w:rsidR="00B96DF1" w:rsidRDefault="00B96DF1">
      <w:pPr>
        <w:pStyle w:val="Corpodetexto"/>
      </w:pPr>
    </w:p>
    <w:p w:rsidR="00D56660" w:rsidRPr="00D56660" w:rsidRDefault="00D56660" w:rsidP="00D56660">
      <w:pPr>
        <w:pStyle w:val="Corpodetexto"/>
        <w:rPr>
          <w:b/>
          <w:bCs/>
        </w:rPr>
      </w:pPr>
      <w:r w:rsidRPr="00D56660">
        <w:rPr>
          <w:b/>
          <w:bCs/>
        </w:rPr>
        <w:t>Unidade Orçamentária: Fundo Municipal de Saúde</w:t>
      </w:r>
    </w:p>
    <w:p w:rsidR="00D56660" w:rsidRPr="00D56660" w:rsidRDefault="00D56660" w:rsidP="00D56660">
      <w:pPr>
        <w:pStyle w:val="Corpodetexto"/>
        <w:rPr>
          <w:b/>
          <w:bCs/>
        </w:rPr>
      </w:pPr>
      <w:r w:rsidRPr="00D56660">
        <w:rPr>
          <w:b/>
          <w:bCs/>
        </w:rPr>
        <w:t>Projeto/Atividade : 2.065 – Piso de Atenção Básica – PAB</w:t>
      </w:r>
    </w:p>
    <w:p w:rsidR="00D56660" w:rsidRPr="00D56660" w:rsidRDefault="00D56660" w:rsidP="00D56660">
      <w:pPr>
        <w:pStyle w:val="Corpodetexto"/>
        <w:rPr>
          <w:b/>
          <w:bCs/>
        </w:rPr>
      </w:pPr>
      <w:r w:rsidRPr="00D56660">
        <w:rPr>
          <w:b/>
          <w:bCs/>
        </w:rPr>
        <w:t>2.066 – Incentivo Ações Básicas de Vigilância Sanitária</w:t>
      </w:r>
    </w:p>
    <w:p w:rsidR="00D56660" w:rsidRPr="00D56660" w:rsidRDefault="00D56660" w:rsidP="00D56660">
      <w:pPr>
        <w:pStyle w:val="Corpodetexto"/>
        <w:rPr>
          <w:b/>
          <w:bCs/>
        </w:rPr>
      </w:pPr>
      <w:r w:rsidRPr="00D56660">
        <w:rPr>
          <w:b/>
          <w:bCs/>
        </w:rPr>
        <w:t>2.067 – Incentivo ao PACS</w:t>
      </w:r>
    </w:p>
    <w:p w:rsidR="00D56660" w:rsidRPr="00D56660" w:rsidRDefault="00D56660" w:rsidP="00D56660">
      <w:pPr>
        <w:pStyle w:val="Corpodetexto"/>
        <w:rPr>
          <w:b/>
          <w:bCs/>
        </w:rPr>
      </w:pPr>
      <w:r w:rsidRPr="00D56660">
        <w:rPr>
          <w:b/>
          <w:bCs/>
        </w:rPr>
        <w:t>2.068 – Incentivo ao Programa Saúde Familiar</w:t>
      </w:r>
    </w:p>
    <w:p w:rsidR="00D56660" w:rsidRPr="00D56660" w:rsidRDefault="00D56660" w:rsidP="00D56660">
      <w:pPr>
        <w:pStyle w:val="Corpodetexto"/>
        <w:rPr>
          <w:b/>
          <w:bCs/>
        </w:rPr>
      </w:pPr>
      <w:r w:rsidRPr="00D56660">
        <w:rPr>
          <w:b/>
          <w:bCs/>
        </w:rPr>
        <w:t>2.070 – Gestão em Ações do Fundo Municipal de Saúde</w:t>
      </w:r>
    </w:p>
    <w:p w:rsidR="00D56660" w:rsidRPr="00D56660" w:rsidRDefault="00D56660" w:rsidP="00D56660">
      <w:pPr>
        <w:pStyle w:val="Corpodetexto"/>
        <w:rPr>
          <w:b/>
          <w:bCs/>
        </w:rPr>
      </w:pPr>
      <w:r w:rsidRPr="00D56660">
        <w:rPr>
          <w:b/>
          <w:bCs/>
        </w:rPr>
        <w:t>2.080 – Vigilância em Saúde – ECD</w:t>
      </w:r>
    </w:p>
    <w:p w:rsidR="00D56660" w:rsidRPr="00D56660" w:rsidRDefault="00D56660" w:rsidP="00D56660">
      <w:pPr>
        <w:pStyle w:val="Corpodetexto"/>
        <w:rPr>
          <w:b/>
          <w:bCs/>
        </w:rPr>
      </w:pPr>
      <w:r w:rsidRPr="00D56660">
        <w:rPr>
          <w:b/>
          <w:bCs/>
        </w:rPr>
        <w:t>2.083 – Programa de Saúde Bucal</w:t>
      </w:r>
    </w:p>
    <w:p w:rsidR="00D56660" w:rsidRPr="00D56660" w:rsidRDefault="00D56660" w:rsidP="00D56660">
      <w:pPr>
        <w:pStyle w:val="Corpodetexto"/>
        <w:rPr>
          <w:b/>
          <w:bCs/>
        </w:rPr>
      </w:pPr>
      <w:r w:rsidRPr="00D56660">
        <w:rPr>
          <w:b/>
          <w:bCs/>
        </w:rPr>
        <w:t>2.260 – Manutenção do SUS</w:t>
      </w:r>
    </w:p>
    <w:p w:rsidR="00D56660" w:rsidRPr="00D56660" w:rsidRDefault="00D56660" w:rsidP="00D56660">
      <w:pPr>
        <w:pStyle w:val="Corpodetexto"/>
        <w:rPr>
          <w:b/>
          <w:bCs/>
        </w:rPr>
      </w:pPr>
      <w:r w:rsidRPr="00D56660">
        <w:rPr>
          <w:b/>
          <w:bCs/>
        </w:rPr>
        <w:t>2.278 – Manutenção do Centro de Atendimento – CAPS</w:t>
      </w:r>
    </w:p>
    <w:p w:rsidR="00D56660" w:rsidRPr="00D56660" w:rsidRDefault="00D56660" w:rsidP="00D56660">
      <w:pPr>
        <w:pStyle w:val="Corpodetexto"/>
        <w:rPr>
          <w:b/>
          <w:bCs/>
        </w:rPr>
      </w:pPr>
      <w:r w:rsidRPr="00D56660">
        <w:rPr>
          <w:b/>
          <w:bCs/>
        </w:rPr>
        <w:t>2.279 – Gestão das Ações de Assistência Hospitalar e Ambulatorial</w:t>
      </w:r>
    </w:p>
    <w:p w:rsidR="00D56660" w:rsidRPr="00D56660" w:rsidRDefault="00D56660" w:rsidP="00D56660">
      <w:pPr>
        <w:pStyle w:val="Corpodetexto"/>
        <w:rPr>
          <w:b/>
          <w:bCs/>
        </w:rPr>
      </w:pPr>
      <w:r w:rsidRPr="00D56660">
        <w:rPr>
          <w:b/>
          <w:bCs/>
        </w:rPr>
        <w:t>2.289 – Gestão de outros Programas Fundo a Fundo</w:t>
      </w:r>
    </w:p>
    <w:p w:rsidR="00D56660" w:rsidRPr="00D56660" w:rsidRDefault="00D56660" w:rsidP="00D56660">
      <w:pPr>
        <w:pStyle w:val="Corpodetexto"/>
        <w:rPr>
          <w:b/>
          <w:bCs/>
        </w:rPr>
      </w:pPr>
      <w:r w:rsidRPr="00D56660">
        <w:rPr>
          <w:b/>
          <w:bCs/>
        </w:rPr>
        <w:t>2.303 – Serviço de Atendimento Móvel as Urgências</w:t>
      </w:r>
    </w:p>
    <w:p w:rsidR="00D56660" w:rsidRPr="00D56660" w:rsidRDefault="00D56660" w:rsidP="00D56660">
      <w:pPr>
        <w:pStyle w:val="Corpodetexto"/>
        <w:rPr>
          <w:b/>
          <w:bCs/>
        </w:rPr>
      </w:pPr>
      <w:r w:rsidRPr="00D56660">
        <w:rPr>
          <w:b/>
          <w:bCs/>
        </w:rPr>
        <w:lastRenderedPageBreak/>
        <w:t>2.321 – Núcleo de Apoio a Saúde da Família – NASF</w:t>
      </w:r>
    </w:p>
    <w:p w:rsidR="00D56660" w:rsidRPr="00D56660" w:rsidRDefault="00D56660" w:rsidP="00D56660">
      <w:pPr>
        <w:pStyle w:val="Corpodetexto"/>
        <w:rPr>
          <w:b/>
          <w:bCs/>
        </w:rPr>
      </w:pPr>
      <w:r w:rsidRPr="00D56660">
        <w:rPr>
          <w:b/>
          <w:bCs/>
        </w:rPr>
        <w:t>2.322 – Programa Melhoria, Acesso e Qualidade – PMAQ</w:t>
      </w:r>
    </w:p>
    <w:p w:rsidR="00D56660" w:rsidRPr="00D56660" w:rsidRDefault="00D56660" w:rsidP="00D56660">
      <w:pPr>
        <w:pStyle w:val="Corpodetexto"/>
        <w:rPr>
          <w:b/>
          <w:bCs/>
        </w:rPr>
      </w:pPr>
      <w:r w:rsidRPr="00D56660">
        <w:rPr>
          <w:b/>
          <w:bCs/>
        </w:rPr>
        <w:t>2.324 – CEO – Cento de Especialidades Odontológicas</w:t>
      </w:r>
    </w:p>
    <w:p w:rsidR="00B96DF1" w:rsidRDefault="00D56660" w:rsidP="00D56660">
      <w:pPr>
        <w:pStyle w:val="Corpodetexto"/>
        <w:rPr>
          <w:sz w:val="24"/>
        </w:rPr>
      </w:pPr>
      <w:r w:rsidRPr="00D56660">
        <w:rPr>
          <w:b/>
          <w:bCs/>
        </w:rPr>
        <w:t>Elemento de Despesa: 3.3.90.39.00 - Serviços de Terceiros de Pessoa Jurídica</w:t>
      </w:r>
    </w:p>
    <w:p w:rsidR="00B96DF1" w:rsidRDefault="00B96DF1">
      <w:pPr>
        <w:pStyle w:val="Corpodetexto"/>
        <w:spacing w:before="5"/>
        <w:rPr>
          <w:sz w:val="20"/>
        </w:rPr>
      </w:pPr>
    </w:p>
    <w:p w:rsidR="00B96DF1" w:rsidRDefault="00695190">
      <w:pPr>
        <w:pStyle w:val="Ttulo1"/>
        <w:numPr>
          <w:ilvl w:val="0"/>
          <w:numId w:val="15"/>
        </w:numPr>
        <w:tabs>
          <w:tab w:val="left" w:pos="695"/>
        </w:tabs>
        <w:ind w:left="694" w:hanging="472"/>
      </w:pPr>
      <w:r>
        <w:t>– CONTRATAÇÃO DE PESSOAL PARA PRESTAÇÃO DOS</w:t>
      </w:r>
      <w:r w:rsidR="00D56660">
        <w:t xml:space="preserve"> </w:t>
      </w:r>
      <w:r>
        <w:t>SERVIÇOS</w:t>
      </w:r>
    </w:p>
    <w:p w:rsidR="00B96DF1" w:rsidRDefault="00695190">
      <w:pPr>
        <w:spacing w:before="71"/>
        <w:ind w:left="222"/>
        <w:jc w:val="both"/>
        <w:rPr>
          <w:b/>
        </w:rPr>
      </w:pPr>
      <w:r>
        <w:t xml:space="preserve">Deverá cumprir </w:t>
      </w:r>
      <w:r>
        <w:rPr>
          <w:b/>
        </w:rPr>
        <w:t>carga horária semanal.</w:t>
      </w:r>
    </w:p>
    <w:p w:rsidR="00B96DF1" w:rsidRDefault="00B96DF1">
      <w:pPr>
        <w:pStyle w:val="Corpodetexto"/>
        <w:spacing w:before="9"/>
        <w:rPr>
          <w:b/>
          <w:sz w:val="21"/>
        </w:rPr>
      </w:pPr>
    </w:p>
    <w:p w:rsidR="00B96DF1" w:rsidRDefault="00695190">
      <w:pPr>
        <w:ind w:left="222"/>
        <w:jc w:val="both"/>
      </w:pPr>
      <w:r>
        <w:t xml:space="preserve">Deverá </w:t>
      </w:r>
      <w:r>
        <w:rPr>
          <w:b/>
        </w:rPr>
        <w:t xml:space="preserve">assegurar todos os benefícios acordados em dissídio da categoria </w:t>
      </w:r>
      <w:r>
        <w:t>da nossa região.</w:t>
      </w:r>
    </w:p>
    <w:p w:rsidR="00B96DF1" w:rsidRDefault="00B96DF1">
      <w:pPr>
        <w:pStyle w:val="Corpodetexto"/>
        <w:spacing w:before="1"/>
      </w:pPr>
    </w:p>
    <w:p w:rsidR="00B96DF1" w:rsidRDefault="00695190">
      <w:pPr>
        <w:pStyle w:val="Corpodetexto"/>
        <w:ind w:left="222" w:right="725"/>
        <w:jc w:val="both"/>
      </w:pPr>
      <w:r>
        <w:t>Outros regimes de contratação (pessoa jurídica, voluntariado e contrato temporário) baseados nas normas legais pertinentes.</w:t>
      </w:r>
    </w:p>
    <w:p w:rsidR="00B96DF1" w:rsidRDefault="00B96DF1">
      <w:pPr>
        <w:pStyle w:val="Corpodetexto"/>
        <w:rPr>
          <w:sz w:val="20"/>
        </w:rPr>
      </w:pPr>
    </w:p>
    <w:p w:rsidR="00B96DF1" w:rsidRDefault="00695190">
      <w:pPr>
        <w:pStyle w:val="Ttulo1"/>
        <w:numPr>
          <w:ilvl w:val="0"/>
          <w:numId w:val="15"/>
        </w:numPr>
        <w:tabs>
          <w:tab w:val="left" w:pos="522"/>
        </w:tabs>
        <w:spacing w:before="1" w:line="252" w:lineRule="exact"/>
      </w:pPr>
      <w:r>
        <w:t>– PRAZO DE EXECUÇÃO E DURAÇÃO DO TERMO DECOLABORAÇÃO</w:t>
      </w:r>
    </w:p>
    <w:p w:rsidR="00B96DF1" w:rsidRDefault="00695190">
      <w:pPr>
        <w:pStyle w:val="Corpodetexto"/>
        <w:spacing w:line="242" w:lineRule="auto"/>
        <w:ind w:left="222" w:right="721"/>
        <w:jc w:val="both"/>
      </w:pPr>
      <w:r>
        <w:t>O prazo de execução e duração do Termo de Colaboração, será de 12 (doze) meses a contar da data da sua assinatura, podendo ser prorrogado por iguais períodos, através de Termo Aditivo conforme interesse da administração pública e de comum acordo entre as partes.</w:t>
      </w:r>
    </w:p>
    <w:p w:rsidR="00B96DF1" w:rsidRDefault="00B96DF1">
      <w:pPr>
        <w:pStyle w:val="Corpodetexto"/>
        <w:rPr>
          <w:sz w:val="24"/>
        </w:rPr>
      </w:pPr>
    </w:p>
    <w:p w:rsidR="00B96DF1" w:rsidRDefault="00695190">
      <w:pPr>
        <w:pStyle w:val="Ttulo1"/>
        <w:numPr>
          <w:ilvl w:val="0"/>
          <w:numId w:val="15"/>
        </w:numPr>
        <w:tabs>
          <w:tab w:val="left" w:pos="436"/>
        </w:tabs>
        <w:spacing w:before="210" w:line="252" w:lineRule="exact"/>
        <w:ind w:left="435" w:hanging="213"/>
      </w:pPr>
      <w:r>
        <w:t>– OBRIGAÇÕES DASPARTES</w:t>
      </w:r>
    </w:p>
    <w:p w:rsidR="00B96DF1" w:rsidRDefault="00695190">
      <w:pPr>
        <w:pStyle w:val="Corpodetexto"/>
        <w:spacing w:line="244" w:lineRule="auto"/>
        <w:ind w:left="222" w:right="722"/>
        <w:jc w:val="both"/>
      </w:pPr>
      <w:r>
        <w:t>São responsabilidades e obrigações, além de outros compromissos assumidos no TERMO DE COLABORAÇÃO:</w:t>
      </w:r>
    </w:p>
    <w:p w:rsidR="00B96DF1" w:rsidRDefault="00695190">
      <w:pPr>
        <w:pStyle w:val="PargrafodaLista"/>
        <w:numPr>
          <w:ilvl w:val="0"/>
          <w:numId w:val="14"/>
        </w:numPr>
        <w:tabs>
          <w:tab w:val="left" w:pos="350"/>
        </w:tabs>
        <w:spacing w:before="110"/>
        <w:ind w:hanging="127"/>
      </w:pPr>
      <w:r>
        <w:t>- DA ADMINISTRAÇÃOPÚBLICA:</w:t>
      </w:r>
    </w:p>
    <w:p w:rsidR="00B96DF1" w:rsidRDefault="00B96DF1">
      <w:pPr>
        <w:pStyle w:val="Corpodetexto"/>
      </w:pPr>
    </w:p>
    <w:p w:rsidR="00B96DF1" w:rsidRDefault="00695190">
      <w:pPr>
        <w:pStyle w:val="PargrafodaLista"/>
        <w:numPr>
          <w:ilvl w:val="0"/>
          <w:numId w:val="13"/>
        </w:numPr>
        <w:tabs>
          <w:tab w:val="left" w:pos="930"/>
        </w:tabs>
        <w:ind w:right="732" w:firstLine="0"/>
      </w:pPr>
      <w:r>
        <w:t>acompanhar, supervisionar e fiscalizar a execução deste TERMO DE COLABORAÇÃO, de acordo com o programa de trabalhoaprovado;</w:t>
      </w:r>
    </w:p>
    <w:p w:rsidR="00B96DF1" w:rsidRDefault="00B96DF1">
      <w:pPr>
        <w:pStyle w:val="Corpodetexto"/>
        <w:spacing w:before="5"/>
        <w:rPr>
          <w:sz w:val="32"/>
        </w:rPr>
      </w:pPr>
    </w:p>
    <w:p w:rsidR="00B96DF1" w:rsidRDefault="00695190">
      <w:pPr>
        <w:pStyle w:val="PargrafodaLista"/>
        <w:numPr>
          <w:ilvl w:val="0"/>
          <w:numId w:val="13"/>
        </w:numPr>
        <w:tabs>
          <w:tab w:val="left" w:pos="930"/>
        </w:tabs>
        <w:ind w:right="725" w:firstLine="0"/>
      </w:pPr>
      <w:r>
        <w:t>indicar e nomear agente público responsável pela gestão de parceria celebrada por meio de Termo de Colaboração, designado por ato publicado em meio oficial de comunicação, com poderes de controle e fiscalização, conforme prevê o arts. 2º, inciso VI; 8º, inciso III; e 61 da Lei 13.019 de2014;</w:t>
      </w:r>
    </w:p>
    <w:p w:rsidR="00B96DF1" w:rsidRDefault="00B96DF1">
      <w:pPr>
        <w:pStyle w:val="Corpodetexto"/>
        <w:spacing w:before="1"/>
      </w:pPr>
    </w:p>
    <w:p w:rsidR="00B96DF1" w:rsidRDefault="00695190">
      <w:pPr>
        <w:pStyle w:val="PargrafodaLista"/>
        <w:numPr>
          <w:ilvl w:val="0"/>
          <w:numId w:val="13"/>
        </w:numPr>
        <w:tabs>
          <w:tab w:val="left" w:pos="930"/>
        </w:tabs>
        <w:ind w:right="726" w:firstLine="0"/>
      </w:pPr>
      <w:r>
        <w:t>na hipótese de o gestor da parceria deixar de ser agente público ou ser lotado em outro órgão ou entidade, o administrador público deverá designar novo gestor, assumindo, enquanto isso não ocorrer, todas as obrigações do gestor, com as respectivasresponsabilidades;</w:t>
      </w:r>
    </w:p>
    <w:p w:rsidR="00B96DF1" w:rsidRDefault="00B96DF1">
      <w:pPr>
        <w:pStyle w:val="Corpodetexto"/>
        <w:spacing w:before="3"/>
        <w:rPr>
          <w:sz w:val="32"/>
        </w:rPr>
      </w:pPr>
    </w:p>
    <w:p w:rsidR="00B96DF1" w:rsidRDefault="00695190">
      <w:pPr>
        <w:pStyle w:val="PargrafodaLista"/>
        <w:numPr>
          <w:ilvl w:val="0"/>
          <w:numId w:val="13"/>
        </w:numPr>
        <w:tabs>
          <w:tab w:val="left" w:pos="930"/>
        </w:tabs>
        <w:spacing w:before="1"/>
        <w:ind w:right="726" w:firstLine="0"/>
      </w:pPr>
      <w:r>
        <w:t>emitir relatório técnico de monitoramento e avaliação da parceria e o submeter à Comissão de Monitoramento e Avaliação designada, que o homologará, independentemente da obrigatoriedade de apresentação da prestação de contas devida pela organização da sociedadecivil;</w:t>
      </w:r>
    </w:p>
    <w:p w:rsidR="00B96DF1" w:rsidRDefault="00B96DF1">
      <w:pPr>
        <w:pStyle w:val="Corpodetexto"/>
        <w:spacing w:before="5"/>
        <w:rPr>
          <w:sz w:val="32"/>
        </w:rPr>
      </w:pPr>
    </w:p>
    <w:p w:rsidR="00B96DF1" w:rsidRDefault="00695190">
      <w:pPr>
        <w:pStyle w:val="PargrafodaLista"/>
        <w:numPr>
          <w:ilvl w:val="0"/>
          <w:numId w:val="13"/>
        </w:numPr>
        <w:tabs>
          <w:tab w:val="left" w:pos="930"/>
        </w:tabs>
        <w:ind w:right="722" w:firstLine="0"/>
      </w:pPr>
      <w:r>
        <w:t>realizar, nas parcerias com vigência superior a um ano, pesquisa de satisfação com os beneficiários do plano de trabalho e utilizar os resultados como subsídio na avaliação da parceria celebrada e do cumprimento dos objetivos pactuados, bem como na reorientação e no ajuste das metas e atividadesdefinidas;</w:t>
      </w:r>
    </w:p>
    <w:p w:rsidR="00B96DF1" w:rsidRDefault="00B96DF1">
      <w:pPr>
        <w:pStyle w:val="Corpodetexto"/>
        <w:spacing w:before="6"/>
        <w:rPr>
          <w:sz w:val="32"/>
        </w:rPr>
      </w:pPr>
    </w:p>
    <w:p w:rsidR="00B96DF1" w:rsidRDefault="00695190">
      <w:pPr>
        <w:pStyle w:val="PargrafodaLista"/>
        <w:numPr>
          <w:ilvl w:val="0"/>
          <w:numId w:val="13"/>
        </w:numPr>
        <w:tabs>
          <w:tab w:val="left" w:pos="930"/>
        </w:tabs>
        <w:ind w:right="727" w:firstLine="0"/>
      </w:pPr>
      <w:r>
        <w:t>liberar os recursos por meio de transferência eletrônica e em obediência ao cronograma de desembolso, que guardará consonância com as metas, fases ou etapas de execução do objeto do termo de colaboração ou termo defomento;</w:t>
      </w:r>
    </w:p>
    <w:p w:rsidR="00B96DF1" w:rsidRDefault="00B96DF1">
      <w:pPr>
        <w:pStyle w:val="Corpodetexto"/>
        <w:spacing w:before="6"/>
        <w:rPr>
          <w:sz w:val="32"/>
        </w:rPr>
      </w:pPr>
    </w:p>
    <w:p w:rsidR="00B96DF1" w:rsidRDefault="00695190">
      <w:pPr>
        <w:pStyle w:val="PargrafodaLista"/>
        <w:numPr>
          <w:ilvl w:val="0"/>
          <w:numId w:val="13"/>
        </w:numPr>
        <w:tabs>
          <w:tab w:val="left" w:pos="930"/>
        </w:tabs>
        <w:ind w:firstLine="0"/>
      </w:pPr>
      <w:r>
        <w:t>publicar</w:t>
      </w:r>
      <w:r w:rsidR="00D56660">
        <w:t xml:space="preserve"> </w:t>
      </w:r>
      <w:r>
        <w:t>no</w:t>
      </w:r>
      <w:r w:rsidR="00D56660">
        <w:t xml:space="preserve"> </w:t>
      </w:r>
      <w:r>
        <w:t>Diário</w:t>
      </w:r>
      <w:r w:rsidR="00D56660">
        <w:t xml:space="preserve"> </w:t>
      </w:r>
      <w:r>
        <w:t>Oficial</w:t>
      </w:r>
      <w:r w:rsidR="00D56660">
        <w:t xml:space="preserve"> </w:t>
      </w:r>
      <w:r>
        <w:t>do</w:t>
      </w:r>
      <w:r w:rsidR="00D56660">
        <w:t xml:space="preserve"> </w:t>
      </w:r>
      <w:r>
        <w:t>Município</w:t>
      </w:r>
      <w:r w:rsidR="00D56660">
        <w:t xml:space="preserve"> </w:t>
      </w:r>
      <w:r>
        <w:t>extrato</w:t>
      </w:r>
      <w:r w:rsidR="00D56660">
        <w:t xml:space="preserve"> </w:t>
      </w:r>
      <w:r>
        <w:t>deste</w:t>
      </w:r>
      <w:r w:rsidR="00D56660">
        <w:t xml:space="preserve"> </w:t>
      </w:r>
      <w:r>
        <w:t>TERMO</w:t>
      </w:r>
      <w:r w:rsidR="00D56660">
        <w:t xml:space="preserve"> </w:t>
      </w:r>
      <w:r>
        <w:t>DE</w:t>
      </w:r>
      <w:r w:rsidR="00D56660">
        <w:t xml:space="preserve"> </w:t>
      </w:r>
      <w:r>
        <w:t>COLABORAÇÃO</w:t>
      </w:r>
      <w:r w:rsidR="00D56660">
        <w:t xml:space="preserve"> </w:t>
      </w:r>
      <w:r>
        <w:t>e</w:t>
      </w:r>
      <w:r w:rsidR="00D56660">
        <w:t xml:space="preserve"> </w:t>
      </w:r>
      <w:r>
        <w:t>de</w:t>
      </w:r>
    </w:p>
    <w:p w:rsidR="00B96DF1" w:rsidRDefault="00695190">
      <w:pPr>
        <w:pStyle w:val="Corpodetexto"/>
        <w:spacing w:before="81"/>
        <w:ind w:left="222"/>
        <w:jc w:val="both"/>
      </w:pPr>
      <w:r>
        <w:t>seus aditivos e apostilamentos, no prazo máximo de 15 (quinze) dias após sua assinatura;</w:t>
      </w:r>
    </w:p>
    <w:p w:rsidR="00B96DF1" w:rsidRDefault="00B96DF1">
      <w:pPr>
        <w:pStyle w:val="Corpodetexto"/>
        <w:spacing w:before="6"/>
        <w:rPr>
          <w:sz w:val="32"/>
        </w:rPr>
      </w:pPr>
    </w:p>
    <w:p w:rsidR="00B96DF1" w:rsidRDefault="00695190">
      <w:pPr>
        <w:pStyle w:val="PargrafodaLista"/>
        <w:numPr>
          <w:ilvl w:val="0"/>
          <w:numId w:val="13"/>
        </w:numPr>
        <w:tabs>
          <w:tab w:val="left" w:pos="930"/>
        </w:tabs>
        <w:ind w:right="724" w:firstLine="0"/>
      </w:pPr>
      <w:r>
        <w:t>criar Comissão de Monitoramento e Avaliação para este TERMO DE COLABORAÇÃO, composta, no mínimo, por dois representantes do município, um da OSC e um do Conselho Municipal de DesenvolvimentoUrbano;</w:t>
      </w:r>
    </w:p>
    <w:p w:rsidR="00B96DF1" w:rsidRDefault="00B96DF1">
      <w:pPr>
        <w:pStyle w:val="Corpodetexto"/>
        <w:spacing w:before="1"/>
      </w:pPr>
    </w:p>
    <w:p w:rsidR="00B96DF1" w:rsidRDefault="00695190">
      <w:pPr>
        <w:pStyle w:val="PargrafodaLista"/>
        <w:numPr>
          <w:ilvl w:val="0"/>
          <w:numId w:val="13"/>
        </w:numPr>
        <w:tabs>
          <w:tab w:val="left" w:pos="930"/>
        </w:tabs>
        <w:ind w:right="723" w:firstLine="0"/>
      </w:pPr>
      <w:r>
        <w:t>Quando necessário solicitar e/ou contratar o apoio de assessoramento técnico, para garantir a transparência, a fiscalização, o controle e o monitoramento e a avaliação de desempenho e riscos das ações e atividades desenvolvidas através do TERMO DE COLABORAÇÃO, nos termos do art. 58 e 59 da Lei 13.1019 de 2014;</w:t>
      </w:r>
    </w:p>
    <w:p w:rsidR="00B96DF1" w:rsidRDefault="00B96DF1">
      <w:pPr>
        <w:pStyle w:val="Corpodetexto"/>
      </w:pPr>
    </w:p>
    <w:p w:rsidR="00B96DF1" w:rsidRDefault="00695190">
      <w:pPr>
        <w:pStyle w:val="PargrafodaLista"/>
        <w:numPr>
          <w:ilvl w:val="0"/>
          <w:numId w:val="13"/>
        </w:numPr>
        <w:tabs>
          <w:tab w:val="left" w:pos="930"/>
        </w:tabs>
        <w:ind w:right="721" w:firstLine="0"/>
      </w:pPr>
      <w:r>
        <w:t>Fornecer ao Conselho Municipal da área fomentada, todos os elementos indispensáveis ao cumprimento de suas obrigações em relação a este TERMO DE COLABORAÇÃO, nos termos do art. 60 da Lei 13.1019 de 2014;</w:t>
      </w:r>
    </w:p>
    <w:p w:rsidR="00B96DF1" w:rsidRDefault="00B96DF1">
      <w:pPr>
        <w:pStyle w:val="Corpodetexto"/>
        <w:spacing w:before="1"/>
      </w:pPr>
    </w:p>
    <w:p w:rsidR="00B96DF1" w:rsidRDefault="00695190">
      <w:pPr>
        <w:pStyle w:val="PargrafodaLista"/>
        <w:numPr>
          <w:ilvl w:val="0"/>
          <w:numId w:val="13"/>
        </w:numPr>
        <w:tabs>
          <w:tab w:val="left" w:pos="930"/>
        </w:tabs>
        <w:ind w:right="726" w:firstLine="0"/>
      </w:pPr>
      <w:r>
        <w:t>Autorizar a OSC a utilizar os serviços de infraestrutura - espaço físico, instalações, materiais de higiene, limpeza, expediente e outros, veículos, combustíveis, manutenção dos mesmos e equipamentos para desenvolver as atividades em relação ao TERMO DECOLABORAÇÃO;</w:t>
      </w:r>
    </w:p>
    <w:p w:rsidR="00B96DF1" w:rsidRDefault="00B96DF1">
      <w:pPr>
        <w:pStyle w:val="Corpodetexto"/>
        <w:spacing w:before="4"/>
        <w:rPr>
          <w:sz w:val="32"/>
        </w:rPr>
      </w:pPr>
    </w:p>
    <w:p w:rsidR="00B96DF1" w:rsidRDefault="00695190">
      <w:pPr>
        <w:pStyle w:val="PargrafodaLista"/>
        <w:numPr>
          <w:ilvl w:val="0"/>
          <w:numId w:val="13"/>
        </w:numPr>
        <w:tabs>
          <w:tab w:val="left" w:pos="930"/>
        </w:tabs>
        <w:ind w:firstLine="0"/>
      </w:pPr>
      <w:r>
        <w:t>viabilizar o acompanhamento pela internet dos processos de liberação derecursos;</w:t>
      </w:r>
    </w:p>
    <w:p w:rsidR="00B96DF1" w:rsidRDefault="00B96DF1">
      <w:pPr>
        <w:pStyle w:val="Corpodetexto"/>
        <w:spacing w:before="5"/>
        <w:rPr>
          <w:sz w:val="32"/>
        </w:rPr>
      </w:pPr>
    </w:p>
    <w:p w:rsidR="00B96DF1" w:rsidRDefault="00695190">
      <w:pPr>
        <w:pStyle w:val="PargrafodaLista"/>
        <w:numPr>
          <w:ilvl w:val="0"/>
          <w:numId w:val="13"/>
        </w:numPr>
        <w:tabs>
          <w:tab w:val="left" w:pos="930"/>
        </w:tabs>
        <w:ind w:right="729" w:firstLine="0"/>
      </w:pPr>
      <w:r>
        <w:t>manter, em seu sítio oficial na internet, a relação das parcerias celebradas e dos respectivos planos de trabalho, até cento e oitenta dias após o respectivoencerramento;</w:t>
      </w:r>
    </w:p>
    <w:p w:rsidR="00B96DF1" w:rsidRDefault="00B96DF1">
      <w:pPr>
        <w:pStyle w:val="Corpodetexto"/>
        <w:spacing w:before="4"/>
        <w:rPr>
          <w:sz w:val="32"/>
        </w:rPr>
      </w:pPr>
    </w:p>
    <w:p w:rsidR="00B96DF1" w:rsidRDefault="00695190">
      <w:pPr>
        <w:pStyle w:val="PargrafodaLista"/>
        <w:numPr>
          <w:ilvl w:val="0"/>
          <w:numId w:val="13"/>
        </w:numPr>
        <w:tabs>
          <w:tab w:val="left" w:pos="930"/>
        </w:tabs>
        <w:spacing w:before="1"/>
        <w:ind w:right="732" w:firstLine="0"/>
      </w:pPr>
      <w:r>
        <w:t>divulgar pela internet os meios de representação sobre a aplicação irregular dos recursos envolvidos naparceria;</w:t>
      </w:r>
    </w:p>
    <w:p w:rsidR="00B96DF1" w:rsidRDefault="00B96DF1">
      <w:pPr>
        <w:pStyle w:val="Corpodetexto"/>
        <w:spacing w:before="4"/>
        <w:rPr>
          <w:sz w:val="32"/>
        </w:rPr>
      </w:pPr>
    </w:p>
    <w:p w:rsidR="00B96DF1" w:rsidRDefault="00695190">
      <w:pPr>
        <w:pStyle w:val="PargrafodaLista"/>
        <w:numPr>
          <w:ilvl w:val="0"/>
          <w:numId w:val="13"/>
        </w:numPr>
        <w:tabs>
          <w:tab w:val="left" w:pos="930"/>
        </w:tabs>
        <w:ind w:right="728" w:firstLine="0"/>
      </w:pPr>
      <w:r>
        <w:t>instaurar tomada de contas antes do término da parceria, ante a constatação de evidências de irregularidades na execução do objeto daparceria.</w:t>
      </w:r>
    </w:p>
    <w:p w:rsidR="00B96DF1" w:rsidRDefault="00B96DF1">
      <w:pPr>
        <w:pStyle w:val="Corpodetexto"/>
        <w:spacing w:before="2"/>
      </w:pPr>
    </w:p>
    <w:p w:rsidR="00B96DF1" w:rsidRDefault="00695190">
      <w:pPr>
        <w:pStyle w:val="PargrafodaLista"/>
        <w:numPr>
          <w:ilvl w:val="0"/>
          <w:numId w:val="13"/>
        </w:numPr>
        <w:tabs>
          <w:tab w:val="left" w:pos="930"/>
        </w:tabs>
        <w:ind w:right="728" w:firstLine="0"/>
      </w:pPr>
      <w:r>
        <w:t>Disponibilizar hardware e os equipamentos como TV, Leitor Biométrico para a implantação do sistema degestão.</w:t>
      </w:r>
    </w:p>
    <w:p w:rsidR="00B96DF1" w:rsidRDefault="00B96DF1">
      <w:pPr>
        <w:pStyle w:val="Corpodetexto"/>
      </w:pPr>
    </w:p>
    <w:p w:rsidR="00B96DF1" w:rsidRDefault="00695190">
      <w:pPr>
        <w:pStyle w:val="PargrafodaLista"/>
        <w:numPr>
          <w:ilvl w:val="0"/>
          <w:numId w:val="14"/>
        </w:numPr>
        <w:tabs>
          <w:tab w:val="left" w:pos="424"/>
        </w:tabs>
        <w:ind w:left="423" w:hanging="201"/>
      </w:pPr>
      <w:r>
        <w:t>- DA ORGANIZAÇÃO DA SOCIEDADECIVIL:</w:t>
      </w:r>
    </w:p>
    <w:p w:rsidR="00B96DF1" w:rsidRDefault="00B96DF1">
      <w:pPr>
        <w:pStyle w:val="Corpodetexto"/>
      </w:pPr>
    </w:p>
    <w:p w:rsidR="0010033E" w:rsidRPr="0010033E" w:rsidRDefault="00695190" w:rsidP="0010033E">
      <w:pPr>
        <w:pStyle w:val="PargrafodaLista"/>
        <w:numPr>
          <w:ilvl w:val="0"/>
          <w:numId w:val="12"/>
        </w:numPr>
        <w:spacing w:before="4"/>
        <w:ind w:firstLine="62"/>
        <w:rPr>
          <w:sz w:val="32"/>
        </w:rPr>
      </w:pPr>
      <w:r>
        <w:t>Executar, conforme aprovado pelo PARCEIRO PÚBLICO, o Plano de Trabalho, zelando pela boa qualidade das ações e serviços prestados e buscando alcançar eficiência, eficácia, efetividade e economicidade em suasatividades</w:t>
      </w:r>
      <w:r w:rsidR="0010033E">
        <w:t>;</w:t>
      </w:r>
    </w:p>
    <w:p w:rsidR="0010033E" w:rsidRPr="0010033E" w:rsidRDefault="0010033E" w:rsidP="0010033E">
      <w:pPr>
        <w:pStyle w:val="PargrafodaLista"/>
        <w:spacing w:before="4"/>
        <w:ind w:left="284"/>
        <w:rPr>
          <w:sz w:val="32"/>
        </w:rPr>
      </w:pPr>
    </w:p>
    <w:p w:rsidR="00B96DF1" w:rsidRDefault="00695190">
      <w:pPr>
        <w:pStyle w:val="PargrafodaLista"/>
        <w:numPr>
          <w:ilvl w:val="0"/>
          <w:numId w:val="12"/>
        </w:numPr>
        <w:tabs>
          <w:tab w:val="left" w:pos="930"/>
        </w:tabs>
        <w:ind w:right="728" w:firstLine="0"/>
      </w:pPr>
      <w:r>
        <w:t>Observar, no transcorrer da execução de suas atividades, as orientações emanadas do PARCEIRO PÚBLICO, elaboradas com base no acompanhamento esupervisão;</w:t>
      </w:r>
    </w:p>
    <w:p w:rsidR="00B96DF1" w:rsidRDefault="00B96DF1">
      <w:pPr>
        <w:pStyle w:val="Corpodetexto"/>
        <w:spacing w:before="2"/>
      </w:pPr>
    </w:p>
    <w:p w:rsidR="00B96DF1" w:rsidRDefault="00695190">
      <w:pPr>
        <w:pStyle w:val="PargrafodaLista"/>
        <w:numPr>
          <w:ilvl w:val="0"/>
          <w:numId w:val="12"/>
        </w:numPr>
        <w:tabs>
          <w:tab w:val="left" w:pos="930"/>
        </w:tabs>
        <w:ind w:firstLine="0"/>
      </w:pPr>
      <w:r>
        <w:t>manter escrituração contábilregular;</w:t>
      </w:r>
    </w:p>
    <w:p w:rsidR="00B96DF1" w:rsidRDefault="00B96DF1">
      <w:pPr>
        <w:pStyle w:val="Corpodetexto"/>
        <w:spacing w:before="10"/>
        <w:rPr>
          <w:sz w:val="21"/>
        </w:rPr>
      </w:pPr>
    </w:p>
    <w:p w:rsidR="00B96DF1" w:rsidRDefault="00695190">
      <w:pPr>
        <w:pStyle w:val="PargrafodaLista"/>
        <w:numPr>
          <w:ilvl w:val="0"/>
          <w:numId w:val="12"/>
        </w:numPr>
        <w:tabs>
          <w:tab w:val="left" w:pos="930"/>
        </w:tabs>
        <w:ind w:firstLine="0"/>
      </w:pPr>
      <w:r>
        <w:t>prestar contas dos recursos recebidos por meio deste TERMO DECOLABORAÇÃO;</w:t>
      </w:r>
    </w:p>
    <w:p w:rsidR="00B96DF1" w:rsidRDefault="00B96DF1">
      <w:pPr>
        <w:pStyle w:val="Corpodetexto"/>
      </w:pPr>
    </w:p>
    <w:p w:rsidR="00B96DF1" w:rsidRDefault="00695190">
      <w:pPr>
        <w:pStyle w:val="PargrafodaLista"/>
        <w:numPr>
          <w:ilvl w:val="0"/>
          <w:numId w:val="12"/>
        </w:numPr>
        <w:tabs>
          <w:tab w:val="left" w:pos="930"/>
        </w:tabs>
        <w:ind w:right="731" w:firstLine="0"/>
      </w:pPr>
      <w:r>
        <w:t>divulgar na internet e em locais visíveis de suas sedes sociais e dos estabelecimentos em que exerça suas ações todas as parcerias celebradas com o poder público, contendo, no mínimo,as</w:t>
      </w:r>
    </w:p>
    <w:p w:rsidR="00B96DF1" w:rsidRDefault="00695190">
      <w:pPr>
        <w:pStyle w:val="Corpodetexto"/>
        <w:spacing w:before="81"/>
        <w:ind w:left="222"/>
        <w:jc w:val="both"/>
      </w:pPr>
      <w:r>
        <w:t>informações requeridas no parágrafo único do art. 11 da Lei nº 13.019/2014;</w:t>
      </w:r>
    </w:p>
    <w:p w:rsidR="00B96DF1" w:rsidRDefault="00B96DF1">
      <w:pPr>
        <w:pStyle w:val="Corpodetexto"/>
        <w:spacing w:before="1"/>
      </w:pPr>
    </w:p>
    <w:p w:rsidR="00B96DF1" w:rsidRDefault="00695190">
      <w:pPr>
        <w:pStyle w:val="PargrafodaLista"/>
        <w:numPr>
          <w:ilvl w:val="0"/>
          <w:numId w:val="12"/>
        </w:numPr>
        <w:tabs>
          <w:tab w:val="left" w:pos="930"/>
        </w:tabs>
        <w:ind w:right="728" w:firstLine="0"/>
      </w:pPr>
      <w:r>
        <w:t>manter e movimentar os recursos na conta bancária especifica, observado o disposto no art. 51 da Lei nº13.019/2014;</w:t>
      </w:r>
    </w:p>
    <w:p w:rsidR="00B96DF1" w:rsidRDefault="00B96DF1">
      <w:pPr>
        <w:pStyle w:val="Corpodetexto"/>
        <w:spacing w:before="11"/>
        <w:rPr>
          <w:sz w:val="21"/>
        </w:rPr>
      </w:pPr>
    </w:p>
    <w:p w:rsidR="00B96DF1" w:rsidRDefault="00695190">
      <w:pPr>
        <w:pStyle w:val="PargrafodaLista"/>
        <w:numPr>
          <w:ilvl w:val="0"/>
          <w:numId w:val="12"/>
        </w:numPr>
        <w:tabs>
          <w:tab w:val="left" w:pos="930"/>
        </w:tabs>
        <w:ind w:right="726" w:firstLine="0"/>
      </w:pPr>
      <w:r>
        <w:t>dar livre acesso dos servidores dos órgãos ou das entidades públicas repassadoras dos recursos, do controle interno e do Tribunal de Contas correspondentes aos processos, aos documentos, às informações referentes aos instrumentos de transferências regulamentados pela Lei nº 13.019, de 2014, bem como aos locais de execução doobjeto;</w:t>
      </w:r>
    </w:p>
    <w:p w:rsidR="00B96DF1" w:rsidRDefault="00B96DF1">
      <w:pPr>
        <w:pStyle w:val="Corpodetexto"/>
      </w:pPr>
    </w:p>
    <w:p w:rsidR="00B96DF1" w:rsidRPr="004339DE" w:rsidRDefault="00695190" w:rsidP="00344498">
      <w:pPr>
        <w:pStyle w:val="PargrafodaLista"/>
        <w:numPr>
          <w:ilvl w:val="0"/>
          <w:numId w:val="12"/>
        </w:numPr>
        <w:ind w:right="806" w:firstLine="62"/>
      </w:pPr>
      <w:r w:rsidRPr="004339DE">
        <w:t>responder exclusivamente pelo gerenciamento administrativo e financeiro dos recursos recebidos, inclusive no que diz respeito às despesas de custeio, de investimento e depessoal</w:t>
      </w:r>
      <w:r w:rsidR="00344498" w:rsidRPr="004339DE">
        <w:t>, devendo em sua proposta apresentar planilha de composição analítica dos valores relativos a despesa do pessoal de atendimento de saúde que será disponibilizado pela OSC, a planilha deverá respeitar fielmente a carga tributária da entidade.</w:t>
      </w:r>
    </w:p>
    <w:p w:rsidR="00B96DF1" w:rsidRDefault="00B96DF1">
      <w:pPr>
        <w:pStyle w:val="Corpodetexto"/>
        <w:spacing w:before="1"/>
      </w:pPr>
    </w:p>
    <w:p w:rsidR="00B96DF1" w:rsidRDefault="00695190">
      <w:pPr>
        <w:pStyle w:val="PargrafodaLista"/>
        <w:numPr>
          <w:ilvl w:val="0"/>
          <w:numId w:val="12"/>
        </w:numPr>
        <w:tabs>
          <w:tab w:val="left" w:pos="930"/>
        </w:tabs>
        <w:spacing w:before="1"/>
        <w:ind w:right="722" w:firstLine="0"/>
      </w:pPr>
      <w:r>
        <w:t>responder exclusivamente pelo pagamento dos encargos trabalhistas, previdenciários, fiscais e comerciais relacionados à execução do objeto previsto no TERMO DE COLABORAÇÃO, não implicando responsabilidade solidária ou subsidiária da administração pública a inadimplência da organização da sociedade civil em relação ao referido pagamento, os ônus incidentes sobre o objeto da parceria ou os danos decorrentes de restrição à sua execução, observando-se o disposto no art. Art. 42, inciso XX da Lei 13.019, de2014;</w:t>
      </w:r>
    </w:p>
    <w:p w:rsidR="00B96DF1" w:rsidRDefault="00B96DF1">
      <w:pPr>
        <w:pStyle w:val="Corpodetexto"/>
      </w:pPr>
    </w:p>
    <w:p w:rsidR="00B96DF1" w:rsidRDefault="00695190">
      <w:pPr>
        <w:pStyle w:val="PargrafodaLista"/>
        <w:numPr>
          <w:ilvl w:val="0"/>
          <w:numId w:val="12"/>
        </w:numPr>
        <w:tabs>
          <w:tab w:val="left" w:pos="930"/>
        </w:tabs>
        <w:spacing w:before="1"/>
        <w:ind w:right="720" w:firstLine="0"/>
      </w:pPr>
      <w:r>
        <w:t>disponibilizar ao cidadão, na sua página na internet ou, na falta desta, em sua sede, consulta ao extrato deste TERMO DE COLABORAÇÃO, contendo, pelo menos, o objeto, a finalidade e o detalhamento da aplicação dosrecursos.</w:t>
      </w:r>
    </w:p>
    <w:p w:rsidR="00B96DF1" w:rsidRDefault="00B96DF1">
      <w:pPr>
        <w:pStyle w:val="Corpodetexto"/>
        <w:spacing w:before="9"/>
        <w:rPr>
          <w:sz w:val="21"/>
        </w:rPr>
      </w:pPr>
    </w:p>
    <w:p w:rsidR="00B96DF1" w:rsidRDefault="00695190">
      <w:pPr>
        <w:pStyle w:val="PargrafodaLista"/>
        <w:numPr>
          <w:ilvl w:val="0"/>
          <w:numId w:val="12"/>
        </w:numPr>
        <w:tabs>
          <w:tab w:val="left" w:pos="930"/>
        </w:tabs>
        <w:spacing w:before="1"/>
        <w:ind w:right="724" w:firstLine="0"/>
      </w:pPr>
      <w:r>
        <w:t>publicar, no prazo máximo de trinta dias, contados da assinatura deste TERMO DE COLABORAÇÃO, regulamento próprio contendo os procedimentos que adotará para promover a aquisição ou contratação de quaisquer bens, obras e serviços, observados os princípios da legalidade, impessoalidade, moralidade, publicidade, economicidade e daeficiência;</w:t>
      </w:r>
    </w:p>
    <w:p w:rsidR="00B96DF1" w:rsidRDefault="00B96DF1">
      <w:pPr>
        <w:pStyle w:val="Corpodetexto"/>
      </w:pPr>
    </w:p>
    <w:p w:rsidR="00B96DF1" w:rsidRPr="004339DE" w:rsidRDefault="00695190" w:rsidP="0033726F">
      <w:pPr>
        <w:pStyle w:val="PargrafodaLista"/>
        <w:numPr>
          <w:ilvl w:val="0"/>
          <w:numId w:val="12"/>
        </w:numPr>
        <w:ind w:right="806" w:firstLine="62"/>
      </w:pPr>
      <w:r w:rsidRPr="004339DE">
        <w:t>Implantar, treinar e dar suporte ao sistema de gestão contendo todos os módulos descritos no item2.2.1.4</w:t>
      </w:r>
      <w:r w:rsidR="0033726F" w:rsidRPr="004339DE">
        <w:t>, Efetuar a reposição da mão de obra nos serviços, em caráter imediato, em eventual ausência, devendo declarar expressamente em sua proposta que os serviços estarão em imediata disponibilidade após a assinatura do contrato e que serão repostos em caso de eventual ausência;</w:t>
      </w:r>
    </w:p>
    <w:p w:rsidR="002D09BC" w:rsidRDefault="002D09BC" w:rsidP="002D09BC">
      <w:pPr>
        <w:pStyle w:val="PargrafodaLista"/>
        <w:ind w:left="284" w:right="806"/>
        <w:rPr>
          <w:highlight w:val="green"/>
        </w:rPr>
      </w:pPr>
    </w:p>
    <w:p w:rsidR="002D09BC" w:rsidRPr="004339DE" w:rsidRDefault="002D09BC" w:rsidP="002D09BC">
      <w:pPr>
        <w:pStyle w:val="PargrafodaLista"/>
        <w:ind w:left="284" w:right="806"/>
      </w:pPr>
      <w:r w:rsidRPr="004339DE">
        <w:t>m) Manter, durante a execução do contrato, todas as condições exigidas para habilitação e qualificação no presente edital, deverá declarar expressamente em sua habilitação que manterá todas as condições durante a execução do contrato.</w:t>
      </w:r>
    </w:p>
    <w:p w:rsidR="00B96DF1" w:rsidRDefault="00B96DF1" w:rsidP="0033726F">
      <w:pPr>
        <w:pStyle w:val="Corpodetexto"/>
        <w:spacing w:before="4"/>
        <w:ind w:left="284" w:hanging="568"/>
        <w:rPr>
          <w:sz w:val="32"/>
        </w:rPr>
      </w:pPr>
    </w:p>
    <w:p w:rsidR="00B96DF1" w:rsidRDefault="00695190">
      <w:pPr>
        <w:pStyle w:val="Ttulo1"/>
        <w:numPr>
          <w:ilvl w:val="0"/>
          <w:numId w:val="11"/>
        </w:numPr>
        <w:tabs>
          <w:tab w:val="left" w:pos="522"/>
        </w:tabs>
      </w:pPr>
      <w:r>
        <w:t>– CONDIÇÕES DOREPASSE</w:t>
      </w:r>
    </w:p>
    <w:p w:rsidR="00B96DF1" w:rsidRDefault="00695190">
      <w:pPr>
        <w:spacing w:before="122" w:line="242" w:lineRule="auto"/>
        <w:ind w:left="222" w:right="722"/>
        <w:jc w:val="both"/>
      </w:pPr>
      <w:r>
        <w:t xml:space="preserve">O repasse mensal têm valor máximo estimado de </w:t>
      </w:r>
      <w:r>
        <w:rPr>
          <w:b/>
        </w:rPr>
        <w:t xml:space="preserve">R$ </w:t>
      </w:r>
      <w:r w:rsidR="00B677A4">
        <w:rPr>
          <w:b/>
        </w:rPr>
        <w:t>914.580,00 (Novecentos e quatorze mil e quinhentos e oitenta reais),</w:t>
      </w:r>
      <w:r>
        <w:t>e será efetivado até o décimo dia útil de cada do mês posterior a data da assinatura do Termo de Colaboração.</w:t>
      </w:r>
    </w:p>
    <w:p w:rsidR="00B96DF1" w:rsidRDefault="00695190">
      <w:pPr>
        <w:pStyle w:val="Corpodetexto"/>
        <w:spacing w:before="112"/>
        <w:ind w:left="222" w:right="724"/>
        <w:jc w:val="both"/>
      </w:pPr>
      <w:r>
        <w:t xml:space="preserve">Os repasses financeiros de custeio para a execução do TERMO DE COLABORAÇÃO serão </w:t>
      </w:r>
      <w:r>
        <w:lastRenderedPageBreak/>
        <w:t>efetivados mensalmente à OSC, em conta corrente específica aberta para este fim, mediante a liberação de 12 (doze) parcelas, cujo valor corresponde a um valor fixo (90% do valor mensal), e um valor correspondente à parte variável do contrato (25% do valor mensal), conforme escalonamento de pagamento, definido no quadro aseguir:</w:t>
      </w:r>
    </w:p>
    <w:p w:rsidR="00B96DF1" w:rsidRDefault="00B96DF1">
      <w:pPr>
        <w:pStyle w:val="Corpodetexto"/>
        <w:rPr>
          <w:sz w:val="20"/>
        </w:rPr>
      </w:pPr>
    </w:p>
    <w:p w:rsidR="00B96DF1" w:rsidRDefault="00B96DF1">
      <w:pPr>
        <w:pStyle w:val="Corpodetexto"/>
        <w:spacing w:before="1"/>
        <w:rPr>
          <w:sz w:val="23"/>
        </w:r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376"/>
        <w:gridCol w:w="3404"/>
        <w:gridCol w:w="3509"/>
      </w:tblGrid>
      <w:tr w:rsidR="00B96DF1">
        <w:trPr>
          <w:trHeight w:val="626"/>
        </w:trPr>
        <w:tc>
          <w:tcPr>
            <w:tcW w:w="2376" w:type="dxa"/>
          </w:tcPr>
          <w:p w:rsidR="00B96DF1" w:rsidRDefault="00695190">
            <w:pPr>
              <w:pStyle w:val="TableParagraph"/>
              <w:spacing w:before="125"/>
              <w:ind w:left="162" w:right="155"/>
              <w:jc w:val="center"/>
              <w:rPr>
                <w:b/>
              </w:rPr>
            </w:pPr>
            <w:r>
              <w:rPr>
                <w:b/>
              </w:rPr>
              <w:t>PARCELA</w:t>
            </w:r>
          </w:p>
        </w:tc>
        <w:tc>
          <w:tcPr>
            <w:tcW w:w="3404" w:type="dxa"/>
          </w:tcPr>
          <w:p w:rsidR="00B96DF1" w:rsidRDefault="00695190">
            <w:pPr>
              <w:pStyle w:val="TableParagraph"/>
              <w:ind w:left="974" w:right="827" w:hanging="120"/>
              <w:rPr>
                <w:b/>
              </w:rPr>
            </w:pPr>
            <w:r>
              <w:rPr>
                <w:b/>
              </w:rPr>
              <w:t>PERÍODO PARA PAGAMENTO</w:t>
            </w:r>
          </w:p>
        </w:tc>
        <w:tc>
          <w:tcPr>
            <w:tcW w:w="3509" w:type="dxa"/>
          </w:tcPr>
          <w:p w:rsidR="00B96DF1" w:rsidRDefault="00695190">
            <w:pPr>
              <w:pStyle w:val="TableParagraph"/>
              <w:spacing w:before="125"/>
              <w:ind w:left="500" w:right="494"/>
              <w:jc w:val="center"/>
              <w:rPr>
                <w:b/>
              </w:rPr>
            </w:pPr>
            <w:r>
              <w:rPr>
                <w:b/>
              </w:rPr>
              <w:t>REPASSE FINANCEIRO</w:t>
            </w:r>
          </w:p>
        </w:tc>
      </w:tr>
      <w:tr w:rsidR="00B96DF1">
        <w:trPr>
          <w:trHeight w:val="877"/>
        </w:trPr>
        <w:tc>
          <w:tcPr>
            <w:tcW w:w="2376" w:type="dxa"/>
          </w:tcPr>
          <w:p w:rsidR="00B96DF1" w:rsidRDefault="00B96DF1">
            <w:pPr>
              <w:pStyle w:val="TableParagraph"/>
              <w:spacing w:before="11"/>
              <w:rPr>
                <w:sz w:val="21"/>
              </w:rPr>
            </w:pPr>
          </w:p>
          <w:p w:rsidR="00B96DF1" w:rsidRDefault="00695190">
            <w:pPr>
              <w:pStyle w:val="TableParagraph"/>
              <w:ind w:left="162" w:right="152"/>
              <w:jc w:val="center"/>
            </w:pPr>
            <w:r>
              <w:t>Primeira Parcela</w:t>
            </w:r>
          </w:p>
        </w:tc>
        <w:tc>
          <w:tcPr>
            <w:tcW w:w="3404" w:type="dxa"/>
          </w:tcPr>
          <w:p w:rsidR="00B96DF1" w:rsidRDefault="00695190">
            <w:pPr>
              <w:pStyle w:val="TableParagraph"/>
              <w:spacing w:line="242" w:lineRule="auto"/>
              <w:ind w:left="108" w:right="98"/>
              <w:jc w:val="both"/>
            </w:pPr>
            <w:r>
              <w:t>Até o 10° dia útil posterior a data da assinatura do Termo de Colaboração.</w:t>
            </w:r>
          </w:p>
        </w:tc>
        <w:tc>
          <w:tcPr>
            <w:tcW w:w="3509" w:type="dxa"/>
          </w:tcPr>
          <w:p w:rsidR="00B96DF1" w:rsidRDefault="00B96DF1">
            <w:pPr>
              <w:pStyle w:val="TableParagraph"/>
              <w:spacing w:before="11"/>
              <w:rPr>
                <w:sz w:val="21"/>
              </w:rPr>
            </w:pPr>
          </w:p>
          <w:p w:rsidR="00B96DF1" w:rsidRDefault="00695190">
            <w:pPr>
              <w:pStyle w:val="TableParagraph"/>
              <w:ind w:left="494" w:right="494"/>
              <w:jc w:val="center"/>
            </w:pPr>
            <w:r>
              <w:t>Integral</w:t>
            </w:r>
          </w:p>
        </w:tc>
      </w:tr>
    </w:tbl>
    <w:tbl>
      <w:tblPr>
        <w:tblStyle w:val="TableNormal"/>
        <w:tblpPr w:leftFromText="141" w:rightFromText="141" w:vertAnchor="text" w:horzAnchor="margin" w:tblpY="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376"/>
        <w:gridCol w:w="3404"/>
        <w:gridCol w:w="3509"/>
      </w:tblGrid>
      <w:tr w:rsidR="004339DE" w:rsidTr="004339DE">
        <w:trPr>
          <w:trHeight w:val="1000"/>
        </w:trPr>
        <w:tc>
          <w:tcPr>
            <w:tcW w:w="2376" w:type="dxa"/>
          </w:tcPr>
          <w:p w:rsidR="004339DE" w:rsidRDefault="004339DE" w:rsidP="004339DE">
            <w:pPr>
              <w:pStyle w:val="TableParagraph"/>
              <w:spacing w:before="5"/>
              <w:rPr>
                <w:sz w:val="27"/>
              </w:rPr>
            </w:pPr>
          </w:p>
          <w:p w:rsidR="004339DE" w:rsidRDefault="004339DE" w:rsidP="004339DE">
            <w:pPr>
              <w:pStyle w:val="TableParagraph"/>
              <w:ind w:left="162" w:right="151"/>
              <w:jc w:val="center"/>
            </w:pPr>
            <w:r>
              <w:t>Segunda Parcela</w:t>
            </w:r>
          </w:p>
        </w:tc>
        <w:tc>
          <w:tcPr>
            <w:tcW w:w="3404" w:type="dxa"/>
          </w:tcPr>
          <w:p w:rsidR="004339DE" w:rsidRDefault="004339DE" w:rsidP="004339DE">
            <w:pPr>
              <w:pStyle w:val="TableParagraph"/>
              <w:spacing w:before="3"/>
              <w:ind w:left="108"/>
            </w:pPr>
            <w:r>
              <w:t>Até o 5º dia útil do mês</w:t>
            </w:r>
          </w:p>
          <w:p w:rsidR="004339DE" w:rsidRDefault="004339DE" w:rsidP="004339DE">
            <w:pPr>
              <w:pStyle w:val="TableParagraph"/>
              <w:tabs>
                <w:tab w:val="left" w:pos="1502"/>
                <w:tab w:val="left" w:pos="1878"/>
                <w:tab w:val="left" w:pos="2989"/>
              </w:tabs>
              <w:spacing w:before="117"/>
              <w:ind w:left="108" w:right="95"/>
            </w:pPr>
            <w:r>
              <w:t>Subsequente</w:t>
            </w:r>
            <w:r>
              <w:tab/>
              <w:t>à</w:t>
            </w:r>
            <w:r>
              <w:tab/>
              <w:t>prestação</w:t>
            </w:r>
            <w:r>
              <w:tab/>
              <w:t>dos serviços.</w:t>
            </w:r>
          </w:p>
        </w:tc>
        <w:tc>
          <w:tcPr>
            <w:tcW w:w="3509" w:type="dxa"/>
          </w:tcPr>
          <w:p w:rsidR="004339DE" w:rsidRDefault="004339DE" w:rsidP="004339DE">
            <w:pPr>
              <w:pStyle w:val="TableParagraph"/>
              <w:spacing w:before="5"/>
              <w:rPr>
                <w:sz w:val="27"/>
              </w:rPr>
            </w:pPr>
          </w:p>
          <w:p w:rsidR="004339DE" w:rsidRDefault="004339DE" w:rsidP="004339DE">
            <w:pPr>
              <w:pStyle w:val="TableParagraph"/>
              <w:ind w:left="494" w:right="494"/>
              <w:jc w:val="center"/>
            </w:pPr>
            <w:r>
              <w:t>Integral</w:t>
            </w:r>
          </w:p>
        </w:tc>
      </w:tr>
      <w:tr w:rsidR="004339DE" w:rsidTr="004339DE">
        <w:trPr>
          <w:trHeight w:val="1504"/>
        </w:trPr>
        <w:tc>
          <w:tcPr>
            <w:tcW w:w="2376" w:type="dxa"/>
          </w:tcPr>
          <w:p w:rsidR="004339DE" w:rsidRDefault="004339DE" w:rsidP="004339DE">
            <w:pPr>
              <w:pStyle w:val="TableParagraph"/>
              <w:rPr>
                <w:sz w:val="24"/>
              </w:rPr>
            </w:pPr>
          </w:p>
          <w:p w:rsidR="004339DE" w:rsidRDefault="004339DE" w:rsidP="004339DE">
            <w:pPr>
              <w:pStyle w:val="TableParagraph"/>
              <w:spacing w:before="3"/>
              <w:rPr>
                <w:sz w:val="25"/>
              </w:rPr>
            </w:pPr>
          </w:p>
          <w:p w:rsidR="004339DE" w:rsidRDefault="004339DE" w:rsidP="004339DE">
            <w:pPr>
              <w:pStyle w:val="TableParagraph"/>
              <w:ind w:left="162" w:right="152"/>
              <w:jc w:val="center"/>
            </w:pPr>
            <w:r>
              <w:t>Terceira Parcela</w:t>
            </w:r>
          </w:p>
        </w:tc>
        <w:tc>
          <w:tcPr>
            <w:tcW w:w="3404" w:type="dxa"/>
          </w:tcPr>
          <w:p w:rsidR="004339DE" w:rsidRDefault="004339DE" w:rsidP="004339DE">
            <w:pPr>
              <w:pStyle w:val="TableParagraph"/>
              <w:spacing w:before="1"/>
              <w:ind w:left="108"/>
            </w:pPr>
            <w:r>
              <w:t>Até o 5º dia útil do mês</w:t>
            </w:r>
          </w:p>
          <w:p w:rsidR="004339DE" w:rsidRDefault="004339DE" w:rsidP="004339DE">
            <w:pPr>
              <w:pStyle w:val="TableParagraph"/>
              <w:spacing w:before="116" w:line="242" w:lineRule="auto"/>
              <w:ind w:left="108" w:right="95"/>
              <w:jc w:val="both"/>
            </w:pPr>
            <w:r>
              <w:t>Subsequente à prestação dos serviços e condicionada a entrega da 1ª Prestação de Contas (financeira).</w:t>
            </w:r>
          </w:p>
        </w:tc>
        <w:tc>
          <w:tcPr>
            <w:tcW w:w="3509" w:type="dxa"/>
          </w:tcPr>
          <w:p w:rsidR="004339DE" w:rsidRDefault="004339DE" w:rsidP="004339DE">
            <w:pPr>
              <w:pStyle w:val="TableParagraph"/>
              <w:rPr>
                <w:sz w:val="24"/>
              </w:rPr>
            </w:pPr>
          </w:p>
          <w:p w:rsidR="004339DE" w:rsidRDefault="004339DE" w:rsidP="004339DE">
            <w:pPr>
              <w:pStyle w:val="TableParagraph"/>
              <w:spacing w:before="3"/>
              <w:rPr>
                <w:sz w:val="25"/>
              </w:rPr>
            </w:pPr>
          </w:p>
          <w:p w:rsidR="004339DE" w:rsidRDefault="004339DE" w:rsidP="004339DE">
            <w:pPr>
              <w:pStyle w:val="TableParagraph"/>
              <w:ind w:left="494" w:right="494"/>
              <w:jc w:val="center"/>
            </w:pPr>
            <w:r>
              <w:t>Integral</w:t>
            </w:r>
          </w:p>
        </w:tc>
      </w:tr>
      <w:tr w:rsidR="004339DE" w:rsidTr="004339DE">
        <w:trPr>
          <w:trHeight w:val="1505"/>
        </w:trPr>
        <w:tc>
          <w:tcPr>
            <w:tcW w:w="2376" w:type="dxa"/>
          </w:tcPr>
          <w:p w:rsidR="004339DE" w:rsidRDefault="004339DE" w:rsidP="004339DE">
            <w:pPr>
              <w:pStyle w:val="TableParagraph"/>
              <w:rPr>
                <w:sz w:val="24"/>
              </w:rPr>
            </w:pPr>
          </w:p>
          <w:p w:rsidR="004339DE" w:rsidRDefault="004339DE" w:rsidP="004339DE">
            <w:pPr>
              <w:pStyle w:val="TableParagraph"/>
              <w:spacing w:before="3"/>
              <w:rPr>
                <w:sz w:val="25"/>
              </w:rPr>
            </w:pPr>
          </w:p>
          <w:p w:rsidR="004339DE" w:rsidRDefault="004339DE" w:rsidP="004339DE">
            <w:pPr>
              <w:pStyle w:val="TableParagraph"/>
              <w:ind w:left="162" w:right="152"/>
              <w:jc w:val="center"/>
            </w:pPr>
            <w:r>
              <w:t>Quarta Parcela</w:t>
            </w:r>
          </w:p>
        </w:tc>
        <w:tc>
          <w:tcPr>
            <w:tcW w:w="3404" w:type="dxa"/>
          </w:tcPr>
          <w:p w:rsidR="004339DE" w:rsidRDefault="004339DE" w:rsidP="004339DE">
            <w:pPr>
              <w:pStyle w:val="TableParagraph"/>
              <w:spacing w:before="1"/>
              <w:ind w:left="108"/>
            </w:pPr>
            <w:r>
              <w:t>Até o 5º dia útil do mês</w:t>
            </w:r>
          </w:p>
          <w:p w:rsidR="004339DE" w:rsidRDefault="004339DE" w:rsidP="004339DE">
            <w:pPr>
              <w:pStyle w:val="TableParagraph"/>
              <w:spacing w:before="119"/>
              <w:ind w:left="108" w:right="95"/>
              <w:jc w:val="both"/>
            </w:pPr>
            <w:r>
              <w:t>Subsequente à prestação dos serviços e condicionada a entrega da 2ª Prestação de Contas (financeira).</w:t>
            </w:r>
          </w:p>
        </w:tc>
        <w:tc>
          <w:tcPr>
            <w:tcW w:w="3509" w:type="dxa"/>
          </w:tcPr>
          <w:p w:rsidR="004339DE" w:rsidRDefault="004339DE" w:rsidP="004339DE">
            <w:pPr>
              <w:pStyle w:val="TableParagraph"/>
              <w:tabs>
                <w:tab w:val="left" w:pos="1883"/>
                <w:tab w:val="left" w:pos="2569"/>
              </w:tabs>
              <w:spacing w:before="58"/>
              <w:ind w:left="105" w:right="95"/>
              <w:jc w:val="both"/>
            </w:pPr>
            <w:r>
              <w:t>90% do valor de repasse financeiro + 10% do valor de repasse financeiro condicionado</w:t>
            </w:r>
            <w:r>
              <w:tab/>
              <w:t>à</w:t>
            </w:r>
            <w:r>
              <w:tab/>
            </w:r>
            <w:r>
              <w:rPr>
                <w:spacing w:val="-1"/>
              </w:rPr>
              <w:t xml:space="preserve">avaliação </w:t>
            </w:r>
            <w:r>
              <w:t>quantitativa e qualitativa da 1ª Prestação de Contas(financeira).</w:t>
            </w:r>
          </w:p>
        </w:tc>
      </w:tr>
      <w:tr w:rsidR="004339DE" w:rsidTr="004339DE">
        <w:trPr>
          <w:trHeight w:val="1504"/>
        </w:trPr>
        <w:tc>
          <w:tcPr>
            <w:tcW w:w="2376" w:type="dxa"/>
          </w:tcPr>
          <w:p w:rsidR="004339DE" w:rsidRDefault="004339DE" w:rsidP="004339DE">
            <w:pPr>
              <w:pStyle w:val="TableParagraph"/>
              <w:rPr>
                <w:sz w:val="24"/>
              </w:rPr>
            </w:pPr>
          </w:p>
          <w:p w:rsidR="004339DE" w:rsidRDefault="004339DE" w:rsidP="004339DE">
            <w:pPr>
              <w:pStyle w:val="TableParagraph"/>
              <w:spacing w:before="3"/>
              <w:rPr>
                <w:sz w:val="25"/>
              </w:rPr>
            </w:pPr>
          </w:p>
          <w:p w:rsidR="004339DE" w:rsidRDefault="004339DE" w:rsidP="004339DE">
            <w:pPr>
              <w:pStyle w:val="TableParagraph"/>
              <w:ind w:left="162" w:right="152"/>
              <w:jc w:val="center"/>
            </w:pPr>
            <w:r>
              <w:t>Quinta Parcela</w:t>
            </w:r>
          </w:p>
        </w:tc>
        <w:tc>
          <w:tcPr>
            <w:tcW w:w="3404" w:type="dxa"/>
          </w:tcPr>
          <w:p w:rsidR="004339DE" w:rsidRDefault="004339DE" w:rsidP="004339DE">
            <w:pPr>
              <w:pStyle w:val="TableParagraph"/>
              <w:spacing w:before="1"/>
              <w:ind w:left="108"/>
            </w:pPr>
            <w:r>
              <w:t>Até o 5º dia útil do mês</w:t>
            </w:r>
          </w:p>
          <w:p w:rsidR="004339DE" w:rsidRDefault="004339DE" w:rsidP="004339DE">
            <w:pPr>
              <w:pStyle w:val="TableParagraph"/>
              <w:spacing w:before="119"/>
              <w:ind w:left="108" w:right="95"/>
              <w:jc w:val="both"/>
            </w:pPr>
            <w:r>
              <w:t>Subsequente à prestação dos serviços e condicionada a entrega da 3ª Prestação de Contas (financeira).</w:t>
            </w:r>
          </w:p>
        </w:tc>
        <w:tc>
          <w:tcPr>
            <w:tcW w:w="3509" w:type="dxa"/>
          </w:tcPr>
          <w:p w:rsidR="004339DE" w:rsidRDefault="004339DE" w:rsidP="004339DE">
            <w:pPr>
              <w:pStyle w:val="TableParagraph"/>
              <w:tabs>
                <w:tab w:val="left" w:pos="1883"/>
                <w:tab w:val="left" w:pos="2569"/>
              </w:tabs>
              <w:spacing w:before="58"/>
              <w:ind w:left="105" w:right="95"/>
              <w:jc w:val="both"/>
            </w:pPr>
            <w:r>
              <w:t>90% do valor de repasse financeiro + 10% do valor de repasse financeiro condicionado</w:t>
            </w:r>
            <w:r>
              <w:tab/>
              <w:t>à</w:t>
            </w:r>
            <w:r>
              <w:tab/>
            </w:r>
            <w:r>
              <w:rPr>
                <w:spacing w:val="-1"/>
              </w:rPr>
              <w:t xml:space="preserve">avaliação </w:t>
            </w:r>
            <w:r>
              <w:t>Quantitativa e qualitativa da 2ª Prestação de Contas (financeira).</w:t>
            </w:r>
          </w:p>
        </w:tc>
      </w:tr>
      <w:tr w:rsidR="004339DE" w:rsidTr="004339DE">
        <w:trPr>
          <w:trHeight w:val="1891"/>
        </w:trPr>
        <w:tc>
          <w:tcPr>
            <w:tcW w:w="2376" w:type="dxa"/>
          </w:tcPr>
          <w:p w:rsidR="004339DE" w:rsidRDefault="004339DE" w:rsidP="004339DE">
            <w:pPr>
              <w:pStyle w:val="TableParagraph"/>
              <w:rPr>
                <w:sz w:val="24"/>
              </w:rPr>
            </w:pPr>
          </w:p>
          <w:p w:rsidR="004339DE" w:rsidRDefault="004339DE" w:rsidP="004339DE">
            <w:pPr>
              <w:pStyle w:val="TableParagraph"/>
              <w:spacing w:before="10"/>
              <w:rPr>
                <w:sz w:val="19"/>
              </w:rPr>
            </w:pPr>
          </w:p>
          <w:p w:rsidR="004339DE" w:rsidRDefault="004339DE" w:rsidP="004339DE">
            <w:pPr>
              <w:pStyle w:val="TableParagraph"/>
              <w:ind w:left="162" w:right="155"/>
              <w:jc w:val="center"/>
            </w:pPr>
            <w:r>
              <w:t>A partir da Sexta Parcela até a penúltima Parcela</w:t>
            </w:r>
          </w:p>
        </w:tc>
        <w:tc>
          <w:tcPr>
            <w:tcW w:w="3404" w:type="dxa"/>
          </w:tcPr>
          <w:p w:rsidR="004339DE" w:rsidRDefault="004339DE" w:rsidP="004339DE">
            <w:pPr>
              <w:pStyle w:val="TableParagraph"/>
              <w:spacing w:before="195"/>
              <w:ind w:left="108"/>
            </w:pPr>
            <w:r>
              <w:t>Até o 5º dia útil do mês</w:t>
            </w:r>
          </w:p>
          <w:p w:rsidR="004339DE" w:rsidRDefault="004339DE" w:rsidP="004339DE">
            <w:pPr>
              <w:pStyle w:val="TableParagraph"/>
              <w:spacing w:before="117" w:line="242" w:lineRule="auto"/>
              <w:ind w:left="108" w:right="95"/>
              <w:jc w:val="both"/>
            </w:pPr>
            <w:r>
              <w:t>Subsequente à prestação dos serviços e condicionada a entrega da Prestação de Contas (financeira). subsequente (4ª, 5ª,6ª…).</w:t>
            </w:r>
          </w:p>
        </w:tc>
        <w:tc>
          <w:tcPr>
            <w:tcW w:w="3509" w:type="dxa"/>
          </w:tcPr>
          <w:p w:rsidR="004339DE" w:rsidRDefault="004339DE" w:rsidP="004339DE">
            <w:pPr>
              <w:pStyle w:val="TableParagraph"/>
              <w:tabs>
                <w:tab w:val="left" w:pos="1883"/>
                <w:tab w:val="left" w:pos="2569"/>
              </w:tabs>
              <w:spacing w:before="1"/>
              <w:ind w:left="105" w:right="95"/>
              <w:jc w:val="both"/>
            </w:pPr>
            <w:r>
              <w:t>90% do valor de repasse financeiro + 10% do valor de repasse financeiro condicionado</w:t>
            </w:r>
            <w:r>
              <w:tab/>
              <w:t>à</w:t>
            </w:r>
            <w:r>
              <w:tab/>
            </w:r>
            <w:r>
              <w:rPr>
                <w:spacing w:val="-1"/>
              </w:rPr>
              <w:t xml:space="preserve">avaliação </w:t>
            </w:r>
            <w:r>
              <w:t>quantitativa e qualitativa do Trimestre com possibilidade de proposta de ajustes ao Plano de Trabalho.</w:t>
            </w:r>
          </w:p>
        </w:tc>
      </w:tr>
      <w:tr w:rsidR="004339DE" w:rsidTr="004339DE">
        <w:trPr>
          <w:trHeight w:val="1890"/>
        </w:trPr>
        <w:tc>
          <w:tcPr>
            <w:tcW w:w="2376" w:type="dxa"/>
          </w:tcPr>
          <w:p w:rsidR="004339DE" w:rsidRDefault="004339DE" w:rsidP="004339DE">
            <w:pPr>
              <w:pStyle w:val="TableParagraph"/>
              <w:rPr>
                <w:sz w:val="24"/>
              </w:rPr>
            </w:pPr>
          </w:p>
          <w:p w:rsidR="004339DE" w:rsidRDefault="004339DE" w:rsidP="004339DE">
            <w:pPr>
              <w:pStyle w:val="TableParagraph"/>
              <w:rPr>
                <w:sz w:val="24"/>
              </w:rPr>
            </w:pPr>
          </w:p>
          <w:p w:rsidR="004339DE" w:rsidRDefault="004339DE" w:rsidP="004339DE">
            <w:pPr>
              <w:pStyle w:val="TableParagraph"/>
              <w:spacing w:before="209"/>
              <w:ind w:left="162" w:right="152"/>
              <w:jc w:val="center"/>
            </w:pPr>
            <w:r>
              <w:t>Parcelas subsequentes</w:t>
            </w:r>
          </w:p>
        </w:tc>
        <w:tc>
          <w:tcPr>
            <w:tcW w:w="3404" w:type="dxa"/>
          </w:tcPr>
          <w:p w:rsidR="004339DE" w:rsidRDefault="004339DE" w:rsidP="004339DE">
            <w:pPr>
              <w:pStyle w:val="TableParagraph"/>
              <w:rPr>
                <w:sz w:val="24"/>
              </w:rPr>
            </w:pPr>
          </w:p>
          <w:p w:rsidR="004339DE" w:rsidRDefault="004339DE" w:rsidP="004339DE">
            <w:pPr>
              <w:pStyle w:val="TableParagraph"/>
              <w:rPr>
                <w:sz w:val="24"/>
              </w:rPr>
            </w:pPr>
          </w:p>
          <w:p w:rsidR="004339DE" w:rsidRDefault="004339DE" w:rsidP="004339DE">
            <w:pPr>
              <w:pStyle w:val="TableParagraph"/>
              <w:spacing w:before="209"/>
              <w:ind w:left="108"/>
            </w:pPr>
            <w:r>
              <w:t>Continua a mesma regra.</w:t>
            </w:r>
          </w:p>
        </w:tc>
        <w:tc>
          <w:tcPr>
            <w:tcW w:w="3509" w:type="dxa"/>
          </w:tcPr>
          <w:p w:rsidR="004339DE" w:rsidRDefault="004339DE" w:rsidP="004339DE">
            <w:pPr>
              <w:pStyle w:val="TableParagraph"/>
              <w:tabs>
                <w:tab w:val="left" w:pos="1883"/>
                <w:tab w:val="left" w:pos="2569"/>
              </w:tabs>
              <w:spacing w:before="1"/>
              <w:ind w:left="105" w:right="94"/>
              <w:jc w:val="both"/>
            </w:pPr>
            <w:r>
              <w:t>90% do valor de repasse financeiro + 10% do valor de repasse financeiro condicionado</w:t>
            </w:r>
            <w:r>
              <w:tab/>
              <w:t>à</w:t>
            </w:r>
            <w:r>
              <w:tab/>
            </w:r>
            <w:r>
              <w:rPr>
                <w:spacing w:val="-1"/>
              </w:rPr>
              <w:t xml:space="preserve">avaliação </w:t>
            </w:r>
            <w:r>
              <w:t>quantitativa e qualitativa da Prestação de Contas (financeira) dos meses anteriores e a cada 3 (três) meses nova avaliação dasmetas.</w:t>
            </w:r>
          </w:p>
        </w:tc>
      </w:tr>
      <w:tr w:rsidR="004339DE" w:rsidTr="004339DE">
        <w:trPr>
          <w:trHeight w:val="2904"/>
        </w:trPr>
        <w:tc>
          <w:tcPr>
            <w:tcW w:w="2376" w:type="dxa"/>
          </w:tcPr>
          <w:p w:rsidR="004339DE" w:rsidRDefault="004339DE" w:rsidP="004339DE">
            <w:pPr>
              <w:pStyle w:val="TableParagraph"/>
              <w:rPr>
                <w:sz w:val="24"/>
              </w:rPr>
            </w:pPr>
          </w:p>
          <w:p w:rsidR="004339DE" w:rsidRDefault="004339DE" w:rsidP="004339DE">
            <w:pPr>
              <w:pStyle w:val="TableParagraph"/>
              <w:rPr>
                <w:sz w:val="24"/>
              </w:rPr>
            </w:pPr>
          </w:p>
          <w:p w:rsidR="004339DE" w:rsidRDefault="004339DE" w:rsidP="004339DE">
            <w:pPr>
              <w:pStyle w:val="TableParagraph"/>
              <w:rPr>
                <w:sz w:val="24"/>
              </w:rPr>
            </w:pPr>
          </w:p>
          <w:p w:rsidR="004339DE" w:rsidRDefault="004339DE" w:rsidP="004339DE">
            <w:pPr>
              <w:pStyle w:val="TableParagraph"/>
              <w:rPr>
                <w:sz w:val="24"/>
              </w:rPr>
            </w:pPr>
          </w:p>
          <w:p w:rsidR="004339DE" w:rsidRDefault="004339DE" w:rsidP="004339DE">
            <w:pPr>
              <w:pStyle w:val="TableParagraph"/>
              <w:spacing w:before="164"/>
              <w:ind w:left="162" w:right="154"/>
              <w:jc w:val="center"/>
            </w:pPr>
            <w:r>
              <w:t>Última Parcela</w:t>
            </w:r>
          </w:p>
        </w:tc>
        <w:tc>
          <w:tcPr>
            <w:tcW w:w="3404" w:type="dxa"/>
          </w:tcPr>
          <w:p w:rsidR="004339DE" w:rsidRDefault="004339DE" w:rsidP="004339DE">
            <w:pPr>
              <w:pStyle w:val="TableParagraph"/>
              <w:rPr>
                <w:sz w:val="24"/>
              </w:rPr>
            </w:pPr>
          </w:p>
          <w:p w:rsidR="004339DE" w:rsidRDefault="004339DE" w:rsidP="004339DE">
            <w:pPr>
              <w:pStyle w:val="TableParagraph"/>
              <w:spacing w:before="171"/>
              <w:ind w:left="108"/>
            </w:pPr>
            <w:r>
              <w:t>Até o 5º dia útil do mês</w:t>
            </w:r>
          </w:p>
          <w:p w:rsidR="004339DE" w:rsidRDefault="004339DE" w:rsidP="004339DE">
            <w:pPr>
              <w:pStyle w:val="TableParagraph"/>
              <w:spacing w:before="119"/>
              <w:ind w:left="108" w:right="95"/>
              <w:jc w:val="both"/>
            </w:pPr>
            <w:r>
              <w:t>Subsequente à prestação dos serviços e condicionada a entrega da 11ª Prestação de Contas (financeira). e a entrega do Plano de Encerramento do Termo de Colaboração.</w:t>
            </w:r>
          </w:p>
        </w:tc>
        <w:tc>
          <w:tcPr>
            <w:tcW w:w="3509" w:type="dxa"/>
          </w:tcPr>
          <w:p w:rsidR="004339DE" w:rsidRDefault="004339DE" w:rsidP="004339DE">
            <w:pPr>
              <w:pStyle w:val="TableParagraph"/>
              <w:tabs>
                <w:tab w:val="left" w:pos="1883"/>
                <w:tab w:val="left" w:pos="2569"/>
              </w:tabs>
              <w:spacing w:before="1"/>
              <w:ind w:left="105" w:right="95"/>
              <w:jc w:val="both"/>
            </w:pPr>
            <w:r>
              <w:t>80% do valor de repasse financeiro + 20% do valor de repasse financeiro condicionado</w:t>
            </w:r>
            <w:r>
              <w:tab/>
              <w:t>à</w:t>
            </w:r>
            <w:r>
              <w:tab/>
            </w:r>
            <w:r>
              <w:rPr>
                <w:spacing w:val="-1"/>
              </w:rPr>
              <w:t xml:space="preserve">avaliação </w:t>
            </w:r>
            <w:r>
              <w:t xml:space="preserve">quantitativa e qualitativa da Prestação de Contas (financeira). </w:t>
            </w:r>
            <w:r w:rsidR="00E2330C">
              <w:rPr>
                <w:spacing w:val="-3"/>
              </w:rPr>
              <w:t>D</w:t>
            </w:r>
            <w:r>
              <w:rPr>
                <w:spacing w:val="-3"/>
              </w:rPr>
              <w:t>o</w:t>
            </w:r>
            <w:r w:rsidR="00E2330C">
              <w:rPr>
                <w:spacing w:val="-3"/>
              </w:rPr>
              <w:t xml:space="preserve"> </w:t>
            </w:r>
            <w:r>
              <w:t>mês anterior e aprovação do Plano  de Encerramento do Termo de Colaboração. (caso não haja interesse do PARCEIRO PÚBLICO na prorrogação do Termo de Colaboração.</w:t>
            </w:r>
          </w:p>
        </w:tc>
      </w:tr>
    </w:tbl>
    <w:p w:rsidR="00B96DF1" w:rsidRDefault="00B96DF1">
      <w:pPr>
        <w:jc w:val="center"/>
        <w:sectPr w:rsidR="00B96DF1">
          <w:pgSz w:w="12240" w:h="15840"/>
          <w:pgMar w:top="1320" w:right="740" w:bottom="280" w:left="1480" w:header="717" w:footer="0" w:gutter="0"/>
          <w:cols w:space="720"/>
        </w:sectPr>
      </w:pPr>
    </w:p>
    <w:p w:rsidR="00B96DF1" w:rsidRDefault="00B96DF1">
      <w:pPr>
        <w:pStyle w:val="Corpodetexto"/>
        <w:spacing w:before="2"/>
        <w:rPr>
          <w:sz w:val="7"/>
        </w:rPr>
      </w:pPr>
    </w:p>
    <w:p w:rsidR="00B96DF1" w:rsidRDefault="00695190">
      <w:pPr>
        <w:pStyle w:val="Corpodetexto"/>
        <w:spacing w:before="81"/>
        <w:ind w:left="222" w:right="722"/>
        <w:jc w:val="both"/>
      </w:pPr>
      <w:r>
        <w:t>O PARCEIRO PÚBLICO é responsável no processo de acompanhamento e supervisão dos gastos e poderá recomendar a alteração de valores, que implicará a revisão de metas pactuadas o que poderá implicar na alteração do valor global repassado, tendo como base o custo relativo, desde que devidamente justificada e aceita pelo PARCEIRO, de comum acordo, nestes casos, serão celebrados Termos Aditivos.</w:t>
      </w:r>
    </w:p>
    <w:p w:rsidR="00B96DF1" w:rsidRDefault="00B96DF1">
      <w:pPr>
        <w:pStyle w:val="Corpodetexto"/>
        <w:rPr>
          <w:sz w:val="24"/>
        </w:rPr>
      </w:pPr>
    </w:p>
    <w:p w:rsidR="00B96DF1" w:rsidRDefault="00B96DF1">
      <w:pPr>
        <w:pStyle w:val="Corpodetexto"/>
        <w:rPr>
          <w:sz w:val="19"/>
        </w:rPr>
      </w:pPr>
    </w:p>
    <w:p w:rsidR="00B96DF1" w:rsidRDefault="00695190">
      <w:pPr>
        <w:pStyle w:val="Corpodetexto"/>
        <w:ind w:left="222" w:right="721"/>
        <w:jc w:val="both"/>
      </w:pPr>
      <w:r>
        <w:t>A OSC deverá apresentar mensalmente à Secretaria Municipal de Saúde, os comprovantes de quitação de despesas efetuados no mês imediatamente anterior, relativas aos gastos com água, energia elétrica, telefone, encargos sociais (INSS, FGTS e PIS), folha de pagamento de pessoal (incluindo os terceirizados), acrescidos de comprovante de reserva de depósito proporcional das verbas rescisórias correspondentes, mediante apresentação de extrato bancário, sob pena de suspensão do repasse financeiro de quaisquer faturas que lhes forem devidas até o cumprimento desta obrigação e ou outras sanções previstas em contrato, bem como nas legislações pertinentes.</w:t>
      </w:r>
    </w:p>
    <w:p w:rsidR="00B96DF1" w:rsidRDefault="00B96DF1">
      <w:pPr>
        <w:pStyle w:val="Corpodetexto"/>
        <w:rPr>
          <w:sz w:val="24"/>
        </w:rPr>
      </w:pPr>
    </w:p>
    <w:p w:rsidR="00B96DF1" w:rsidRDefault="00B96DF1">
      <w:pPr>
        <w:pStyle w:val="Corpodetexto"/>
        <w:spacing w:before="10"/>
        <w:rPr>
          <w:sz w:val="18"/>
        </w:rPr>
      </w:pPr>
    </w:p>
    <w:p w:rsidR="00B96DF1" w:rsidRDefault="00695190">
      <w:pPr>
        <w:pStyle w:val="Corpodetexto"/>
        <w:ind w:left="222" w:right="728"/>
        <w:jc w:val="both"/>
      </w:pPr>
      <w:r>
        <w:t>É de responsabilidade exclusiva da organização da sociedade civil pelo gerenciamento administrativo e financeiro dos recursos recebidos, inclusive no que diz respeito às despesas de custeio, de investimento e depessoal;</w:t>
      </w:r>
    </w:p>
    <w:p w:rsidR="00B96DF1" w:rsidRDefault="00B96DF1">
      <w:pPr>
        <w:pStyle w:val="Corpodetexto"/>
        <w:rPr>
          <w:sz w:val="24"/>
        </w:rPr>
      </w:pPr>
    </w:p>
    <w:p w:rsidR="00B96DF1" w:rsidRDefault="00B96DF1">
      <w:pPr>
        <w:pStyle w:val="Corpodetexto"/>
        <w:rPr>
          <w:sz w:val="19"/>
        </w:rPr>
      </w:pPr>
    </w:p>
    <w:p w:rsidR="00B96DF1" w:rsidRDefault="00695190">
      <w:pPr>
        <w:pStyle w:val="Corpodetexto"/>
        <w:spacing w:line="242" w:lineRule="auto"/>
        <w:ind w:left="222" w:right="723"/>
        <w:jc w:val="both"/>
      </w:pPr>
      <w:r>
        <w:t>A inadimplência da organização da sociedade civil em decorrência de atrasos na liberação de repasses relacionados à parceria não poderá acarretar restrições à liberação de parcelas subsequentes, conforme previsto no art. 46, inciso IV § 2º da Lei 13.019, de 2014.</w:t>
      </w:r>
    </w:p>
    <w:p w:rsidR="00B96DF1" w:rsidRDefault="00B96DF1">
      <w:pPr>
        <w:pStyle w:val="Corpodetexto"/>
        <w:rPr>
          <w:sz w:val="24"/>
        </w:rPr>
      </w:pPr>
    </w:p>
    <w:p w:rsidR="00B96DF1" w:rsidRDefault="00695190">
      <w:pPr>
        <w:pStyle w:val="Corpodetexto"/>
        <w:spacing w:before="208" w:line="244" w:lineRule="auto"/>
        <w:ind w:left="222" w:right="726"/>
        <w:jc w:val="both"/>
      </w:pPr>
      <w:r>
        <w:t>O Plano de Trabalho da parceria poderá ser revisto para alteração de valores, mediante termo aditivo. E por apostila apenas nos casos em que não houver alteração devalores.</w:t>
      </w:r>
    </w:p>
    <w:p w:rsidR="00B96DF1" w:rsidRDefault="00B96DF1">
      <w:pPr>
        <w:pStyle w:val="Corpodetexto"/>
        <w:rPr>
          <w:sz w:val="24"/>
        </w:rPr>
      </w:pPr>
    </w:p>
    <w:p w:rsidR="00B96DF1" w:rsidRDefault="00695190">
      <w:pPr>
        <w:pStyle w:val="Ttulo1"/>
        <w:numPr>
          <w:ilvl w:val="0"/>
          <w:numId w:val="11"/>
        </w:numPr>
        <w:tabs>
          <w:tab w:val="left" w:pos="609"/>
        </w:tabs>
        <w:spacing w:before="211"/>
        <w:ind w:left="608" w:hanging="386"/>
      </w:pPr>
      <w:r>
        <w:t>– DAS METAS EGLOSAS</w:t>
      </w:r>
    </w:p>
    <w:p w:rsidR="0014355E" w:rsidRDefault="0014355E" w:rsidP="0014355E">
      <w:pPr>
        <w:pStyle w:val="Ttulo1"/>
        <w:tabs>
          <w:tab w:val="left" w:pos="609"/>
        </w:tabs>
        <w:spacing w:before="211"/>
        <w:ind w:left="608"/>
      </w:pPr>
    </w:p>
    <w:tbl>
      <w:tblPr>
        <w:tblW w:w="94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51"/>
        <w:gridCol w:w="2877"/>
        <w:gridCol w:w="4352"/>
        <w:gridCol w:w="1400"/>
      </w:tblGrid>
      <w:tr w:rsidR="0014355E" w:rsidRPr="00104670" w:rsidTr="0014355E">
        <w:trPr>
          <w:trHeight w:val="718"/>
          <w:jc w:val="center"/>
        </w:trPr>
        <w:tc>
          <w:tcPr>
            <w:tcW w:w="851" w:type="dxa"/>
            <w:tcBorders>
              <w:bottom w:val="single" w:sz="6" w:space="0" w:color="000000"/>
            </w:tcBorders>
            <w:shd w:val="clear" w:color="auto" w:fill="auto"/>
          </w:tcPr>
          <w:p w:rsidR="0014355E" w:rsidRPr="00104670" w:rsidRDefault="0014355E" w:rsidP="00B677A4">
            <w:pPr>
              <w:ind w:right="141"/>
              <w:jc w:val="center"/>
              <w:rPr>
                <w:b/>
              </w:rPr>
            </w:pPr>
            <w:r w:rsidRPr="00104670">
              <w:rPr>
                <w:b/>
              </w:rPr>
              <w:t>Nº</w:t>
            </w:r>
          </w:p>
        </w:tc>
        <w:tc>
          <w:tcPr>
            <w:tcW w:w="2877" w:type="dxa"/>
            <w:tcBorders>
              <w:bottom w:val="single" w:sz="6" w:space="0" w:color="000000"/>
            </w:tcBorders>
            <w:shd w:val="clear" w:color="auto" w:fill="auto"/>
          </w:tcPr>
          <w:p w:rsidR="0014355E" w:rsidRPr="00104670" w:rsidRDefault="0014355E" w:rsidP="00B677A4">
            <w:pPr>
              <w:ind w:right="141"/>
              <w:jc w:val="center"/>
              <w:rPr>
                <w:b/>
              </w:rPr>
            </w:pPr>
            <w:r w:rsidRPr="00104670">
              <w:rPr>
                <w:b/>
              </w:rPr>
              <w:t>Meta Mensal</w:t>
            </w:r>
          </w:p>
        </w:tc>
        <w:tc>
          <w:tcPr>
            <w:tcW w:w="4352" w:type="dxa"/>
            <w:tcBorders>
              <w:bottom w:val="single" w:sz="6" w:space="0" w:color="000000"/>
            </w:tcBorders>
            <w:shd w:val="clear" w:color="auto" w:fill="auto"/>
          </w:tcPr>
          <w:p w:rsidR="0014355E" w:rsidRPr="00104670" w:rsidRDefault="0014355E" w:rsidP="00B677A4">
            <w:pPr>
              <w:ind w:right="141"/>
              <w:jc w:val="center"/>
              <w:rPr>
                <w:b/>
              </w:rPr>
            </w:pPr>
            <w:r w:rsidRPr="00104670">
              <w:rPr>
                <w:b/>
              </w:rPr>
              <w:t>Indicador</w:t>
            </w:r>
          </w:p>
        </w:tc>
        <w:tc>
          <w:tcPr>
            <w:tcW w:w="1400" w:type="dxa"/>
            <w:tcBorders>
              <w:bottom w:val="single" w:sz="6" w:space="0" w:color="000000"/>
            </w:tcBorders>
            <w:shd w:val="clear" w:color="auto" w:fill="auto"/>
          </w:tcPr>
          <w:p w:rsidR="0014355E" w:rsidRPr="00104670" w:rsidRDefault="0014355E" w:rsidP="00B677A4">
            <w:pPr>
              <w:ind w:right="141"/>
              <w:jc w:val="center"/>
              <w:rPr>
                <w:b/>
              </w:rPr>
            </w:pPr>
            <w:r w:rsidRPr="00104670">
              <w:rPr>
                <w:b/>
              </w:rPr>
              <w:t>Pontuação Máxima</w:t>
            </w:r>
          </w:p>
        </w:tc>
      </w:tr>
      <w:tr w:rsidR="0014355E" w:rsidRPr="00104670" w:rsidTr="0014355E">
        <w:trPr>
          <w:trHeight w:val="540"/>
          <w:jc w:val="center"/>
        </w:trPr>
        <w:tc>
          <w:tcPr>
            <w:tcW w:w="851" w:type="dxa"/>
            <w:tcBorders>
              <w:top w:val="single" w:sz="6" w:space="0" w:color="000000"/>
              <w:bottom w:val="single" w:sz="6" w:space="0" w:color="000000"/>
            </w:tcBorders>
            <w:shd w:val="clear" w:color="auto" w:fill="auto"/>
          </w:tcPr>
          <w:p w:rsidR="0014355E" w:rsidRPr="00104670" w:rsidRDefault="0014355E" w:rsidP="00B677A4">
            <w:pPr>
              <w:ind w:right="141"/>
              <w:jc w:val="center"/>
            </w:pPr>
            <w:r w:rsidRPr="00104670">
              <w:t>1</w:t>
            </w:r>
          </w:p>
        </w:tc>
        <w:tc>
          <w:tcPr>
            <w:tcW w:w="2877" w:type="dxa"/>
            <w:tcBorders>
              <w:top w:val="single" w:sz="6" w:space="0" w:color="000000"/>
              <w:bottom w:val="single" w:sz="6" w:space="0" w:color="000000"/>
            </w:tcBorders>
            <w:shd w:val="clear" w:color="auto" w:fill="auto"/>
          </w:tcPr>
          <w:p w:rsidR="0014355E" w:rsidRPr="00104670" w:rsidRDefault="0014355E" w:rsidP="00B677A4">
            <w:pPr>
              <w:ind w:right="141"/>
              <w:jc w:val="center"/>
            </w:pPr>
            <w:r w:rsidRPr="00104670">
              <w:t>5.500 Atendimentos Médicos/mês.</w:t>
            </w:r>
          </w:p>
        </w:tc>
        <w:tc>
          <w:tcPr>
            <w:tcW w:w="4352" w:type="dxa"/>
            <w:tcBorders>
              <w:top w:val="single" w:sz="6" w:space="0" w:color="000000"/>
              <w:bottom w:val="single" w:sz="6" w:space="0" w:color="000000"/>
            </w:tcBorders>
            <w:shd w:val="clear" w:color="auto" w:fill="auto"/>
          </w:tcPr>
          <w:p w:rsidR="0014355E" w:rsidRPr="00104670" w:rsidRDefault="0014355E" w:rsidP="00B677A4">
            <w:pPr>
              <w:ind w:right="141"/>
              <w:jc w:val="center"/>
            </w:pPr>
            <w:r w:rsidRPr="00104670">
              <w:t>Alcançar, no trimestre 85% ou mais da meta de atendimentos em PA.</w:t>
            </w:r>
          </w:p>
        </w:tc>
        <w:tc>
          <w:tcPr>
            <w:tcW w:w="1400" w:type="dxa"/>
            <w:tcBorders>
              <w:top w:val="single" w:sz="6" w:space="0" w:color="000000"/>
              <w:bottom w:val="single" w:sz="6" w:space="0" w:color="000000"/>
            </w:tcBorders>
            <w:shd w:val="clear" w:color="auto" w:fill="auto"/>
          </w:tcPr>
          <w:p w:rsidR="0014355E" w:rsidRPr="00104670" w:rsidRDefault="0014355E" w:rsidP="00B677A4">
            <w:pPr>
              <w:ind w:right="141"/>
              <w:jc w:val="center"/>
            </w:pPr>
            <w:r w:rsidRPr="00104670">
              <w:t>10</w:t>
            </w:r>
          </w:p>
        </w:tc>
      </w:tr>
      <w:tr w:rsidR="0014355E" w:rsidRPr="00104670" w:rsidTr="0014355E">
        <w:trPr>
          <w:trHeight w:val="690"/>
          <w:jc w:val="center"/>
        </w:trPr>
        <w:tc>
          <w:tcPr>
            <w:tcW w:w="851" w:type="dxa"/>
            <w:tcBorders>
              <w:top w:val="single" w:sz="6" w:space="0" w:color="000000"/>
              <w:bottom w:val="single" w:sz="6" w:space="0" w:color="000000"/>
            </w:tcBorders>
            <w:shd w:val="clear" w:color="auto" w:fill="auto"/>
          </w:tcPr>
          <w:p w:rsidR="0014355E" w:rsidRPr="00104670" w:rsidRDefault="0014355E" w:rsidP="00B677A4">
            <w:pPr>
              <w:ind w:right="141"/>
              <w:jc w:val="center"/>
              <w:rPr>
                <w:b/>
              </w:rPr>
            </w:pPr>
          </w:p>
          <w:p w:rsidR="0014355E" w:rsidRPr="00104670" w:rsidRDefault="0014355E" w:rsidP="00B677A4">
            <w:pPr>
              <w:ind w:right="141"/>
              <w:jc w:val="center"/>
            </w:pPr>
            <w:r w:rsidRPr="00104670">
              <w:t>2</w:t>
            </w:r>
          </w:p>
        </w:tc>
        <w:tc>
          <w:tcPr>
            <w:tcW w:w="2877" w:type="dxa"/>
            <w:tcBorders>
              <w:top w:val="single" w:sz="6" w:space="0" w:color="000000"/>
              <w:bottom w:val="single" w:sz="6" w:space="0" w:color="000000"/>
            </w:tcBorders>
            <w:shd w:val="clear" w:color="auto" w:fill="auto"/>
          </w:tcPr>
          <w:p w:rsidR="0014355E" w:rsidRPr="00104670" w:rsidRDefault="0014355E" w:rsidP="00B677A4">
            <w:pPr>
              <w:ind w:right="141"/>
              <w:jc w:val="center"/>
            </w:pPr>
            <w:r w:rsidRPr="00104670">
              <w:t>800 Atendimentos de Urgência com Observação/mês.</w:t>
            </w:r>
          </w:p>
        </w:tc>
        <w:tc>
          <w:tcPr>
            <w:tcW w:w="4352" w:type="dxa"/>
            <w:tcBorders>
              <w:top w:val="single" w:sz="6" w:space="0" w:color="000000"/>
              <w:bottom w:val="single" w:sz="6" w:space="0" w:color="000000"/>
            </w:tcBorders>
            <w:shd w:val="clear" w:color="auto" w:fill="auto"/>
          </w:tcPr>
          <w:p w:rsidR="0014355E" w:rsidRPr="00104670" w:rsidRDefault="0014355E" w:rsidP="00B677A4">
            <w:pPr>
              <w:ind w:right="141"/>
              <w:jc w:val="center"/>
            </w:pPr>
            <w:r w:rsidRPr="00104670">
              <w:t>Alcançar, no trimestre 85% ou mais da meta de atendimentos de urgência com observação.</w:t>
            </w:r>
          </w:p>
        </w:tc>
        <w:tc>
          <w:tcPr>
            <w:tcW w:w="1400" w:type="dxa"/>
            <w:tcBorders>
              <w:top w:val="single" w:sz="6" w:space="0" w:color="000000"/>
              <w:bottom w:val="single" w:sz="6" w:space="0" w:color="000000"/>
            </w:tcBorders>
            <w:shd w:val="clear" w:color="auto" w:fill="auto"/>
          </w:tcPr>
          <w:p w:rsidR="0014355E" w:rsidRPr="00104670" w:rsidRDefault="0014355E" w:rsidP="00B677A4">
            <w:pPr>
              <w:ind w:right="141"/>
              <w:jc w:val="center"/>
              <w:rPr>
                <w:b/>
              </w:rPr>
            </w:pPr>
          </w:p>
          <w:p w:rsidR="0014355E" w:rsidRPr="00104670" w:rsidRDefault="0014355E" w:rsidP="00B677A4">
            <w:pPr>
              <w:ind w:right="141"/>
              <w:jc w:val="center"/>
            </w:pPr>
            <w:r w:rsidRPr="00104670">
              <w:t>10</w:t>
            </w:r>
          </w:p>
        </w:tc>
      </w:tr>
      <w:tr w:rsidR="0014355E" w:rsidRPr="00104670" w:rsidTr="0014355E">
        <w:trPr>
          <w:trHeight w:val="1323"/>
          <w:jc w:val="center"/>
        </w:trPr>
        <w:tc>
          <w:tcPr>
            <w:tcW w:w="851" w:type="dxa"/>
            <w:tcBorders>
              <w:top w:val="single" w:sz="6" w:space="0" w:color="000000"/>
              <w:bottom w:val="single" w:sz="6" w:space="0" w:color="000000"/>
            </w:tcBorders>
            <w:shd w:val="clear" w:color="auto" w:fill="auto"/>
          </w:tcPr>
          <w:p w:rsidR="0014355E" w:rsidRPr="00104670" w:rsidRDefault="0014355E" w:rsidP="00B677A4">
            <w:pPr>
              <w:ind w:right="141"/>
              <w:jc w:val="center"/>
              <w:rPr>
                <w:b/>
              </w:rPr>
            </w:pPr>
          </w:p>
          <w:p w:rsidR="0014355E" w:rsidRPr="00104670" w:rsidRDefault="0014355E" w:rsidP="00B677A4">
            <w:pPr>
              <w:ind w:right="141"/>
              <w:jc w:val="center"/>
              <w:rPr>
                <w:b/>
              </w:rPr>
            </w:pPr>
          </w:p>
          <w:p w:rsidR="0014355E" w:rsidRPr="00104670" w:rsidRDefault="0014355E" w:rsidP="00B677A4">
            <w:pPr>
              <w:ind w:right="141"/>
              <w:jc w:val="center"/>
              <w:rPr>
                <w:b/>
              </w:rPr>
            </w:pPr>
          </w:p>
          <w:p w:rsidR="0014355E" w:rsidRPr="00104670" w:rsidRDefault="0014355E" w:rsidP="00B677A4">
            <w:pPr>
              <w:ind w:right="141"/>
              <w:jc w:val="center"/>
            </w:pPr>
            <w:r w:rsidRPr="00104670">
              <w:t>3</w:t>
            </w:r>
          </w:p>
        </w:tc>
        <w:tc>
          <w:tcPr>
            <w:tcW w:w="2877" w:type="dxa"/>
            <w:tcBorders>
              <w:top w:val="single" w:sz="6" w:space="0" w:color="000000"/>
              <w:bottom w:val="single" w:sz="6" w:space="0" w:color="000000"/>
            </w:tcBorders>
            <w:shd w:val="clear" w:color="auto" w:fill="auto"/>
          </w:tcPr>
          <w:p w:rsidR="0014355E" w:rsidRPr="00104670" w:rsidRDefault="0014355E" w:rsidP="00B677A4">
            <w:pPr>
              <w:ind w:right="141"/>
              <w:jc w:val="center"/>
            </w:pPr>
            <w:r w:rsidRPr="00104670">
              <w:t>5000 Procedimentos de enfermagem/mês e cumprir o dimensionamento mínimo da equipe, previsto neste Plano Operativo.</w:t>
            </w:r>
          </w:p>
        </w:tc>
        <w:tc>
          <w:tcPr>
            <w:tcW w:w="4352" w:type="dxa"/>
            <w:tcBorders>
              <w:top w:val="single" w:sz="6" w:space="0" w:color="000000"/>
              <w:bottom w:val="single" w:sz="6" w:space="0" w:color="000000"/>
            </w:tcBorders>
            <w:shd w:val="clear" w:color="auto" w:fill="auto"/>
          </w:tcPr>
          <w:p w:rsidR="0014355E" w:rsidRPr="00104670" w:rsidRDefault="0014355E" w:rsidP="00B677A4">
            <w:pPr>
              <w:ind w:right="141"/>
              <w:jc w:val="center"/>
            </w:pPr>
            <w:r w:rsidRPr="00104670">
              <w:t>Alcançar no trimestre, 85% ou mais da meta de procedimentos de enfermagem e cumprir o dimensionamento mínimo da equipe, previsto neste Plano Operativo.</w:t>
            </w:r>
          </w:p>
        </w:tc>
        <w:tc>
          <w:tcPr>
            <w:tcW w:w="1400" w:type="dxa"/>
            <w:tcBorders>
              <w:top w:val="single" w:sz="6" w:space="0" w:color="000000"/>
              <w:bottom w:val="single" w:sz="6" w:space="0" w:color="000000"/>
            </w:tcBorders>
            <w:shd w:val="clear" w:color="auto" w:fill="auto"/>
          </w:tcPr>
          <w:p w:rsidR="0014355E" w:rsidRPr="00104670" w:rsidRDefault="0014355E" w:rsidP="00B677A4">
            <w:pPr>
              <w:ind w:right="141"/>
              <w:jc w:val="center"/>
              <w:rPr>
                <w:b/>
              </w:rPr>
            </w:pPr>
          </w:p>
          <w:p w:rsidR="0014355E" w:rsidRPr="00104670" w:rsidRDefault="0014355E" w:rsidP="00B677A4">
            <w:pPr>
              <w:ind w:right="141"/>
              <w:jc w:val="center"/>
              <w:rPr>
                <w:b/>
              </w:rPr>
            </w:pPr>
          </w:p>
          <w:p w:rsidR="0014355E" w:rsidRPr="00104670" w:rsidRDefault="0014355E" w:rsidP="00B677A4">
            <w:pPr>
              <w:ind w:right="141"/>
              <w:jc w:val="center"/>
              <w:rPr>
                <w:b/>
              </w:rPr>
            </w:pPr>
          </w:p>
          <w:p w:rsidR="0014355E" w:rsidRPr="00104670" w:rsidRDefault="0014355E" w:rsidP="00B677A4">
            <w:pPr>
              <w:ind w:right="141"/>
              <w:jc w:val="center"/>
            </w:pPr>
            <w:r w:rsidRPr="00104670">
              <w:t>10</w:t>
            </w:r>
          </w:p>
        </w:tc>
      </w:tr>
      <w:tr w:rsidR="0014355E" w:rsidRPr="00104670" w:rsidTr="0014355E">
        <w:trPr>
          <w:trHeight w:val="1323"/>
          <w:jc w:val="center"/>
        </w:trPr>
        <w:tc>
          <w:tcPr>
            <w:tcW w:w="851" w:type="dxa"/>
            <w:tcBorders>
              <w:bottom w:val="single" w:sz="6" w:space="0" w:color="000000"/>
            </w:tcBorders>
            <w:shd w:val="clear" w:color="auto" w:fill="auto"/>
          </w:tcPr>
          <w:p w:rsidR="0014355E" w:rsidRPr="00104670" w:rsidRDefault="0014355E" w:rsidP="00B677A4">
            <w:pPr>
              <w:ind w:right="141"/>
              <w:jc w:val="center"/>
              <w:rPr>
                <w:b/>
              </w:rPr>
            </w:pPr>
          </w:p>
          <w:p w:rsidR="0014355E" w:rsidRPr="00104670" w:rsidRDefault="0014355E" w:rsidP="00B677A4">
            <w:pPr>
              <w:ind w:right="141"/>
              <w:jc w:val="center"/>
              <w:rPr>
                <w:b/>
              </w:rPr>
            </w:pPr>
          </w:p>
          <w:p w:rsidR="0014355E" w:rsidRPr="00104670" w:rsidRDefault="0014355E" w:rsidP="00B677A4">
            <w:pPr>
              <w:ind w:right="141"/>
              <w:jc w:val="center"/>
            </w:pPr>
            <w:r w:rsidRPr="00104670">
              <w:t>4</w:t>
            </w:r>
          </w:p>
        </w:tc>
        <w:tc>
          <w:tcPr>
            <w:tcW w:w="2877" w:type="dxa"/>
            <w:tcBorders>
              <w:bottom w:val="single" w:sz="6" w:space="0" w:color="000000"/>
            </w:tcBorders>
            <w:shd w:val="clear" w:color="auto" w:fill="auto"/>
          </w:tcPr>
          <w:p w:rsidR="0014355E" w:rsidRPr="00104670" w:rsidRDefault="0014355E" w:rsidP="00B677A4">
            <w:pPr>
              <w:ind w:right="141"/>
              <w:jc w:val="center"/>
            </w:pPr>
            <w:r w:rsidRPr="00104670">
              <w:t>24h de Cobertura em Patologia e produção do serviço laboratorial de 4.500 exames/mês.</w:t>
            </w:r>
          </w:p>
        </w:tc>
        <w:tc>
          <w:tcPr>
            <w:tcW w:w="4352" w:type="dxa"/>
            <w:tcBorders>
              <w:bottom w:val="single" w:sz="6" w:space="0" w:color="000000"/>
            </w:tcBorders>
            <w:shd w:val="clear" w:color="auto" w:fill="auto"/>
          </w:tcPr>
          <w:p w:rsidR="0014355E" w:rsidRPr="00104670" w:rsidRDefault="0014355E" w:rsidP="00B677A4">
            <w:pPr>
              <w:ind w:right="141"/>
              <w:jc w:val="center"/>
            </w:pPr>
            <w:r w:rsidRPr="00104670">
              <w:t>Alcançar no trimestre, 85% ou mais da meta de produção do serviço laboratorial (4.500 exames/mês) bem como comprovação de frequência dos técnicos em radiologia.</w:t>
            </w:r>
          </w:p>
        </w:tc>
        <w:tc>
          <w:tcPr>
            <w:tcW w:w="1400" w:type="dxa"/>
            <w:tcBorders>
              <w:bottom w:val="single" w:sz="6" w:space="0" w:color="000000"/>
            </w:tcBorders>
            <w:shd w:val="clear" w:color="auto" w:fill="auto"/>
          </w:tcPr>
          <w:p w:rsidR="0014355E" w:rsidRPr="00104670" w:rsidRDefault="0014355E" w:rsidP="00B677A4">
            <w:pPr>
              <w:ind w:right="141"/>
              <w:jc w:val="center"/>
              <w:rPr>
                <w:b/>
              </w:rPr>
            </w:pPr>
          </w:p>
          <w:p w:rsidR="0014355E" w:rsidRPr="00104670" w:rsidRDefault="0014355E" w:rsidP="00B677A4">
            <w:pPr>
              <w:ind w:right="141"/>
              <w:jc w:val="center"/>
              <w:rPr>
                <w:b/>
              </w:rPr>
            </w:pPr>
          </w:p>
          <w:p w:rsidR="0014355E" w:rsidRPr="00104670" w:rsidRDefault="0014355E" w:rsidP="00B677A4">
            <w:pPr>
              <w:ind w:right="141"/>
              <w:jc w:val="center"/>
            </w:pPr>
            <w:r w:rsidRPr="00104670">
              <w:t>10</w:t>
            </w:r>
          </w:p>
        </w:tc>
      </w:tr>
      <w:tr w:rsidR="0014355E" w:rsidRPr="00104670" w:rsidTr="0014355E">
        <w:trPr>
          <w:trHeight w:val="1323"/>
          <w:jc w:val="center"/>
        </w:trPr>
        <w:tc>
          <w:tcPr>
            <w:tcW w:w="851" w:type="dxa"/>
            <w:tcBorders>
              <w:top w:val="single" w:sz="6" w:space="0" w:color="000000"/>
              <w:bottom w:val="single" w:sz="6" w:space="0" w:color="000000"/>
            </w:tcBorders>
            <w:shd w:val="clear" w:color="auto" w:fill="auto"/>
          </w:tcPr>
          <w:p w:rsidR="0014355E" w:rsidRPr="00104670" w:rsidRDefault="0014355E" w:rsidP="00B677A4">
            <w:pPr>
              <w:ind w:right="141"/>
              <w:jc w:val="center"/>
              <w:rPr>
                <w:b/>
              </w:rPr>
            </w:pPr>
          </w:p>
          <w:p w:rsidR="0014355E" w:rsidRPr="00104670" w:rsidRDefault="0014355E" w:rsidP="00B677A4">
            <w:pPr>
              <w:ind w:right="141"/>
              <w:jc w:val="center"/>
              <w:rPr>
                <w:b/>
              </w:rPr>
            </w:pPr>
          </w:p>
          <w:p w:rsidR="0014355E" w:rsidRPr="00104670" w:rsidRDefault="0014355E" w:rsidP="00B677A4">
            <w:pPr>
              <w:ind w:right="141"/>
              <w:jc w:val="center"/>
            </w:pPr>
            <w:r w:rsidRPr="00104670">
              <w:t>5</w:t>
            </w:r>
          </w:p>
        </w:tc>
        <w:tc>
          <w:tcPr>
            <w:tcW w:w="2877" w:type="dxa"/>
            <w:tcBorders>
              <w:top w:val="single" w:sz="6" w:space="0" w:color="000000"/>
              <w:bottom w:val="single" w:sz="6" w:space="0" w:color="000000"/>
            </w:tcBorders>
            <w:shd w:val="clear" w:color="auto" w:fill="auto"/>
          </w:tcPr>
          <w:p w:rsidR="0014355E" w:rsidRPr="00104670" w:rsidRDefault="0014355E" w:rsidP="00B677A4">
            <w:pPr>
              <w:ind w:right="141"/>
              <w:jc w:val="center"/>
              <w:rPr>
                <w:b/>
              </w:rPr>
            </w:pPr>
          </w:p>
          <w:p w:rsidR="0014355E" w:rsidRPr="00104670" w:rsidRDefault="0014355E" w:rsidP="00B677A4">
            <w:pPr>
              <w:ind w:right="141"/>
              <w:jc w:val="center"/>
            </w:pPr>
            <w:r w:rsidRPr="00104670">
              <w:t>24h de Cobertura em Radiologia (RX) e produção de 1.200 exames/mês.</w:t>
            </w:r>
          </w:p>
        </w:tc>
        <w:tc>
          <w:tcPr>
            <w:tcW w:w="4352" w:type="dxa"/>
            <w:tcBorders>
              <w:top w:val="single" w:sz="6" w:space="0" w:color="000000"/>
              <w:bottom w:val="single" w:sz="6" w:space="0" w:color="000000"/>
            </w:tcBorders>
            <w:shd w:val="clear" w:color="auto" w:fill="auto"/>
          </w:tcPr>
          <w:p w:rsidR="0014355E" w:rsidRPr="00104670" w:rsidRDefault="0014355E" w:rsidP="00B677A4">
            <w:pPr>
              <w:ind w:right="141"/>
              <w:jc w:val="center"/>
            </w:pPr>
            <w:r w:rsidRPr="00104670">
              <w:t>Alcançar no trimestre, 85% ou mais da meta de procedimentos de exames de radiologia (1.200 exames/mês) bem como comprovação de frequência dos técnicos em radiologia.</w:t>
            </w:r>
          </w:p>
        </w:tc>
        <w:tc>
          <w:tcPr>
            <w:tcW w:w="1400" w:type="dxa"/>
            <w:tcBorders>
              <w:top w:val="single" w:sz="6" w:space="0" w:color="000000"/>
              <w:bottom w:val="single" w:sz="6" w:space="0" w:color="000000"/>
            </w:tcBorders>
            <w:shd w:val="clear" w:color="auto" w:fill="auto"/>
          </w:tcPr>
          <w:p w:rsidR="0014355E" w:rsidRPr="00104670" w:rsidRDefault="0014355E" w:rsidP="00B677A4">
            <w:pPr>
              <w:ind w:right="141"/>
              <w:jc w:val="center"/>
              <w:rPr>
                <w:b/>
              </w:rPr>
            </w:pPr>
          </w:p>
          <w:p w:rsidR="0014355E" w:rsidRPr="00104670" w:rsidRDefault="0014355E" w:rsidP="00B677A4">
            <w:pPr>
              <w:ind w:right="141"/>
              <w:jc w:val="center"/>
              <w:rPr>
                <w:b/>
              </w:rPr>
            </w:pPr>
          </w:p>
          <w:p w:rsidR="0014355E" w:rsidRPr="00104670" w:rsidRDefault="0014355E" w:rsidP="00B677A4">
            <w:pPr>
              <w:ind w:right="141"/>
              <w:jc w:val="center"/>
            </w:pPr>
            <w:r w:rsidRPr="00104670">
              <w:t>10</w:t>
            </w:r>
          </w:p>
        </w:tc>
      </w:tr>
      <w:tr w:rsidR="0014355E" w:rsidRPr="00104670" w:rsidTr="0014355E">
        <w:trPr>
          <w:trHeight w:val="1323"/>
          <w:jc w:val="center"/>
        </w:trPr>
        <w:tc>
          <w:tcPr>
            <w:tcW w:w="851" w:type="dxa"/>
            <w:tcBorders>
              <w:top w:val="single" w:sz="6" w:space="0" w:color="000000"/>
              <w:bottom w:val="single" w:sz="6" w:space="0" w:color="000000"/>
            </w:tcBorders>
            <w:shd w:val="clear" w:color="auto" w:fill="auto"/>
          </w:tcPr>
          <w:p w:rsidR="0014355E" w:rsidRPr="00104670" w:rsidRDefault="0014355E" w:rsidP="00B677A4">
            <w:pPr>
              <w:ind w:right="141"/>
              <w:jc w:val="center"/>
              <w:rPr>
                <w:b/>
              </w:rPr>
            </w:pPr>
          </w:p>
          <w:p w:rsidR="0014355E" w:rsidRPr="00104670" w:rsidRDefault="0014355E" w:rsidP="00B677A4">
            <w:pPr>
              <w:ind w:right="141"/>
              <w:jc w:val="center"/>
            </w:pPr>
            <w:r w:rsidRPr="00104670">
              <w:t>6</w:t>
            </w:r>
          </w:p>
        </w:tc>
        <w:tc>
          <w:tcPr>
            <w:tcW w:w="2877" w:type="dxa"/>
            <w:tcBorders>
              <w:top w:val="single" w:sz="6" w:space="0" w:color="000000"/>
              <w:bottom w:val="single" w:sz="6" w:space="0" w:color="000000"/>
            </w:tcBorders>
            <w:shd w:val="clear" w:color="auto" w:fill="auto"/>
          </w:tcPr>
          <w:p w:rsidR="0014355E" w:rsidRPr="00104670" w:rsidRDefault="0014355E" w:rsidP="00B677A4">
            <w:pPr>
              <w:ind w:right="141"/>
              <w:jc w:val="center"/>
            </w:pPr>
            <w:r w:rsidRPr="00104670">
              <w:t>Ortopedia ambulatorial de Ortopedistas e produção de 160 atendimentos/mês.</w:t>
            </w:r>
          </w:p>
        </w:tc>
        <w:tc>
          <w:tcPr>
            <w:tcW w:w="4352" w:type="dxa"/>
            <w:tcBorders>
              <w:top w:val="single" w:sz="6" w:space="0" w:color="000000"/>
              <w:bottom w:val="single" w:sz="6" w:space="0" w:color="000000"/>
            </w:tcBorders>
            <w:shd w:val="clear" w:color="auto" w:fill="auto"/>
          </w:tcPr>
          <w:p w:rsidR="0014355E" w:rsidRPr="00104670" w:rsidRDefault="0014355E" w:rsidP="00B677A4">
            <w:pPr>
              <w:ind w:right="141"/>
              <w:jc w:val="center"/>
            </w:pPr>
            <w:r w:rsidRPr="00104670">
              <w:t>Alcançar no trimestre, 85% ou mais da meta de produção (160 atendimentos/mês)</w:t>
            </w:r>
          </w:p>
        </w:tc>
        <w:tc>
          <w:tcPr>
            <w:tcW w:w="1400" w:type="dxa"/>
            <w:tcBorders>
              <w:top w:val="single" w:sz="6" w:space="0" w:color="000000"/>
              <w:bottom w:val="single" w:sz="6" w:space="0" w:color="000000"/>
            </w:tcBorders>
            <w:shd w:val="clear" w:color="auto" w:fill="auto"/>
          </w:tcPr>
          <w:p w:rsidR="0014355E" w:rsidRPr="00104670" w:rsidRDefault="0014355E" w:rsidP="00B677A4">
            <w:pPr>
              <w:ind w:right="141"/>
              <w:jc w:val="center"/>
              <w:rPr>
                <w:b/>
              </w:rPr>
            </w:pPr>
          </w:p>
          <w:p w:rsidR="0014355E" w:rsidRPr="00104670" w:rsidRDefault="0014355E" w:rsidP="00B677A4">
            <w:pPr>
              <w:ind w:right="141"/>
              <w:jc w:val="center"/>
            </w:pPr>
            <w:r w:rsidRPr="00104670">
              <w:t>10</w:t>
            </w:r>
          </w:p>
        </w:tc>
      </w:tr>
      <w:tr w:rsidR="0014355E" w:rsidRPr="00104670" w:rsidTr="0014355E">
        <w:trPr>
          <w:trHeight w:val="1323"/>
          <w:jc w:val="center"/>
        </w:trPr>
        <w:tc>
          <w:tcPr>
            <w:tcW w:w="851" w:type="dxa"/>
            <w:tcBorders>
              <w:top w:val="single" w:sz="6" w:space="0" w:color="000000"/>
              <w:bottom w:val="single" w:sz="6" w:space="0" w:color="000000"/>
            </w:tcBorders>
            <w:shd w:val="clear" w:color="auto" w:fill="auto"/>
          </w:tcPr>
          <w:p w:rsidR="0014355E" w:rsidRPr="00104670" w:rsidRDefault="0014355E" w:rsidP="00B677A4">
            <w:pPr>
              <w:ind w:right="141"/>
              <w:jc w:val="center"/>
              <w:rPr>
                <w:b/>
              </w:rPr>
            </w:pPr>
          </w:p>
          <w:p w:rsidR="0014355E" w:rsidRPr="00104670" w:rsidRDefault="0014355E" w:rsidP="00B677A4">
            <w:pPr>
              <w:ind w:right="141"/>
              <w:jc w:val="center"/>
            </w:pPr>
            <w:r w:rsidRPr="00104670">
              <w:t>7</w:t>
            </w:r>
          </w:p>
        </w:tc>
        <w:tc>
          <w:tcPr>
            <w:tcW w:w="2877" w:type="dxa"/>
            <w:tcBorders>
              <w:top w:val="single" w:sz="6" w:space="0" w:color="000000"/>
              <w:bottom w:val="single" w:sz="6" w:space="0" w:color="000000"/>
            </w:tcBorders>
            <w:shd w:val="clear" w:color="auto" w:fill="auto"/>
          </w:tcPr>
          <w:p w:rsidR="0014355E" w:rsidRPr="00104670" w:rsidRDefault="0014355E" w:rsidP="00B677A4">
            <w:pPr>
              <w:ind w:right="141"/>
              <w:jc w:val="center"/>
            </w:pPr>
            <w:r w:rsidRPr="00104670">
              <w:t>Pediatria ambulatorial de Ortopedistas e produção de 120 atendimentos/mês.</w:t>
            </w:r>
          </w:p>
        </w:tc>
        <w:tc>
          <w:tcPr>
            <w:tcW w:w="4352" w:type="dxa"/>
            <w:tcBorders>
              <w:top w:val="single" w:sz="6" w:space="0" w:color="000000"/>
              <w:bottom w:val="single" w:sz="6" w:space="0" w:color="000000"/>
            </w:tcBorders>
            <w:shd w:val="clear" w:color="auto" w:fill="auto"/>
          </w:tcPr>
          <w:p w:rsidR="0014355E" w:rsidRPr="00104670" w:rsidRDefault="0014355E" w:rsidP="00B677A4">
            <w:pPr>
              <w:ind w:right="141"/>
              <w:jc w:val="center"/>
            </w:pPr>
            <w:r w:rsidRPr="00104670">
              <w:t>Alcançar no trimestre, 85% ou mais da meta de produção (120 atendimentos/mês)</w:t>
            </w:r>
          </w:p>
        </w:tc>
        <w:tc>
          <w:tcPr>
            <w:tcW w:w="1400" w:type="dxa"/>
            <w:tcBorders>
              <w:top w:val="single" w:sz="6" w:space="0" w:color="000000"/>
              <w:bottom w:val="single" w:sz="6" w:space="0" w:color="000000"/>
            </w:tcBorders>
            <w:shd w:val="clear" w:color="auto" w:fill="auto"/>
          </w:tcPr>
          <w:p w:rsidR="0014355E" w:rsidRPr="00104670" w:rsidRDefault="0014355E" w:rsidP="00B677A4">
            <w:pPr>
              <w:ind w:right="141"/>
              <w:jc w:val="center"/>
              <w:rPr>
                <w:b/>
              </w:rPr>
            </w:pPr>
          </w:p>
          <w:p w:rsidR="0014355E" w:rsidRPr="00104670" w:rsidRDefault="0014355E" w:rsidP="00B677A4">
            <w:pPr>
              <w:ind w:right="141"/>
              <w:jc w:val="center"/>
            </w:pPr>
            <w:r w:rsidRPr="00104670">
              <w:t>20</w:t>
            </w:r>
          </w:p>
        </w:tc>
      </w:tr>
      <w:tr w:rsidR="0014355E" w:rsidRPr="00104670" w:rsidTr="0014355E">
        <w:trPr>
          <w:trHeight w:val="1323"/>
          <w:jc w:val="center"/>
        </w:trPr>
        <w:tc>
          <w:tcPr>
            <w:tcW w:w="851" w:type="dxa"/>
            <w:tcBorders>
              <w:top w:val="single" w:sz="6" w:space="0" w:color="000000"/>
              <w:bottom w:val="single" w:sz="6" w:space="0" w:color="000000"/>
            </w:tcBorders>
            <w:shd w:val="clear" w:color="auto" w:fill="auto"/>
          </w:tcPr>
          <w:p w:rsidR="0014355E" w:rsidRPr="00104670" w:rsidRDefault="0014355E" w:rsidP="00B677A4">
            <w:pPr>
              <w:ind w:right="141"/>
              <w:jc w:val="center"/>
              <w:rPr>
                <w:b/>
              </w:rPr>
            </w:pPr>
          </w:p>
          <w:p w:rsidR="0014355E" w:rsidRPr="00104670" w:rsidRDefault="0014355E" w:rsidP="00B677A4">
            <w:pPr>
              <w:ind w:right="141"/>
              <w:jc w:val="center"/>
            </w:pPr>
            <w:r w:rsidRPr="00104670">
              <w:t>8</w:t>
            </w:r>
          </w:p>
        </w:tc>
        <w:tc>
          <w:tcPr>
            <w:tcW w:w="2877" w:type="dxa"/>
            <w:tcBorders>
              <w:top w:val="single" w:sz="6" w:space="0" w:color="000000"/>
              <w:bottom w:val="single" w:sz="6" w:space="0" w:color="000000"/>
            </w:tcBorders>
            <w:shd w:val="clear" w:color="auto" w:fill="auto"/>
          </w:tcPr>
          <w:p w:rsidR="0014355E" w:rsidRPr="00104670" w:rsidRDefault="0014355E" w:rsidP="00B677A4">
            <w:pPr>
              <w:ind w:right="141"/>
              <w:jc w:val="center"/>
            </w:pPr>
            <w:r w:rsidRPr="00104670">
              <w:t>Corpo Clínico no PA: Plantonistas Socorristas em clínica médica (2/dia e 2/noite),</w:t>
            </w:r>
          </w:p>
        </w:tc>
        <w:tc>
          <w:tcPr>
            <w:tcW w:w="4352" w:type="dxa"/>
            <w:tcBorders>
              <w:top w:val="single" w:sz="6" w:space="0" w:color="000000"/>
              <w:bottom w:val="single" w:sz="6" w:space="0" w:color="000000"/>
            </w:tcBorders>
            <w:shd w:val="clear" w:color="auto" w:fill="auto"/>
          </w:tcPr>
          <w:p w:rsidR="0014355E" w:rsidRPr="00104670" w:rsidRDefault="0014355E" w:rsidP="00B677A4">
            <w:pPr>
              <w:ind w:right="141"/>
              <w:jc w:val="center"/>
              <w:rPr>
                <w:b/>
              </w:rPr>
            </w:pPr>
          </w:p>
          <w:p w:rsidR="0014355E" w:rsidRPr="00104670" w:rsidRDefault="0014355E" w:rsidP="00B677A4">
            <w:pPr>
              <w:ind w:right="141"/>
              <w:jc w:val="center"/>
            </w:pPr>
            <w:r w:rsidRPr="00104670">
              <w:t>Apresentar comprovação da frequência dos profissionais por plantão.</w:t>
            </w:r>
          </w:p>
        </w:tc>
        <w:tc>
          <w:tcPr>
            <w:tcW w:w="1400" w:type="dxa"/>
            <w:tcBorders>
              <w:top w:val="single" w:sz="6" w:space="0" w:color="000000"/>
              <w:bottom w:val="single" w:sz="6" w:space="0" w:color="000000"/>
            </w:tcBorders>
            <w:shd w:val="clear" w:color="auto" w:fill="auto"/>
          </w:tcPr>
          <w:p w:rsidR="0014355E" w:rsidRPr="00104670" w:rsidRDefault="0014355E" w:rsidP="00B677A4">
            <w:pPr>
              <w:ind w:right="141"/>
              <w:jc w:val="center"/>
              <w:rPr>
                <w:b/>
              </w:rPr>
            </w:pPr>
          </w:p>
          <w:p w:rsidR="0014355E" w:rsidRPr="00104670" w:rsidRDefault="0014355E" w:rsidP="00B677A4">
            <w:pPr>
              <w:ind w:right="141"/>
              <w:jc w:val="center"/>
            </w:pPr>
            <w:r w:rsidRPr="00104670">
              <w:t>10</w:t>
            </w:r>
          </w:p>
        </w:tc>
      </w:tr>
      <w:tr w:rsidR="0014355E" w:rsidRPr="00104670" w:rsidTr="0014355E">
        <w:trPr>
          <w:trHeight w:val="1323"/>
          <w:jc w:val="center"/>
        </w:trPr>
        <w:tc>
          <w:tcPr>
            <w:tcW w:w="851" w:type="dxa"/>
            <w:tcBorders>
              <w:top w:val="single" w:sz="6" w:space="0" w:color="000000"/>
              <w:bottom w:val="single" w:sz="6" w:space="0" w:color="000000"/>
            </w:tcBorders>
            <w:shd w:val="clear" w:color="auto" w:fill="auto"/>
          </w:tcPr>
          <w:p w:rsidR="0014355E" w:rsidRPr="00104670" w:rsidRDefault="0014355E" w:rsidP="00B677A4">
            <w:pPr>
              <w:ind w:right="141"/>
              <w:jc w:val="center"/>
              <w:rPr>
                <w:b/>
              </w:rPr>
            </w:pPr>
          </w:p>
          <w:p w:rsidR="0014355E" w:rsidRPr="00104670" w:rsidRDefault="0014355E" w:rsidP="00B677A4">
            <w:pPr>
              <w:ind w:right="141"/>
              <w:jc w:val="center"/>
              <w:rPr>
                <w:b/>
              </w:rPr>
            </w:pPr>
          </w:p>
          <w:p w:rsidR="0014355E" w:rsidRPr="00104670" w:rsidRDefault="0014355E" w:rsidP="00B677A4">
            <w:pPr>
              <w:ind w:right="141"/>
              <w:jc w:val="center"/>
            </w:pPr>
            <w:r w:rsidRPr="00104670">
              <w:t>9</w:t>
            </w:r>
          </w:p>
        </w:tc>
        <w:tc>
          <w:tcPr>
            <w:tcW w:w="2877" w:type="dxa"/>
            <w:tcBorders>
              <w:top w:val="single" w:sz="6" w:space="0" w:color="000000"/>
              <w:bottom w:val="single" w:sz="6" w:space="0" w:color="000000"/>
            </w:tcBorders>
            <w:shd w:val="clear" w:color="auto" w:fill="auto"/>
          </w:tcPr>
          <w:p w:rsidR="0014355E" w:rsidRPr="00104670" w:rsidRDefault="0014355E" w:rsidP="00B677A4">
            <w:pPr>
              <w:ind w:right="141"/>
              <w:jc w:val="center"/>
            </w:pPr>
            <w:r w:rsidRPr="00104670">
              <w:t>Ginecológico ambulatorial de Ortopedistas e produção de 120 atendimentos/mês</w:t>
            </w:r>
          </w:p>
        </w:tc>
        <w:tc>
          <w:tcPr>
            <w:tcW w:w="4352" w:type="dxa"/>
            <w:tcBorders>
              <w:top w:val="single" w:sz="6" w:space="0" w:color="000000"/>
              <w:bottom w:val="single" w:sz="6" w:space="0" w:color="000000"/>
            </w:tcBorders>
            <w:shd w:val="clear" w:color="auto" w:fill="auto"/>
          </w:tcPr>
          <w:p w:rsidR="0014355E" w:rsidRPr="00104670" w:rsidRDefault="0014355E" w:rsidP="00B677A4">
            <w:pPr>
              <w:ind w:right="141"/>
              <w:jc w:val="center"/>
            </w:pPr>
            <w:r w:rsidRPr="00104670">
              <w:t>Alcançar no trimestre, 85% ou mais da meta de produção (120 atendimentos/mês).</w:t>
            </w:r>
          </w:p>
        </w:tc>
        <w:tc>
          <w:tcPr>
            <w:tcW w:w="1400" w:type="dxa"/>
            <w:tcBorders>
              <w:top w:val="single" w:sz="6" w:space="0" w:color="000000"/>
              <w:bottom w:val="single" w:sz="6" w:space="0" w:color="000000"/>
            </w:tcBorders>
            <w:shd w:val="clear" w:color="auto" w:fill="auto"/>
          </w:tcPr>
          <w:p w:rsidR="0014355E" w:rsidRPr="00104670" w:rsidRDefault="0014355E" w:rsidP="00B677A4">
            <w:pPr>
              <w:ind w:right="141"/>
              <w:jc w:val="center"/>
              <w:rPr>
                <w:b/>
              </w:rPr>
            </w:pPr>
          </w:p>
          <w:p w:rsidR="0014355E" w:rsidRPr="00104670" w:rsidRDefault="0014355E" w:rsidP="00B677A4">
            <w:pPr>
              <w:ind w:right="141"/>
              <w:jc w:val="center"/>
              <w:rPr>
                <w:b/>
              </w:rPr>
            </w:pPr>
          </w:p>
          <w:p w:rsidR="0014355E" w:rsidRPr="00104670" w:rsidRDefault="0014355E" w:rsidP="00B677A4">
            <w:pPr>
              <w:ind w:right="141"/>
              <w:jc w:val="center"/>
            </w:pPr>
            <w:r w:rsidRPr="00104670">
              <w:t>10</w:t>
            </w:r>
          </w:p>
        </w:tc>
      </w:tr>
      <w:tr w:rsidR="0014355E" w:rsidRPr="00104670" w:rsidTr="0014355E">
        <w:trPr>
          <w:trHeight w:val="1323"/>
          <w:jc w:val="center"/>
        </w:trPr>
        <w:tc>
          <w:tcPr>
            <w:tcW w:w="851" w:type="dxa"/>
            <w:tcBorders>
              <w:top w:val="single" w:sz="6" w:space="0" w:color="000000"/>
              <w:bottom w:val="single" w:sz="6" w:space="0" w:color="000000"/>
            </w:tcBorders>
            <w:shd w:val="clear" w:color="auto" w:fill="auto"/>
          </w:tcPr>
          <w:p w:rsidR="0014355E" w:rsidRPr="00104670" w:rsidRDefault="0014355E" w:rsidP="00B677A4">
            <w:pPr>
              <w:ind w:right="141"/>
              <w:jc w:val="center"/>
              <w:rPr>
                <w:b/>
              </w:rPr>
            </w:pPr>
            <w:r w:rsidRPr="00104670">
              <w:t>10</w:t>
            </w:r>
          </w:p>
        </w:tc>
        <w:tc>
          <w:tcPr>
            <w:tcW w:w="2877" w:type="dxa"/>
            <w:tcBorders>
              <w:top w:val="single" w:sz="6" w:space="0" w:color="000000"/>
              <w:bottom w:val="single" w:sz="6" w:space="0" w:color="000000"/>
            </w:tcBorders>
            <w:shd w:val="clear" w:color="auto" w:fill="auto"/>
          </w:tcPr>
          <w:p w:rsidR="0014355E" w:rsidRPr="00104670" w:rsidRDefault="0014355E" w:rsidP="00B677A4">
            <w:pPr>
              <w:ind w:right="141"/>
              <w:jc w:val="center"/>
              <w:rPr>
                <w:b/>
              </w:rPr>
            </w:pPr>
            <w:r w:rsidRPr="00104670">
              <w:t>Cardiologista ambulatorial com produção de 120 atendimentos/mês</w:t>
            </w:r>
          </w:p>
        </w:tc>
        <w:tc>
          <w:tcPr>
            <w:tcW w:w="4352" w:type="dxa"/>
            <w:tcBorders>
              <w:top w:val="single" w:sz="6" w:space="0" w:color="000000"/>
              <w:bottom w:val="single" w:sz="6" w:space="0" w:color="000000"/>
            </w:tcBorders>
            <w:shd w:val="clear" w:color="auto" w:fill="auto"/>
          </w:tcPr>
          <w:p w:rsidR="0014355E" w:rsidRPr="00104670" w:rsidRDefault="0014355E" w:rsidP="00B677A4">
            <w:pPr>
              <w:ind w:right="141"/>
              <w:jc w:val="center"/>
              <w:rPr>
                <w:b/>
              </w:rPr>
            </w:pPr>
            <w:r w:rsidRPr="00104670">
              <w:t>Alcançar no trimestre, 85% ou mais da meta de produção (120 atendimentos/mês).</w:t>
            </w:r>
          </w:p>
        </w:tc>
        <w:tc>
          <w:tcPr>
            <w:tcW w:w="1400" w:type="dxa"/>
            <w:tcBorders>
              <w:top w:val="single" w:sz="6" w:space="0" w:color="000000"/>
              <w:bottom w:val="single" w:sz="6" w:space="0" w:color="000000"/>
            </w:tcBorders>
            <w:shd w:val="clear" w:color="auto" w:fill="auto"/>
          </w:tcPr>
          <w:p w:rsidR="0014355E" w:rsidRPr="00104670" w:rsidRDefault="0014355E" w:rsidP="00B677A4">
            <w:pPr>
              <w:ind w:right="141"/>
              <w:jc w:val="center"/>
            </w:pPr>
            <w:r w:rsidRPr="00104670">
              <w:t>10</w:t>
            </w:r>
          </w:p>
        </w:tc>
      </w:tr>
      <w:tr w:rsidR="0014355E" w:rsidRPr="00104670" w:rsidTr="0014355E">
        <w:trPr>
          <w:trHeight w:val="1323"/>
          <w:jc w:val="center"/>
        </w:trPr>
        <w:tc>
          <w:tcPr>
            <w:tcW w:w="851" w:type="dxa"/>
            <w:tcBorders>
              <w:top w:val="single" w:sz="6" w:space="0" w:color="000000"/>
              <w:bottom w:val="single" w:sz="6" w:space="0" w:color="000000"/>
            </w:tcBorders>
            <w:shd w:val="clear" w:color="auto" w:fill="auto"/>
          </w:tcPr>
          <w:p w:rsidR="0014355E" w:rsidRPr="00104670" w:rsidRDefault="0014355E" w:rsidP="00B677A4">
            <w:pPr>
              <w:ind w:right="141"/>
              <w:jc w:val="center"/>
            </w:pPr>
            <w:r w:rsidRPr="00104670">
              <w:t>11</w:t>
            </w:r>
          </w:p>
        </w:tc>
        <w:tc>
          <w:tcPr>
            <w:tcW w:w="2877" w:type="dxa"/>
            <w:tcBorders>
              <w:top w:val="single" w:sz="6" w:space="0" w:color="000000"/>
              <w:bottom w:val="single" w:sz="6" w:space="0" w:color="000000"/>
            </w:tcBorders>
            <w:shd w:val="clear" w:color="auto" w:fill="auto"/>
          </w:tcPr>
          <w:p w:rsidR="0014355E" w:rsidRPr="00104670" w:rsidRDefault="0014355E" w:rsidP="00B677A4">
            <w:pPr>
              <w:ind w:right="141"/>
              <w:jc w:val="center"/>
            </w:pPr>
            <w:r w:rsidRPr="00104670">
              <w:t>Cirurgião ambulatorial com produção de 160 atendimentos/mês</w:t>
            </w:r>
          </w:p>
        </w:tc>
        <w:tc>
          <w:tcPr>
            <w:tcW w:w="4352" w:type="dxa"/>
            <w:tcBorders>
              <w:top w:val="single" w:sz="6" w:space="0" w:color="000000"/>
              <w:bottom w:val="single" w:sz="6" w:space="0" w:color="000000"/>
            </w:tcBorders>
            <w:shd w:val="clear" w:color="auto" w:fill="auto"/>
          </w:tcPr>
          <w:p w:rsidR="0014355E" w:rsidRPr="00104670" w:rsidRDefault="0014355E" w:rsidP="00B677A4">
            <w:pPr>
              <w:ind w:right="141"/>
              <w:jc w:val="center"/>
            </w:pPr>
            <w:r w:rsidRPr="00104670">
              <w:t>Alcançar no trimestre, 85% ou mais da meta de produção (160 atendimentos/mês).</w:t>
            </w:r>
          </w:p>
        </w:tc>
        <w:tc>
          <w:tcPr>
            <w:tcW w:w="1400" w:type="dxa"/>
            <w:tcBorders>
              <w:top w:val="single" w:sz="6" w:space="0" w:color="000000"/>
              <w:bottom w:val="single" w:sz="6" w:space="0" w:color="000000"/>
            </w:tcBorders>
            <w:shd w:val="clear" w:color="auto" w:fill="auto"/>
          </w:tcPr>
          <w:p w:rsidR="0014355E" w:rsidRPr="00104670" w:rsidRDefault="0014355E" w:rsidP="00B677A4">
            <w:pPr>
              <w:ind w:right="141"/>
              <w:jc w:val="center"/>
            </w:pPr>
            <w:r w:rsidRPr="00104670">
              <w:t>10</w:t>
            </w:r>
          </w:p>
        </w:tc>
      </w:tr>
      <w:tr w:rsidR="0014355E" w:rsidRPr="00104670" w:rsidTr="0014355E">
        <w:trPr>
          <w:trHeight w:val="1323"/>
          <w:jc w:val="center"/>
        </w:trPr>
        <w:tc>
          <w:tcPr>
            <w:tcW w:w="851" w:type="dxa"/>
            <w:tcBorders>
              <w:top w:val="single" w:sz="6" w:space="0" w:color="000000"/>
              <w:bottom w:val="single" w:sz="6" w:space="0" w:color="000000"/>
            </w:tcBorders>
            <w:shd w:val="clear" w:color="auto" w:fill="auto"/>
          </w:tcPr>
          <w:p w:rsidR="0014355E" w:rsidRPr="00104670" w:rsidRDefault="0014355E" w:rsidP="00B677A4">
            <w:pPr>
              <w:ind w:right="141"/>
              <w:jc w:val="center"/>
            </w:pPr>
            <w:r w:rsidRPr="00104670">
              <w:t>12</w:t>
            </w:r>
          </w:p>
        </w:tc>
        <w:tc>
          <w:tcPr>
            <w:tcW w:w="2877" w:type="dxa"/>
            <w:tcBorders>
              <w:top w:val="single" w:sz="6" w:space="0" w:color="000000"/>
              <w:bottom w:val="single" w:sz="6" w:space="0" w:color="000000"/>
            </w:tcBorders>
            <w:shd w:val="clear" w:color="auto" w:fill="auto"/>
          </w:tcPr>
          <w:p w:rsidR="0014355E" w:rsidRPr="00104670" w:rsidRDefault="0014355E" w:rsidP="00B677A4">
            <w:pPr>
              <w:ind w:right="141"/>
              <w:jc w:val="center"/>
            </w:pPr>
            <w:r w:rsidRPr="00104670">
              <w:t>Cirurgião procedimentos com produção de 60 procedimentos/mês</w:t>
            </w:r>
          </w:p>
        </w:tc>
        <w:tc>
          <w:tcPr>
            <w:tcW w:w="4352" w:type="dxa"/>
            <w:tcBorders>
              <w:top w:val="single" w:sz="6" w:space="0" w:color="000000"/>
              <w:bottom w:val="single" w:sz="6" w:space="0" w:color="000000"/>
            </w:tcBorders>
            <w:shd w:val="clear" w:color="auto" w:fill="auto"/>
          </w:tcPr>
          <w:p w:rsidR="0014355E" w:rsidRPr="00104670" w:rsidRDefault="0014355E" w:rsidP="00B677A4">
            <w:pPr>
              <w:ind w:right="141"/>
              <w:jc w:val="center"/>
            </w:pPr>
            <w:r w:rsidRPr="00104670">
              <w:t>Alcançar no trimestre, 85% ou mais da meta de produção (60 procedimentos/mês).</w:t>
            </w:r>
          </w:p>
        </w:tc>
        <w:tc>
          <w:tcPr>
            <w:tcW w:w="1400" w:type="dxa"/>
            <w:tcBorders>
              <w:top w:val="single" w:sz="6" w:space="0" w:color="000000"/>
              <w:bottom w:val="single" w:sz="6" w:space="0" w:color="000000"/>
            </w:tcBorders>
            <w:shd w:val="clear" w:color="auto" w:fill="auto"/>
          </w:tcPr>
          <w:p w:rsidR="0014355E" w:rsidRPr="00104670" w:rsidRDefault="0014355E" w:rsidP="00B677A4">
            <w:pPr>
              <w:ind w:right="141"/>
              <w:jc w:val="center"/>
            </w:pPr>
            <w:r w:rsidRPr="00104670">
              <w:t>10</w:t>
            </w:r>
          </w:p>
        </w:tc>
      </w:tr>
      <w:tr w:rsidR="0014355E" w:rsidRPr="00104670" w:rsidTr="0014355E">
        <w:trPr>
          <w:trHeight w:val="1323"/>
          <w:jc w:val="center"/>
        </w:trPr>
        <w:tc>
          <w:tcPr>
            <w:tcW w:w="851" w:type="dxa"/>
            <w:tcBorders>
              <w:top w:val="single" w:sz="6" w:space="0" w:color="000000"/>
              <w:bottom w:val="single" w:sz="6" w:space="0" w:color="000000"/>
            </w:tcBorders>
            <w:shd w:val="clear" w:color="auto" w:fill="auto"/>
          </w:tcPr>
          <w:p w:rsidR="0014355E" w:rsidRPr="00104670" w:rsidRDefault="0014355E" w:rsidP="00B677A4">
            <w:pPr>
              <w:ind w:right="141"/>
              <w:jc w:val="center"/>
            </w:pPr>
            <w:r w:rsidRPr="00104670">
              <w:lastRenderedPageBreak/>
              <w:t>13</w:t>
            </w:r>
          </w:p>
        </w:tc>
        <w:tc>
          <w:tcPr>
            <w:tcW w:w="2877" w:type="dxa"/>
            <w:tcBorders>
              <w:top w:val="single" w:sz="6" w:space="0" w:color="000000"/>
              <w:bottom w:val="single" w:sz="6" w:space="0" w:color="000000"/>
            </w:tcBorders>
            <w:shd w:val="clear" w:color="auto" w:fill="auto"/>
          </w:tcPr>
          <w:p w:rsidR="0014355E" w:rsidRPr="00104670" w:rsidRDefault="0014355E" w:rsidP="00B677A4">
            <w:pPr>
              <w:ind w:right="141"/>
              <w:jc w:val="center"/>
            </w:pPr>
            <w:r w:rsidRPr="00104670">
              <w:t>Anestesista ambulatorial com produção de 60 atendimentos/mês.</w:t>
            </w:r>
          </w:p>
        </w:tc>
        <w:tc>
          <w:tcPr>
            <w:tcW w:w="4352" w:type="dxa"/>
            <w:tcBorders>
              <w:top w:val="single" w:sz="6" w:space="0" w:color="000000"/>
              <w:bottom w:val="single" w:sz="6" w:space="0" w:color="000000"/>
            </w:tcBorders>
            <w:shd w:val="clear" w:color="auto" w:fill="auto"/>
          </w:tcPr>
          <w:p w:rsidR="0014355E" w:rsidRPr="00104670" w:rsidRDefault="0014355E" w:rsidP="00B677A4">
            <w:pPr>
              <w:ind w:right="141"/>
              <w:jc w:val="center"/>
            </w:pPr>
            <w:r w:rsidRPr="00104670">
              <w:t>Alcançar no trimestre, 85% ou mais da meta de produção (60 atendimentos/mês).</w:t>
            </w:r>
          </w:p>
        </w:tc>
        <w:tc>
          <w:tcPr>
            <w:tcW w:w="1400" w:type="dxa"/>
            <w:tcBorders>
              <w:top w:val="single" w:sz="6" w:space="0" w:color="000000"/>
              <w:bottom w:val="single" w:sz="6" w:space="0" w:color="000000"/>
            </w:tcBorders>
            <w:shd w:val="clear" w:color="auto" w:fill="auto"/>
          </w:tcPr>
          <w:p w:rsidR="0014355E" w:rsidRPr="00104670" w:rsidRDefault="0014355E" w:rsidP="00B677A4">
            <w:pPr>
              <w:ind w:right="141"/>
              <w:jc w:val="center"/>
            </w:pPr>
            <w:r w:rsidRPr="00104670">
              <w:t>10</w:t>
            </w:r>
          </w:p>
        </w:tc>
      </w:tr>
      <w:tr w:rsidR="0014355E" w:rsidRPr="00104670" w:rsidTr="0014355E">
        <w:trPr>
          <w:trHeight w:val="1323"/>
          <w:jc w:val="center"/>
        </w:trPr>
        <w:tc>
          <w:tcPr>
            <w:tcW w:w="851" w:type="dxa"/>
            <w:tcBorders>
              <w:top w:val="single" w:sz="6" w:space="0" w:color="000000"/>
              <w:bottom w:val="single" w:sz="6" w:space="0" w:color="000000"/>
            </w:tcBorders>
            <w:shd w:val="clear" w:color="auto" w:fill="auto"/>
          </w:tcPr>
          <w:p w:rsidR="0014355E" w:rsidRPr="00104670" w:rsidRDefault="0014355E" w:rsidP="00B677A4">
            <w:pPr>
              <w:ind w:right="141"/>
              <w:jc w:val="center"/>
            </w:pPr>
            <w:r w:rsidRPr="00104670">
              <w:t>14</w:t>
            </w:r>
          </w:p>
        </w:tc>
        <w:tc>
          <w:tcPr>
            <w:tcW w:w="2877" w:type="dxa"/>
            <w:tcBorders>
              <w:top w:val="single" w:sz="6" w:space="0" w:color="000000"/>
              <w:bottom w:val="single" w:sz="6" w:space="0" w:color="000000"/>
            </w:tcBorders>
            <w:shd w:val="clear" w:color="auto" w:fill="auto"/>
          </w:tcPr>
          <w:p w:rsidR="0014355E" w:rsidRPr="00104670" w:rsidRDefault="0014355E" w:rsidP="00B677A4">
            <w:pPr>
              <w:ind w:right="141"/>
              <w:jc w:val="center"/>
            </w:pPr>
            <w:r w:rsidRPr="00104670">
              <w:t>Anestesista procedimentos com produção de 60 procedimentos/mês.</w:t>
            </w:r>
          </w:p>
        </w:tc>
        <w:tc>
          <w:tcPr>
            <w:tcW w:w="4352" w:type="dxa"/>
            <w:tcBorders>
              <w:top w:val="single" w:sz="6" w:space="0" w:color="000000"/>
              <w:bottom w:val="single" w:sz="6" w:space="0" w:color="000000"/>
            </w:tcBorders>
            <w:shd w:val="clear" w:color="auto" w:fill="auto"/>
          </w:tcPr>
          <w:p w:rsidR="0014355E" w:rsidRPr="00104670" w:rsidRDefault="0014355E" w:rsidP="00B677A4">
            <w:pPr>
              <w:ind w:right="141"/>
              <w:jc w:val="center"/>
            </w:pPr>
            <w:r w:rsidRPr="00104670">
              <w:t>Alcançar no trimestre, 85% ou mais da meta de produção (60 procedimentos/mês).</w:t>
            </w:r>
          </w:p>
        </w:tc>
        <w:tc>
          <w:tcPr>
            <w:tcW w:w="1400" w:type="dxa"/>
            <w:tcBorders>
              <w:top w:val="single" w:sz="6" w:space="0" w:color="000000"/>
              <w:bottom w:val="single" w:sz="6" w:space="0" w:color="000000"/>
            </w:tcBorders>
            <w:shd w:val="clear" w:color="auto" w:fill="auto"/>
          </w:tcPr>
          <w:p w:rsidR="0014355E" w:rsidRPr="00104670" w:rsidRDefault="0014355E" w:rsidP="00B677A4">
            <w:pPr>
              <w:ind w:right="141"/>
              <w:jc w:val="center"/>
            </w:pPr>
            <w:r w:rsidRPr="00104670">
              <w:t>10</w:t>
            </w:r>
          </w:p>
        </w:tc>
      </w:tr>
      <w:tr w:rsidR="0014355E" w:rsidRPr="00104670" w:rsidTr="0014355E">
        <w:trPr>
          <w:trHeight w:val="1323"/>
          <w:jc w:val="center"/>
        </w:trPr>
        <w:tc>
          <w:tcPr>
            <w:tcW w:w="851" w:type="dxa"/>
            <w:tcBorders>
              <w:top w:val="single" w:sz="6" w:space="0" w:color="000000"/>
              <w:bottom w:val="single" w:sz="6" w:space="0" w:color="000000"/>
            </w:tcBorders>
            <w:shd w:val="clear" w:color="auto" w:fill="auto"/>
          </w:tcPr>
          <w:p w:rsidR="0014355E" w:rsidRPr="00104670" w:rsidRDefault="0014355E" w:rsidP="00B677A4">
            <w:pPr>
              <w:ind w:right="141"/>
              <w:jc w:val="center"/>
            </w:pPr>
            <w:r w:rsidRPr="00104670">
              <w:t>15</w:t>
            </w:r>
          </w:p>
        </w:tc>
        <w:tc>
          <w:tcPr>
            <w:tcW w:w="2877" w:type="dxa"/>
            <w:tcBorders>
              <w:top w:val="single" w:sz="6" w:space="0" w:color="000000"/>
              <w:bottom w:val="single" w:sz="6" w:space="0" w:color="000000"/>
            </w:tcBorders>
            <w:shd w:val="clear" w:color="auto" w:fill="auto"/>
          </w:tcPr>
          <w:p w:rsidR="0014355E" w:rsidRPr="00104670" w:rsidRDefault="0014355E" w:rsidP="00B677A4">
            <w:pPr>
              <w:ind w:right="141"/>
              <w:jc w:val="center"/>
            </w:pPr>
            <w:r w:rsidRPr="00104670">
              <w:t>Urologista ambulatorial com produção de 120 atendimentos/mês.</w:t>
            </w:r>
          </w:p>
        </w:tc>
        <w:tc>
          <w:tcPr>
            <w:tcW w:w="4352" w:type="dxa"/>
            <w:tcBorders>
              <w:top w:val="single" w:sz="6" w:space="0" w:color="000000"/>
              <w:bottom w:val="single" w:sz="6" w:space="0" w:color="000000"/>
            </w:tcBorders>
            <w:shd w:val="clear" w:color="auto" w:fill="auto"/>
          </w:tcPr>
          <w:p w:rsidR="0014355E" w:rsidRPr="00104670" w:rsidRDefault="0014355E" w:rsidP="00B677A4">
            <w:pPr>
              <w:ind w:right="141"/>
              <w:jc w:val="center"/>
            </w:pPr>
            <w:r w:rsidRPr="00104670">
              <w:t>Alcançar no trimestre, 85% ou mais da meta de produção (120 atendimentos/mês).</w:t>
            </w:r>
          </w:p>
        </w:tc>
        <w:tc>
          <w:tcPr>
            <w:tcW w:w="1400" w:type="dxa"/>
            <w:tcBorders>
              <w:top w:val="single" w:sz="6" w:space="0" w:color="000000"/>
              <w:bottom w:val="single" w:sz="6" w:space="0" w:color="000000"/>
            </w:tcBorders>
            <w:shd w:val="clear" w:color="auto" w:fill="auto"/>
          </w:tcPr>
          <w:p w:rsidR="0014355E" w:rsidRPr="00104670" w:rsidRDefault="0014355E" w:rsidP="00B677A4">
            <w:pPr>
              <w:ind w:right="141"/>
              <w:jc w:val="center"/>
            </w:pPr>
            <w:r w:rsidRPr="00104670">
              <w:t>10</w:t>
            </w:r>
          </w:p>
        </w:tc>
      </w:tr>
      <w:tr w:rsidR="0014355E" w:rsidRPr="00104670" w:rsidTr="0014355E">
        <w:trPr>
          <w:trHeight w:val="1323"/>
          <w:jc w:val="center"/>
        </w:trPr>
        <w:tc>
          <w:tcPr>
            <w:tcW w:w="851" w:type="dxa"/>
            <w:tcBorders>
              <w:top w:val="single" w:sz="6" w:space="0" w:color="000000"/>
              <w:bottom w:val="single" w:sz="6" w:space="0" w:color="000000"/>
            </w:tcBorders>
            <w:shd w:val="clear" w:color="auto" w:fill="auto"/>
          </w:tcPr>
          <w:p w:rsidR="0014355E" w:rsidRPr="00104670" w:rsidRDefault="0014355E" w:rsidP="00B677A4">
            <w:pPr>
              <w:ind w:right="141"/>
              <w:jc w:val="center"/>
            </w:pPr>
            <w:r w:rsidRPr="00104670">
              <w:t>16</w:t>
            </w:r>
          </w:p>
        </w:tc>
        <w:tc>
          <w:tcPr>
            <w:tcW w:w="2877" w:type="dxa"/>
            <w:tcBorders>
              <w:top w:val="single" w:sz="6" w:space="0" w:color="000000"/>
              <w:bottom w:val="single" w:sz="6" w:space="0" w:color="000000"/>
            </w:tcBorders>
            <w:shd w:val="clear" w:color="auto" w:fill="auto"/>
          </w:tcPr>
          <w:p w:rsidR="0014355E" w:rsidRPr="00104670" w:rsidRDefault="0014355E" w:rsidP="00B677A4">
            <w:pPr>
              <w:ind w:right="141"/>
              <w:jc w:val="center"/>
            </w:pPr>
            <w:r w:rsidRPr="00104670">
              <w:t>Urologista procedimentos com produção de 20 procedimentos/mês.</w:t>
            </w:r>
          </w:p>
        </w:tc>
        <w:tc>
          <w:tcPr>
            <w:tcW w:w="4352" w:type="dxa"/>
            <w:tcBorders>
              <w:top w:val="single" w:sz="6" w:space="0" w:color="000000"/>
              <w:bottom w:val="single" w:sz="6" w:space="0" w:color="000000"/>
            </w:tcBorders>
            <w:shd w:val="clear" w:color="auto" w:fill="auto"/>
          </w:tcPr>
          <w:p w:rsidR="0014355E" w:rsidRPr="00104670" w:rsidRDefault="0014355E" w:rsidP="00B677A4">
            <w:pPr>
              <w:ind w:right="141"/>
              <w:jc w:val="center"/>
            </w:pPr>
            <w:r w:rsidRPr="00104670">
              <w:t>Alcançar no trimestre, 85% ou mais da meta de produção (20 procedimentos/mês).</w:t>
            </w:r>
          </w:p>
        </w:tc>
        <w:tc>
          <w:tcPr>
            <w:tcW w:w="1400" w:type="dxa"/>
            <w:tcBorders>
              <w:top w:val="single" w:sz="6" w:space="0" w:color="000000"/>
              <w:bottom w:val="single" w:sz="6" w:space="0" w:color="000000"/>
            </w:tcBorders>
            <w:shd w:val="clear" w:color="auto" w:fill="auto"/>
          </w:tcPr>
          <w:p w:rsidR="0014355E" w:rsidRPr="00104670" w:rsidRDefault="0014355E" w:rsidP="00B677A4">
            <w:pPr>
              <w:ind w:right="141"/>
              <w:jc w:val="center"/>
            </w:pPr>
            <w:r w:rsidRPr="00104670">
              <w:t>10</w:t>
            </w:r>
          </w:p>
        </w:tc>
      </w:tr>
      <w:tr w:rsidR="0014355E" w:rsidRPr="00104670" w:rsidTr="0014355E">
        <w:trPr>
          <w:trHeight w:val="1323"/>
          <w:jc w:val="center"/>
        </w:trPr>
        <w:tc>
          <w:tcPr>
            <w:tcW w:w="851" w:type="dxa"/>
            <w:tcBorders>
              <w:top w:val="single" w:sz="6" w:space="0" w:color="000000"/>
              <w:bottom w:val="single" w:sz="6" w:space="0" w:color="000000"/>
            </w:tcBorders>
            <w:shd w:val="clear" w:color="auto" w:fill="auto"/>
          </w:tcPr>
          <w:p w:rsidR="0014355E" w:rsidRPr="00104670" w:rsidRDefault="0014355E" w:rsidP="00B677A4">
            <w:pPr>
              <w:ind w:right="141"/>
              <w:jc w:val="center"/>
            </w:pPr>
            <w:r w:rsidRPr="00104670">
              <w:t>17</w:t>
            </w:r>
          </w:p>
        </w:tc>
        <w:tc>
          <w:tcPr>
            <w:tcW w:w="2877" w:type="dxa"/>
            <w:tcBorders>
              <w:top w:val="single" w:sz="6" w:space="0" w:color="000000"/>
              <w:bottom w:val="single" w:sz="6" w:space="0" w:color="000000"/>
            </w:tcBorders>
            <w:shd w:val="clear" w:color="auto" w:fill="auto"/>
          </w:tcPr>
          <w:p w:rsidR="0014355E" w:rsidRPr="00104670" w:rsidRDefault="0014355E" w:rsidP="00B677A4">
            <w:pPr>
              <w:ind w:right="141"/>
              <w:jc w:val="center"/>
            </w:pPr>
            <w:r w:rsidRPr="00104670">
              <w:t>Psiquiatra ambulatorial com produção de 200 atendimentos/mês.</w:t>
            </w:r>
          </w:p>
        </w:tc>
        <w:tc>
          <w:tcPr>
            <w:tcW w:w="4352" w:type="dxa"/>
            <w:tcBorders>
              <w:top w:val="single" w:sz="6" w:space="0" w:color="000000"/>
              <w:bottom w:val="single" w:sz="6" w:space="0" w:color="000000"/>
            </w:tcBorders>
            <w:shd w:val="clear" w:color="auto" w:fill="auto"/>
          </w:tcPr>
          <w:p w:rsidR="0014355E" w:rsidRPr="00104670" w:rsidRDefault="0014355E" w:rsidP="00B677A4">
            <w:pPr>
              <w:ind w:right="141"/>
              <w:jc w:val="center"/>
            </w:pPr>
            <w:r w:rsidRPr="00104670">
              <w:t>Alcançar no trimestre, 85% ou mais da meta de produção (200 atendimentos/mês).</w:t>
            </w:r>
          </w:p>
        </w:tc>
        <w:tc>
          <w:tcPr>
            <w:tcW w:w="1400" w:type="dxa"/>
            <w:tcBorders>
              <w:top w:val="single" w:sz="6" w:space="0" w:color="000000"/>
              <w:bottom w:val="single" w:sz="6" w:space="0" w:color="000000"/>
            </w:tcBorders>
            <w:shd w:val="clear" w:color="auto" w:fill="auto"/>
          </w:tcPr>
          <w:p w:rsidR="0014355E" w:rsidRPr="00104670" w:rsidRDefault="0014355E" w:rsidP="00B677A4">
            <w:pPr>
              <w:ind w:right="141"/>
              <w:jc w:val="center"/>
            </w:pPr>
            <w:r w:rsidRPr="00104670">
              <w:t>10</w:t>
            </w:r>
          </w:p>
        </w:tc>
      </w:tr>
      <w:tr w:rsidR="0014355E" w:rsidRPr="00104670" w:rsidTr="0014355E">
        <w:trPr>
          <w:trHeight w:val="1323"/>
          <w:jc w:val="center"/>
        </w:trPr>
        <w:tc>
          <w:tcPr>
            <w:tcW w:w="851" w:type="dxa"/>
            <w:tcBorders>
              <w:top w:val="single" w:sz="6" w:space="0" w:color="000000"/>
              <w:bottom w:val="single" w:sz="6" w:space="0" w:color="000000"/>
            </w:tcBorders>
            <w:shd w:val="clear" w:color="auto" w:fill="auto"/>
          </w:tcPr>
          <w:p w:rsidR="0014355E" w:rsidRPr="00104670" w:rsidRDefault="0014355E" w:rsidP="00B677A4">
            <w:pPr>
              <w:ind w:right="141"/>
              <w:jc w:val="center"/>
            </w:pPr>
            <w:r w:rsidRPr="00104670">
              <w:t>18</w:t>
            </w:r>
          </w:p>
        </w:tc>
        <w:tc>
          <w:tcPr>
            <w:tcW w:w="2877" w:type="dxa"/>
            <w:tcBorders>
              <w:top w:val="single" w:sz="6" w:space="0" w:color="000000"/>
              <w:bottom w:val="single" w:sz="6" w:space="0" w:color="000000"/>
            </w:tcBorders>
            <w:shd w:val="clear" w:color="auto" w:fill="auto"/>
          </w:tcPr>
          <w:p w:rsidR="0014355E" w:rsidRPr="00104670" w:rsidRDefault="0014355E" w:rsidP="00B677A4">
            <w:pPr>
              <w:ind w:right="141"/>
              <w:jc w:val="center"/>
            </w:pPr>
            <w:r w:rsidRPr="00104670">
              <w:t>Oftalmologista ambulatorial com produção de 200 atendimentos/mês.</w:t>
            </w:r>
          </w:p>
        </w:tc>
        <w:tc>
          <w:tcPr>
            <w:tcW w:w="4352" w:type="dxa"/>
            <w:tcBorders>
              <w:top w:val="single" w:sz="6" w:space="0" w:color="000000"/>
              <w:bottom w:val="single" w:sz="6" w:space="0" w:color="000000"/>
            </w:tcBorders>
            <w:shd w:val="clear" w:color="auto" w:fill="auto"/>
          </w:tcPr>
          <w:p w:rsidR="0014355E" w:rsidRPr="00104670" w:rsidRDefault="0014355E" w:rsidP="00B677A4">
            <w:pPr>
              <w:ind w:right="141"/>
              <w:jc w:val="center"/>
            </w:pPr>
            <w:r w:rsidRPr="00104670">
              <w:t>Alcançar no trimestre, 85% ou mais da meta de produção (200 atendimentos/mês).</w:t>
            </w:r>
          </w:p>
        </w:tc>
        <w:tc>
          <w:tcPr>
            <w:tcW w:w="1400" w:type="dxa"/>
            <w:tcBorders>
              <w:top w:val="single" w:sz="6" w:space="0" w:color="000000"/>
              <w:bottom w:val="single" w:sz="6" w:space="0" w:color="000000"/>
            </w:tcBorders>
            <w:shd w:val="clear" w:color="auto" w:fill="auto"/>
          </w:tcPr>
          <w:p w:rsidR="0014355E" w:rsidRPr="00104670" w:rsidRDefault="0014355E" w:rsidP="00B677A4">
            <w:pPr>
              <w:ind w:right="141"/>
              <w:jc w:val="center"/>
            </w:pPr>
            <w:r w:rsidRPr="00104670">
              <w:t>10</w:t>
            </w:r>
          </w:p>
        </w:tc>
      </w:tr>
      <w:tr w:rsidR="0014355E" w:rsidRPr="00104670" w:rsidTr="0014355E">
        <w:trPr>
          <w:trHeight w:val="1323"/>
          <w:jc w:val="center"/>
        </w:trPr>
        <w:tc>
          <w:tcPr>
            <w:tcW w:w="851" w:type="dxa"/>
            <w:tcBorders>
              <w:top w:val="single" w:sz="6" w:space="0" w:color="000000"/>
              <w:bottom w:val="single" w:sz="6" w:space="0" w:color="000000"/>
            </w:tcBorders>
            <w:shd w:val="clear" w:color="auto" w:fill="auto"/>
          </w:tcPr>
          <w:p w:rsidR="0014355E" w:rsidRPr="00104670" w:rsidRDefault="0014355E" w:rsidP="00B677A4">
            <w:pPr>
              <w:ind w:right="141"/>
              <w:jc w:val="center"/>
            </w:pPr>
            <w:r w:rsidRPr="00104670">
              <w:t>19</w:t>
            </w:r>
          </w:p>
        </w:tc>
        <w:tc>
          <w:tcPr>
            <w:tcW w:w="2877" w:type="dxa"/>
            <w:tcBorders>
              <w:top w:val="single" w:sz="6" w:space="0" w:color="000000"/>
              <w:bottom w:val="single" w:sz="6" w:space="0" w:color="000000"/>
            </w:tcBorders>
            <w:shd w:val="clear" w:color="auto" w:fill="auto"/>
          </w:tcPr>
          <w:p w:rsidR="0014355E" w:rsidRPr="00104670" w:rsidRDefault="0014355E" w:rsidP="00B677A4">
            <w:pPr>
              <w:ind w:right="141"/>
              <w:jc w:val="center"/>
            </w:pPr>
            <w:r w:rsidRPr="00104670">
              <w:t>Ultrassonografia ambulatorial com produção de 200 atendimentos/mês.</w:t>
            </w:r>
          </w:p>
        </w:tc>
        <w:tc>
          <w:tcPr>
            <w:tcW w:w="4352" w:type="dxa"/>
            <w:tcBorders>
              <w:top w:val="single" w:sz="6" w:space="0" w:color="000000"/>
              <w:bottom w:val="single" w:sz="6" w:space="0" w:color="000000"/>
            </w:tcBorders>
            <w:shd w:val="clear" w:color="auto" w:fill="auto"/>
          </w:tcPr>
          <w:p w:rsidR="0014355E" w:rsidRPr="00104670" w:rsidRDefault="0014355E" w:rsidP="00B677A4">
            <w:pPr>
              <w:ind w:right="141"/>
              <w:jc w:val="center"/>
            </w:pPr>
            <w:r w:rsidRPr="00104670">
              <w:t>Alcançar no trimestre, 85% ou mais da meta de produção (200 atendimentos/mês).</w:t>
            </w:r>
          </w:p>
        </w:tc>
        <w:tc>
          <w:tcPr>
            <w:tcW w:w="1400" w:type="dxa"/>
            <w:tcBorders>
              <w:top w:val="single" w:sz="6" w:space="0" w:color="000000"/>
              <w:bottom w:val="single" w:sz="6" w:space="0" w:color="000000"/>
            </w:tcBorders>
            <w:shd w:val="clear" w:color="auto" w:fill="auto"/>
          </w:tcPr>
          <w:p w:rsidR="0014355E" w:rsidRPr="00104670" w:rsidRDefault="0014355E" w:rsidP="00B677A4">
            <w:pPr>
              <w:ind w:right="141"/>
              <w:jc w:val="center"/>
            </w:pPr>
            <w:r w:rsidRPr="00104670">
              <w:t>10</w:t>
            </w:r>
          </w:p>
        </w:tc>
      </w:tr>
      <w:tr w:rsidR="0014355E" w:rsidRPr="00104670" w:rsidTr="0014355E">
        <w:trPr>
          <w:trHeight w:val="1323"/>
          <w:jc w:val="center"/>
        </w:trPr>
        <w:tc>
          <w:tcPr>
            <w:tcW w:w="851" w:type="dxa"/>
            <w:tcBorders>
              <w:top w:val="single" w:sz="6" w:space="0" w:color="000000"/>
              <w:bottom w:val="single" w:sz="6" w:space="0" w:color="000000"/>
            </w:tcBorders>
            <w:shd w:val="clear" w:color="auto" w:fill="auto"/>
          </w:tcPr>
          <w:p w:rsidR="0014355E" w:rsidRPr="00104670" w:rsidRDefault="0014355E" w:rsidP="00B677A4">
            <w:pPr>
              <w:ind w:right="141"/>
              <w:jc w:val="center"/>
            </w:pPr>
            <w:r w:rsidRPr="00104670">
              <w:t>20</w:t>
            </w:r>
          </w:p>
        </w:tc>
        <w:tc>
          <w:tcPr>
            <w:tcW w:w="2877" w:type="dxa"/>
            <w:tcBorders>
              <w:top w:val="single" w:sz="6" w:space="0" w:color="000000"/>
              <w:bottom w:val="single" w:sz="6" w:space="0" w:color="000000"/>
            </w:tcBorders>
            <w:shd w:val="clear" w:color="auto" w:fill="auto"/>
          </w:tcPr>
          <w:p w:rsidR="0014355E" w:rsidRPr="00104670" w:rsidRDefault="0014355E" w:rsidP="00B677A4">
            <w:pPr>
              <w:ind w:right="141"/>
              <w:jc w:val="center"/>
            </w:pPr>
            <w:r w:rsidRPr="00104670">
              <w:t>Otorrinolaringologista ambulatorial com produção de 50 atendimentos/mês.</w:t>
            </w:r>
          </w:p>
        </w:tc>
        <w:tc>
          <w:tcPr>
            <w:tcW w:w="4352" w:type="dxa"/>
            <w:tcBorders>
              <w:top w:val="single" w:sz="6" w:space="0" w:color="000000"/>
              <w:bottom w:val="single" w:sz="6" w:space="0" w:color="000000"/>
            </w:tcBorders>
            <w:shd w:val="clear" w:color="auto" w:fill="auto"/>
          </w:tcPr>
          <w:p w:rsidR="0014355E" w:rsidRPr="00104670" w:rsidRDefault="0014355E" w:rsidP="00B677A4">
            <w:pPr>
              <w:ind w:right="141"/>
              <w:jc w:val="center"/>
            </w:pPr>
            <w:r w:rsidRPr="00104670">
              <w:t>Alcançar no trimestre, 85% ou mais da meta de produção (50 atendimentos/mês).</w:t>
            </w:r>
          </w:p>
        </w:tc>
        <w:tc>
          <w:tcPr>
            <w:tcW w:w="1400" w:type="dxa"/>
            <w:tcBorders>
              <w:top w:val="single" w:sz="6" w:space="0" w:color="000000"/>
              <w:bottom w:val="single" w:sz="6" w:space="0" w:color="000000"/>
            </w:tcBorders>
            <w:shd w:val="clear" w:color="auto" w:fill="auto"/>
          </w:tcPr>
          <w:p w:rsidR="0014355E" w:rsidRPr="00104670" w:rsidRDefault="0014355E" w:rsidP="00B677A4">
            <w:pPr>
              <w:ind w:right="141"/>
              <w:jc w:val="center"/>
            </w:pPr>
            <w:r w:rsidRPr="00104670">
              <w:t>10</w:t>
            </w:r>
          </w:p>
        </w:tc>
      </w:tr>
      <w:tr w:rsidR="0014355E" w:rsidRPr="00104670" w:rsidTr="0014355E">
        <w:trPr>
          <w:trHeight w:val="1323"/>
          <w:jc w:val="center"/>
        </w:trPr>
        <w:tc>
          <w:tcPr>
            <w:tcW w:w="851" w:type="dxa"/>
            <w:tcBorders>
              <w:top w:val="single" w:sz="6" w:space="0" w:color="000000"/>
              <w:bottom w:val="single" w:sz="6" w:space="0" w:color="000000"/>
            </w:tcBorders>
            <w:shd w:val="clear" w:color="auto" w:fill="auto"/>
          </w:tcPr>
          <w:p w:rsidR="0014355E" w:rsidRPr="00104670" w:rsidRDefault="0014355E" w:rsidP="00B677A4">
            <w:pPr>
              <w:ind w:right="141"/>
              <w:jc w:val="center"/>
            </w:pPr>
            <w:r w:rsidRPr="00104670">
              <w:t>21</w:t>
            </w:r>
          </w:p>
        </w:tc>
        <w:tc>
          <w:tcPr>
            <w:tcW w:w="2877" w:type="dxa"/>
            <w:tcBorders>
              <w:top w:val="single" w:sz="6" w:space="0" w:color="000000"/>
              <w:bottom w:val="single" w:sz="6" w:space="0" w:color="000000"/>
            </w:tcBorders>
            <w:shd w:val="clear" w:color="auto" w:fill="auto"/>
          </w:tcPr>
          <w:p w:rsidR="0014355E" w:rsidRPr="00104670" w:rsidRDefault="0014355E" w:rsidP="00B677A4">
            <w:pPr>
              <w:ind w:right="141"/>
              <w:jc w:val="center"/>
            </w:pPr>
            <w:r w:rsidRPr="00104670">
              <w:t>Endocrinologista ambulatorial com produção de 50 atendimentos/mês.</w:t>
            </w:r>
          </w:p>
        </w:tc>
        <w:tc>
          <w:tcPr>
            <w:tcW w:w="4352" w:type="dxa"/>
            <w:tcBorders>
              <w:top w:val="single" w:sz="6" w:space="0" w:color="000000"/>
              <w:bottom w:val="single" w:sz="6" w:space="0" w:color="000000"/>
            </w:tcBorders>
            <w:shd w:val="clear" w:color="auto" w:fill="auto"/>
          </w:tcPr>
          <w:p w:rsidR="0014355E" w:rsidRPr="00104670" w:rsidRDefault="0014355E" w:rsidP="00B677A4">
            <w:pPr>
              <w:ind w:right="141"/>
              <w:jc w:val="center"/>
            </w:pPr>
            <w:r w:rsidRPr="00104670">
              <w:t>Alcançar no trimestre, 85% ou mais da meta de produção (50 atendimentos/mês).</w:t>
            </w:r>
          </w:p>
        </w:tc>
        <w:tc>
          <w:tcPr>
            <w:tcW w:w="1400" w:type="dxa"/>
            <w:tcBorders>
              <w:top w:val="single" w:sz="6" w:space="0" w:color="000000"/>
              <w:bottom w:val="single" w:sz="6" w:space="0" w:color="000000"/>
            </w:tcBorders>
            <w:shd w:val="clear" w:color="auto" w:fill="auto"/>
          </w:tcPr>
          <w:p w:rsidR="0014355E" w:rsidRPr="00104670" w:rsidRDefault="0014355E" w:rsidP="00B677A4">
            <w:pPr>
              <w:ind w:right="141"/>
              <w:jc w:val="center"/>
            </w:pPr>
            <w:r w:rsidRPr="00104670">
              <w:t>10</w:t>
            </w:r>
          </w:p>
        </w:tc>
      </w:tr>
      <w:tr w:rsidR="0014355E" w:rsidRPr="00104670" w:rsidTr="0014355E">
        <w:trPr>
          <w:trHeight w:val="324"/>
          <w:jc w:val="center"/>
        </w:trPr>
        <w:tc>
          <w:tcPr>
            <w:tcW w:w="8080" w:type="dxa"/>
            <w:gridSpan w:val="3"/>
            <w:tcBorders>
              <w:top w:val="single" w:sz="6" w:space="0" w:color="000000"/>
              <w:bottom w:val="single" w:sz="6" w:space="0" w:color="000000"/>
            </w:tcBorders>
            <w:shd w:val="clear" w:color="auto" w:fill="auto"/>
          </w:tcPr>
          <w:p w:rsidR="0014355E" w:rsidRPr="00104670" w:rsidRDefault="0014355E" w:rsidP="00B677A4">
            <w:pPr>
              <w:ind w:right="141"/>
              <w:jc w:val="center"/>
              <w:rPr>
                <w:b/>
              </w:rPr>
            </w:pPr>
            <w:r w:rsidRPr="00104670">
              <w:rPr>
                <w:b/>
              </w:rPr>
              <w:t>Total de Pontos</w:t>
            </w:r>
          </w:p>
        </w:tc>
        <w:tc>
          <w:tcPr>
            <w:tcW w:w="1400" w:type="dxa"/>
            <w:tcBorders>
              <w:top w:val="single" w:sz="6" w:space="0" w:color="000000"/>
              <w:bottom w:val="single" w:sz="6" w:space="0" w:color="000000"/>
            </w:tcBorders>
            <w:shd w:val="clear" w:color="auto" w:fill="auto"/>
          </w:tcPr>
          <w:p w:rsidR="0014355E" w:rsidRPr="00104670" w:rsidRDefault="0014355E" w:rsidP="00B677A4">
            <w:pPr>
              <w:ind w:right="141"/>
              <w:jc w:val="center"/>
              <w:rPr>
                <w:b/>
              </w:rPr>
            </w:pPr>
            <w:r>
              <w:rPr>
                <w:b/>
              </w:rPr>
              <w:t>220</w:t>
            </w:r>
          </w:p>
        </w:tc>
      </w:tr>
    </w:tbl>
    <w:p w:rsidR="0014355E" w:rsidRDefault="0014355E" w:rsidP="0014355E">
      <w:pPr>
        <w:pStyle w:val="Ttulo1"/>
        <w:tabs>
          <w:tab w:val="left" w:pos="609"/>
        </w:tabs>
        <w:spacing w:before="211"/>
        <w:ind w:left="608"/>
      </w:pPr>
    </w:p>
    <w:p w:rsidR="00B96DF1" w:rsidRDefault="00695190">
      <w:pPr>
        <w:pStyle w:val="Corpodetexto"/>
        <w:spacing w:before="117"/>
        <w:ind w:left="222" w:right="728"/>
        <w:jc w:val="both"/>
      </w:pPr>
      <w:r>
        <w:lastRenderedPageBreak/>
        <w:t>A Parte Variável (25% do valor mensal) é vinculada à avaliação mensal e/ou trimestral das metas e indicadores de desempenho qualitativo e quantitativo. As metas contratuais serão avaliadas e em caso do não cumprimento será efetuado o desconto (glosa) compatível ao valor, por cada mês de descumprimento conforme se apresenta em quadro abaixo:</w:t>
      </w:r>
    </w:p>
    <w:p w:rsidR="0014355E" w:rsidRDefault="0014355E">
      <w:pPr>
        <w:pStyle w:val="Corpodetexto"/>
        <w:spacing w:before="117"/>
        <w:ind w:left="222" w:right="728"/>
        <w:jc w:val="both"/>
      </w:pPr>
    </w:p>
    <w:p w:rsidR="00B96DF1" w:rsidRDefault="00B96DF1">
      <w:pPr>
        <w:pStyle w:val="Corpodetexto"/>
        <w:spacing w:before="11"/>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659"/>
        <w:gridCol w:w="4631"/>
      </w:tblGrid>
      <w:tr w:rsidR="00B96DF1">
        <w:trPr>
          <w:trHeight w:val="746"/>
        </w:trPr>
        <w:tc>
          <w:tcPr>
            <w:tcW w:w="9290" w:type="dxa"/>
            <w:gridSpan w:val="2"/>
          </w:tcPr>
          <w:p w:rsidR="00B96DF1" w:rsidRDefault="00695190">
            <w:pPr>
              <w:pStyle w:val="TableParagraph"/>
              <w:spacing w:before="1"/>
              <w:ind w:left="1641" w:right="1633"/>
              <w:jc w:val="center"/>
              <w:rPr>
                <w:b/>
              </w:rPr>
            </w:pPr>
            <w:r>
              <w:rPr>
                <w:b/>
              </w:rPr>
              <w:t>PROGRAMA DE GESTÃO E MODERNIZAÇÃO DA SAÚDE</w:t>
            </w:r>
          </w:p>
          <w:p w:rsidR="00B96DF1" w:rsidRDefault="00695190">
            <w:pPr>
              <w:pStyle w:val="TableParagraph"/>
              <w:spacing w:before="121"/>
              <w:ind w:left="1641" w:right="1632"/>
              <w:jc w:val="center"/>
              <w:rPr>
                <w:b/>
              </w:rPr>
            </w:pPr>
            <w:r>
              <w:rPr>
                <w:b/>
              </w:rPr>
              <w:t>(100% da Parte Variável)</w:t>
            </w:r>
          </w:p>
        </w:tc>
      </w:tr>
      <w:tr w:rsidR="00B96DF1">
        <w:trPr>
          <w:trHeight w:val="1168"/>
        </w:trPr>
        <w:tc>
          <w:tcPr>
            <w:tcW w:w="9290" w:type="dxa"/>
            <w:gridSpan w:val="2"/>
          </w:tcPr>
          <w:p w:rsidR="00B96DF1" w:rsidRDefault="00695190">
            <w:pPr>
              <w:pStyle w:val="TableParagraph"/>
              <w:spacing w:before="63"/>
              <w:ind w:left="249" w:right="93"/>
              <w:rPr>
                <w:b/>
                <w:sz w:val="24"/>
              </w:rPr>
            </w:pPr>
            <w:r>
              <w:rPr>
                <w:b/>
              </w:rPr>
              <w:t xml:space="preserve">Ação 01 – </w:t>
            </w:r>
            <w:r>
              <w:rPr>
                <w:b/>
                <w:sz w:val="24"/>
              </w:rPr>
              <w:t>Programa de Aprimoramento da Assistência à Atenção Básica - Quanto a ampliação da cobertura efetiva da Unidade de Saúde, modernizando, intensificando e</w:t>
            </w:r>
          </w:p>
          <w:p w:rsidR="00B96DF1" w:rsidRDefault="00695190">
            <w:pPr>
              <w:pStyle w:val="TableParagraph"/>
              <w:spacing w:before="1" w:line="270" w:lineRule="atLeast"/>
              <w:ind w:left="249" w:right="93"/>
              <w:rPr>
                <w:b/>
              </w:rPr>
            </w:pPr>
            <w:r>
              <w:rPr>
                <w:b/>
                <w:sz w:val="24"/>
              </w:rPr>
              <w:t xml:space="preserve">humanizando as consultas, reuniões e visitas domiciliares à população em sua área de jurisdição </w:t>
            </w:r>
            <w:r>
              <w:rPr>
                <w:b/>
              </w:rPr>
              <w:t>(15% da Parte Variável)</w:t>
            </w:r>
          </w:p>
        </w:tc>
      </w:tr>
      <w:tr w:rsidR="00B96DF1">
        <w:trPr>
          <w:trHeight w:val="405"/>
        </w:trPr>
        <w:tc>
          <w:tcPr>
            <w:tcW w:w="4659" w:type="dxa"/>
          </w:tcPr>
          <w:p w:rsidR="00B96DF1" w:rsidRDefault="00695190">
            <w:pPr>
              <w:pStyle w:val="TableParagraph"/>
              <w:spacing w:before="17"/>
              <w:ind w:left="1012"/>
              <w:rPr>
                <w:b/>
              </w:rPr>
            </w:pPr>
            <w:r>
              <w:rPr>
                <w:b/>
              </w:rPr>
              <w:t>ATIVIDADE REALIZADA</w:t>
            </w:r>
          </w:p>
        </w:tc>
        <w:tc>
          <w:tcPr>
            <w:tcW w:w="4631" w:type="dxa"/>
          </w:tcPr>
          <w:p w:rsidR="00B96DF1" w:rsidRDefault="00695190">
            <w:pPr>
              <w:pStyle w:val="TableParagraph"/>
              <w:spacing w:before="17"/>
              <w:ind w:left="1182" w:right="1173"/>
              <w:jc w:val="center"/>
              <w:rPr>
                <w:b/>
              </w:rPr>
            </w:pPr>
            <w:r>
              <w:rPr>
                <w:b/>
              </w:rPr>
              <w:t>VALOR A REPASSAR</w:t>
            </w:r>
          </w:p>
        </w:tc>
      </w:tr>
      <w:tr w:rsidR="00B96DF1">
        <w:trPr>
          <w:trHeight w:val="373"/>
        </w:trPr>
        <w:tc>
          <w:tcPr>
            <w:tcW w:w="4659" w:type="dxa"/>
          </w:tcPr>
          <w:p w:rsidR="00B96DF1" w:rsidRDefault="00695190">
            <w:pPr>
              <w:pStyle w:val="TableParagraph"/>
              <w:spacing w:before="1"/>
              <w:ind w:left="107"/>
            </w:pPr>
            <w:r>
              <w:t>Acima do meta estabelecida</w:t>
            </w:r>
          </w:p>
        </w:tc>
        <w:tc>
          <w:tcPr>
            <w:tcW w:w="4631" w:type="dxa"/>
          </w:tcPr>
          <w:p w:rsidR="00B96DF1" w:rsidRDefault="00695190">
            <w:pPr>
              <w:pStyle w:val="TableParagraph"/>
              <w:spacing w:before="1"/>
              <w:ind w:left="1180" w:right="1173"/>
              <w:jc w:val="center"/>
            </w:pPr>
            <w:r>
              <w:t>100% do valor pactuado</w:t>
            </w:r>
          </w:p>
        </w:tc>
      </w:tr>
      <w:tr w:rsidR="00B96DF1">
        <w:trPr>
          <w:trHeight w:val="371"/>
        </w:trPr>
        <w:tc>
          <w:tcPr>
            <w:tcW w:w="4659" w:type="dxa"/>
          </w:tcPr>
          <w:p w:rsidR="00B96DF1" w:rsidRDefault="00695190">
            <w:pPr>
              <w:pStyle w:val="TableParagraph"/>
              <w:spacing w:before="1"/>
              <w:ind w:left="107"/>
            </w:pPr>
            <w:r>
              <w:t>Entre 80% e 100% da meta estabelecida</w:t>
            </w:r>
          </w:p>
        </w:tc>
        <w:tc>
          <w:tcPr>
            <w:tcW w:w="4631" w:type="dxa"/>
          </w:tcPr>
          <w:p w:rsidR="00B96DF1" w:rsidRDefault="00695190">
            <w:pPr>
              <w:pStyle w:val="TableParagraph"/>
              <w:spacing w:before="1"/>
              <w:ind w:left="1180" w:right="1173"/>
              <w:jc w:val="center"/>
            </w:pPr>
            <w:r>
              <w:t>100% do valor pactuado</w:t>
            </w:r>
          </w:p>
        </w:tc>
      </w:tr>
      <w:tr w:rsidR="00B96DF1">
        <w:trPr>
          <w:trHeight w:val="373"/>
        </w:trPr>
        <w:tc>
          <w:tcPr>
            <w:tcW w:w="4659" w:type="dxa"/>
          </w:tcPr>
          <w:p w:rsidR="00B96DF1" w:rsidRDefault="00695190">
            <w:pPr>
              <w:pStyle w:val="TableParagraph"/>
              <w:spacing w:before="1"/>
              <w:ind w:left="107"/>
            </w:pPr>
            <w:r>
              <w:t>Entre 70% e 79% da meta estabelecida</w:t>
            </w:r>
          </w:p>
        </w:tc>
        <w:tc>
          <w:tcPr>
            <w:tcW w:w="4631" w:type="dxa"/>
          </w:tcPr>
          <w:p w:rsidR="00B96DF1" w:rsidRDefault="00695190">
            <w:pPr>
              <w:pStyle w:val="TableParagraph"/>
              <w:spacing w:before="1"/>
              <w:ind w:left="1180" w:right="1173"/>
              <w:jc w:val="center"/>
            </w:pPr>
            <w:r>
              <w:t>75% do valor pactuado</w:t>
            </w:r>
          </w:p>
        </w:tc>
      </w:tr>
      <w:tr w:rsidR="0014355E">
        <w:trPr>
          <w:trHeight w:val="373"/>
        </w:trPr>
        <w:tc>
          <w:tcPr>
            <w:tcW w:w="4659" w:type="dxa"/>
          </w:tcPr>
          <w:p w:rsidR="0014355E" w:rsidRDefault="0014355E" w:rsidP="0014355E">
            <w:pPr>
              <w:pStyle w:val="TableParagraph"/>
              <w:spacing w:before="3"/>
              <w:ind w:left="107"/>
            </w:pPr>
            <w:r>
              <w:t>Entre 50% e 69% da meta estabelecida</w:t>
            </w:r>
          </w:p>
        </w:tc>
        <w:tc>
          <w:tcPr>
            <w:tcW w:w="4631" w:type="dxa"/>
          </w:tcPr>
          <w:p w:rsidR="0014355E" w:rsidRDefault="0014355E" w:rsidP="0014355E">
            <w:pPr>
              <w:pStyle w:val="TableParagraph"/>
              <w:spacing w:before="3"/>
              <w:ind w:left="1180" w:right="1173"/>
              <w:jc w:val="center"/>
            </w:pPr>
            <w:r>
              <w:t>50% do valor pactuado</w:t>
            </w:r>
          </w:p>
        </w:tc>
      </w:tr>
      <w:tr w:rsidR="0014355E">
        <w:trPr>
          <w:trHeight w:val="373"/>
        </w:trPr>
        <w:tc>
          <w:tcPr>
            <w:tcW w:w="4659" w:type="dxa"/>
          </w:tcPr>
          <w:p w:rsidR="0014355E" w:rsidRDefault="0014355E" w:rsidP="0014355E">
            <w:pPr>
              <w:pStyle w:val="TableParagraph"/>
              <w:spacing w:before="1"/>
              <w:ind w:left="107"/>
            </w:pPr>
            <w:r>
              <w:t>Entre 30% e 49% da meta estabelecida</w:t>
            </w:r>
          </w:p>
        </w:tc>
        <w:tc>
          <w:tcPr>
            <w:tcW w:w="4631" w:type="dxa"/>
          </w:tcPr>
          <w:p w:rsidR="0014355E" w:rsidRDefault="0014355E" w:rsidP="0014355E">
            <w:pPr>
              <w:pStyle w:val="TableParagraph"/>
              <w:spacing w:before="1"/>
              <w:ind w:left="1180" w:right="1173"/>
              <w:jc w:val="center"/>
            </w:pPr>
            <w:r>
              <w:t>25% do valor pactuado</w:t>
            </w:r>
          </w:p>
        </w:tc>
      </w:tr>
      <w:tr w:rsidR="0014355E">
        <w:trPr>
          <w:trHeight w:val="373"/>
        </w:trPr>
        <w:tc>
          <w:tcPr>
            <w:tcW w:w="4659" w:type="dxa"/>
          </w:tcPr>
          <w:p w:rsidR="0014355E" w:rsidRDefault="0014355E" w:rsidP="0014355E">
            <w:pPr>
              <w:pStyle w:val="TableParagraph"/>
              <w:spacing w:before="1"/>
              <w:ind w:left="107"/>
            </w:pPr>
            <w:r>
              <w:t>Entre 0% e 29% da meta estabelecida</w:t>
            </w:r>
          </w:p>
        </w:tc>
        <w:tc>
          <w:tcPr>
            <w:tcW w:w="4631" w:type="dxa"/>
          </w:tcPr>
          <w:p w:rsidR="0014355E" w:rsidRDefault="0014355E" w:rsidP="0014355E">
            <w:pPr>
              <w:pStyle w:val="TableParagraph"/>
              <w:spacing w:before="1"/>
              <w:ind w:left="1180" w:right="1173"/>
              <w:jc w:val="center"/>
            </w:pPr>
            <w:r>
              <w:t>0% do valor pactuado</w:t>
            </w:r>
          </w:p>
        </w:tc>
      </w:tr>
    </w:tbl>
    <w:tbl>
      <w:tblPr>
        <w:tblStyle w:val="TableNormal"/>
        <w:tblpPr w:leftFromText="141" w:rightFromText="141" w:vertAnchor="text" w:horzAnchor="margin" w:tblpY="123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659"/>
        <w:gridCol w:w="4631"/>
      </w:tblGrid>
      <w:tr w:rsidR="0014355E" w:rsidTr="0014355E">
        <w:trPr>
          <w:trHeight w:val="892"/>
        </w:trPr>
        <w:tc>
          <w:tcPr>
            <w:tcW w:w="9290" w:type="dxa"/>
            <w:gridSpan w:val="2"/>
          </w:tcPr>
          <w:p w:rsidR="0014355E" w:rsidRDefault="0014355E" w:rsidP="0014355E">
            <w:pPr>
              <w:pStyle w:val="TableParagraph"/>
              <w:spacing w:before="63" w:line="270" w:lineRule="atLeast"/>
              <w:ind w:left="249" w:right="96"/>
              <w:jc w:val="both"/>
              <w:rPr>
                <w:b/>
              </w:rPr>
            </w:pPr>
            <w:r>
              <w:rPr>
                <w:b/>
              </w:rPr>
              <w:t xml:space="preserve">Ação 02 – </w:t>
            </w:r>
            <w:r>
              <w:rPr>
                <w:b/>
                <w:sz w:val="24"/>
              </w:rPr>
              <w:t xml:space="preserve">Programa de Modernização e Apoio às Atividades Técnicas e Administrativas da Saúde - Quanto à modernização, ampliação e complementação dos atendimentos oferecidos à população do município </w:t>
            </w:r>
            <w:r>
              <w:rPr>
                <w:b/>
              </w:rPr>
              <w:t>(25% da ParteVariável)</w:t>
            </w:r>
          </w:p>
        </w:tc>
      </w:tr>
      <w:tr w:rsidR="0014355E" w:rsidTr="0014355E">
        <w:trPr>
          <w:trHeight w:val="373"/>
        </w:trPr>
        <w:tc>
          <w:tcPr>
            <w:tcW w:w="4659" w:type="dxa"/>
          </w:tcPr>
          <w:p w:rsidR="0014355E" w:rsidRDefault="0014355E" w:rsidP="0014355E">
            <w:pPr>
              <w:pStyle w:val="TableParagraph"/>
              <w:spacing w:before="1"/>
              <w:ind w:right="1001"/>
              <w:jc w:val="right"/>
              <w:rPr>
                <w:b/>
              </w:rPr>
            </w:pPr>
            <w:r>
              <w:rPr>
                <w:b/>
              </w:rPr>
              <w:t>ATIVIDADE REALIZADA</w:t>
            </w:r>
          </w:p>
        </w:tc>
        <w:tc>
          <w:tcPr>
            <w:tcW w:w="4631" w:type="dxa"/>
          </w:tcPr>
          <w:p w:rsidR="0014355E" w:rsidRDefault="0014355E" w:rsidP="0014355E">
            <w:pPr>
              <w:pStyle w:val="TableParagraph"/>
              <w:spacing w:before="1"/>
              <w:ind w:left="1182" w:right="1173"/>
              <w:jc w:val="center"/>
              <w:rPr>
                <w:b/>
              </w:rPr>
            </w:pPr>
            <w:r>
              <w:rPr>
                <w:b/>
              </w:rPr>
              <w:t>VALOR A REPASSAR</w:t>
            </w:r>
          </w:p>
        </w:tc>
      </w:tr>
      <w:tr w:rsidR="0014355E" w:rsidTr="0014355E">
        <w:trPr>
          <w:trHeight w:val="371"/>
        </w:trPr>
        <w:tc>
          <w:tcPr>
            <w:tcW w:w="4659" w:type="dxa"/>
          </w:tcPr>
          <w:p w:rsidR="0014355E" w:rsidRDefault="0014355E" w:rsidP="0014355E">
            <w:pPr>
              <w:pStyle w:val="TableParagraph"/>
              <w:spacing w:before="1"/>
              <w:ind w:left="107"/>
            </w:pPr>
            <w:r>
              <w:t>Acima do meta estabelecida</w:t>
            </w:r>
          </w:p>
        </w:tc>
        <w:tc>
          <w:tcPr>
            <w:tcW w:w="4631" w:type="dxa"/>
          </w:tcPr>
          <w:p w:rsidR="0014355E" w:rsidRDefault="0014355E" w:rsidP="0014355E">
            <w:pPr>
              <w:pStyle w:val="TableParagraph"/>
              <w:spacing w:before="1"/>
              <w:ind w:left="1180" w:right="1173"/>
              <w:jc w:val="center"/>
            </w:pPr>
            <w:r>
              <w:t>100% do valor pactuado</w:t>
            </w:r>
          </w:p>
        </w:tc>
      </w:tr>
      <w:tr w:rsidR="0014355E" w:rsidTr="0014355E">
        <w:trPr>
          <w:trHeight w:val="374"/>
        </w:trPr>
        <w:tc>
          <w:tcPr>
            <w:tcW w:w="4659" w:type="dxa"/>
          </w:tcPr>
          <w:p w:rsidR="0014355E" w:rsidRDefault="0014355E" w:rsidP="0014355E">
            <w:pPr>
              <w:pStyle w:val="TableParagraph"/>
              <w:spacing w:before="1"/>
              <w:ind w:left="107"/>
            </w:pPr>
            <w:r>
              <w:t>Entre 80% e 100% da meta estabelecida</w:t>
            </w:r>
          </w:p>
        </w:tc>
        <w:tc>
          <w:tcPr>
            <w:tcW w:w="4631" w:type="dxa"/>
          </w:tcPr>
          <w:p w:rsidR="0014355E" w:rsidRDefault="0014355E" w:rsidP="0014355E">
            <w:pPr>
              <w:pStyle w:val="TableParagraph"/>
              <w:spacing w:before="1"/>
              <w:ind w:left="1180" w:right="1173"/>
              <w:jc w:val="center"/>
            </w:pPr>
            <w:r>
              <w:t>100% do valor pactuado</w:t>
            </w:r>
          </w:p>
        </w:tc>
      </w:tr>
      <w:tr w:rsidR="0014355E" w:rsidTr="0014355E">
        <w:trPr>
          <w:trHeight w:val="372"/>
        </w:trPr>
        <w:tc>
          <w:tcPr>
            <w:tcW w:w="4659" w:type="dxa"/>
          </w:tcPr>
          <w:p w:rsidR="0014355E" w:rsidRDefault="0014355E" w:rsidP="0014355E">
            <w:pPr>
              <w:pStyle w:val="TableParagraph"/>
              <w:spacing w:before="1"/>
              <w:ind w:left="107"/>
            </w:pPr>
            <w:r>
              <w:t>Entre 70% e 79% da meta estabelecida</w:t>
            </w:r>
          </w:p>
        </w:tc>
        <w:tc>
          <w:tcPr>
            <w:tcW w:w="4631" w:type="dxa"/>
          </w:tcPr>
          <w:p w:rsidR="0014355E" w:rsidRDefault="0014355E" w:rsidP="0014355E">
            <w:pPr>
              <w:pStyle w:val="TableParagraph"/>
              <w:spacing w:before="1"/>
              <w:ind w:left="1180" w:right="1173"/>
              <w:jc w:val="center"/>
            </w:pPr>
            <w:r>
              <w:t>75% do valor pactuado</w:t>
            </w:r>
          </w:p>
        </w:tc>
      </w:tr>
      <w:tr w:rsidR="0014355E" w:rsidTr="0014355E">
        <w:trPr>
          <w:trHeight w:val="373"/>
        </w:trPr>
        <w:tc>
          <w:tcPr>
            <w:tcW w:w="4659" w:type="dxa"/>
          </w:tcPr>
          <w:p w:rsidR="0014355E" w:rsidRDefault="0014355E" w:rsidP="0014355E">
            <w:pPr>
              <w:pStyle w:val="TableParagraph"/>
              <w:spacing w:before="1"/>
              <w:ind w:left="107"/>
            </w:pPr>
            <w:r>
              <w:t>Entre 50% e 69% da meta estabelecida</w:t>
            </w:r>
          </w:p>
        </w:tc>
        <w:tc>
          <w:tcPr>
            <w:tcW w:w="4631" w:type="dxa"/>
          </w:tcPr>
          <w:p w:rsidR="0014355E" w:rsidRDefault="0014355E" w:rsidP="0014355E">
            <w:pPr>
              <w:pStyle w:val="TableParagraph"/>
              <w:spacing w:before="1"/>
              <w:ind w:left="1180" w:right="1173"/>
              <w:jc w:val="center"/>
            </w:pPr>
            <w:r>
              <w:t>50% do valor pactuado</w:t>
            </w:r>
          </w:p>
        </w:tc>
      </w:tr>
      <w:tr w:rsidR="0014355E" w:rsidTr="0014355E">
        <w:trPr>
          <w:trHeight w:val="371"/>
        </w:trPr>
        <w:tc>
          <w:tcPr>
            <w:tcW w:w="4659" w:type="dxa"/>
          </w:tcPr>
          <w:p w:rsidR="0014355E" w:rsidRDefault="0014355E" w:rsidP="0014355E">
            <w:pPr>
              <w:pStyle w:val="TableParagraph"/>
              <w:spacing w:before="1"/>
              <w:ind w:left="107"/>
            </w:pPr>
            <w:r>
              <w:t>Entre 30% e 49% da meta estabelecida</w:t>
            </w:r>
          </w:p>
        </w:tc>
        <w:tc>
          <w:tcPr>
            <w:tcW w:w="4631" w:type="dxa"/>
          </w:tcPr>
          <w:p w:rsidR="0014355E" w:rsidRDefault="0014355E" w:rsidP="0014355E">
            <w:pPr>
              <w:pStyle w:val="TableParagraph"/>
              <w:spacing w:before="1"/>
              <w:ind w:left="1180" w:right="1173"/>
              <w:jc w:val="center"/>
            </w:pPr>
            <w:r>
              <w:t>25% do valor pactuado</w:t>
            </w:r>
          </w:p>
        </w:tc>
      </w:tr>
      <w:tr w:rsidR="0014355E" w:rsidTr="0014355E">
        <w:trPr>
          <w:trHeight w:val="373"/>
        </w:trPr>
        <w:tc>
          <w:tcPr>
            <w:tcW w:w="4659" w:type="dxa"/>
          </w:tcPr>
          <w:p w:rsidR="0014355E" w:rsidRDefault="0014355E" w:rsidP="0014355E">
            <w:pPr>
              <w:pStyle w:val="TableParagraph"/>
              <w:spacing w:before="3"/>
              <w:ind w:left="107"/>
            </w:pPr>
            <w:r>
              <w:t>Entre 0% e 29% da meta estabelecida</w:t>
            </w:r>
          </w:p>
        </w:tc>
        <w:tc>
          <w:tcPr>
            <w:tcW w:w="4631" w:type="dxa"/>
          </w:tcPr>
          <w:p w:rsidR="0014355E" w:rsidRDefault="0014355E" w:rsidP="0014355E">
            <w:pPr>
              <w:pStyle w:val="TableParagraph"/>
              <w:spacing w:before="3"/>
              <w:ind w:left="1180" w:right="1173"/>
              <w:jc w:val="center"/>
            </w:pPr>
            <w:r>
              <w:t>0% do valor pactuado</w:t>
            </w:r>
          </w:p>
        </w:tc>
      </w:tr>
      <w:tr w:rsidR="0014355E" w:rsidTr="0014355E">
        <w:trPr>
          <w:trHeight w:val="373"/>
        </w:trPr>
        <w:tc>
          <w:tcPr>
            <w:tcW w:w="9290" w:type="dxa"/>
            <w:gridSpan w:val="2"/>
          </w:tcPr>
          <w:p w:rsidR="0014355E" w:rsidRDefault="0014355E" w:rsidP="0014355E">
            <w:pPr>
              <w:pStyle w:val="TableParagraph"/>
            </w:pPr>
          </w:p>
        </w:tc>
      </w:tr>
      <w:tr w:rsidR="0014355E" w:rsidTr="0014355E">
        <w:trPr>
          <w:trHeight w:val="822"/>
        </w:trPr>
        <w:tc>
          <w:tcPr>
            <w:tcW w:w="9290" w:type="dxa"/>
            <w:gridSpan w:val="2"/>
          </w:tcPr>
          <w:p w:rsidR="0014355E" w:rsidRDefault="0014355E" w:rsidP="0014355E">
            <w:pPr>
              <w:pStyle w:val="TableParagraph"/>
              <w:tabs>
                <w:tab w:val="left" w:pos="937"/>
                <w:tab w:val="left" w:pos="1370"/>
                <w:tab w:val="left" w:pos="1689"/>
                <w:tab w:val="left" w:pos="3222"/>
                <w:tab w:val="left" w:pos="3738"/>
                <w:tab w:val="left" w:pos="4500"/>
                <w:tab w:val="left" w:pos="5318"/>
                <w:tab w:val="left" w:pos="5428"/>
                <w:tab w:val="left" w:pos="7029"/>
                <w:tab w:val="left" w:pos="7563"/>
                <w:tab w:val="left" w:pos="7808"/>
                <w:tab w:val="left" w:pos="7849"/>
                <w:tab w:val="left" w:pos="9024"/>
              </w:tabs>
              <w:spacing w:before="63"/>
              <w:ind w:left="249" w:right="93"/>
              <w:rPr>
                <w:b/>
              </w:rPr>
            </w:pPr>
            <w:r>
              <w:rPr>
                <w:b/>
              </w:rPr>
              <w:t>Ação</w:t>
            </w:r>
            <w:r>
              <w:rPr>
                <w:b/>
              </w:rPr>
              <w:tab/>
              <w:t>03</w:t>
            </w:r>
            <w:r>
              <w:rPr>
                <w:b/>
              </w:rPr>
              <w:tab/>
              <w:t>–</w:t>
            </w:r>
            <w:r>
              <w:rPr>
                <w:b/>
              </w:rPr>
              <w:tab/>
              <w:t>PROGRAMA</w:t>
            </w:r>
            <w:r>
              <w:rPr>
                <w:b/>
              </w:rPr>
              <w:tab/>
              <w:t>DE</w:t>
            </w:r>
            <w:r>
              <w:rPr>
                <w:b/>
              </w:rPr>
              <w:tab/>
              <w:t>VIGILÂNCIA</w:t>
            </w:r>
            <w:r>
              <w:rPr>
                <w:b/>
              </w:rPr>
              <w:tab/>
              <w:t>EPIDEMIOLÓGICA</w:t>
            </w:r>
            <w:r>
              <w:rPr>
                <w:b/>
              </w:rPr>
              <w:tab/>
              <w:t>-</w:t>
            </w:r>
            <w:r>
              <w:rPr>
                <w:b/>
              </w:rPr>
              <w:tab/>
            </w:r>
            <w:r>
              <w:rPr>
                <w:b/>
              </w:rPr>
              <w:tab/>
              <w:t>QUANTO</w:t>
            </w:r>
            <w:r>
              <w:rPr>
                <w:b/>
              </w:rPr>
              <w:tab/>
              <w:t>À IMPLANTAÇÃO/IMPLEMENTAÇÃO</w:t>
            </w:r>
            <w:r>
              <w:rPr>
                <w:b/>
              </w:rPr>
              <w:tab/>
              <w:t>DOS</w:t>
            </w:r>
            <w:r>
              <w:rPr>
                <w:b/>
              </w:rPr>
              <w:tab/>
            </w:r>
            <w:r>
              <w:rPr>
                <w:b/>
              </w:rPr>
              <w:tab/>
              <w:t>SERVIÇOS</w:t>
            </w:r>
            <w:r>
              <w:rPr>
                <w:b/>
              </w:rPr>
              <w:tab/>
              <w:t>DE</w:t>
            </w:r>
            <w:r>
              <w:rPr>
                <w:b/>
              </w:rPr>
              <w:tab/>
            </w:r>
            <w:r>
              <w:rPr>
                <w:b/>
              </w:rPr>
              <w:tab/>
              <w:t>VIGILÂNCIA</w:t>
            </w:r>
          </w:p>
          <w:p w:rsidR="0014355E" w:rsidRDefault="0014355E" w:rsidP="0014355E">
            <w:pPr>
              <w:pStyle w:val="TableParagraph"/>
              <w:spacing w:line="233" w:lineRule="exact"/>
              <w:ind w:left="249"/>
              <w:rPr>
                <w:b/>
              </w:rPr>
            </w:pPr>
            <w:r>
              <w:rPr>
                <w:b/>
              </w:rPr>
              <w:t>EPIDEMIOLÓGICA DO MUNICÍPIO (15% da Parte Variável)</w:t>
            </w:r>
          </w:p>
        </w:tc>
      </w:tr>
      <w:tr w:rsidR="0014355E" w:rsidTr="0014355E">
        <w:trPr>
          <w:trHeight w:val="373"/>
        </w:trPr>
        <w:tc>
          <w:tcPr>
            <w:tcW w:w="4659" w:type="dxa"/>
          </w:tcPr>
          <w:p w:rsidR="0014355E" w:rsidRDefault="0014355E" w:rsidP="0014355E">
            <w:pPr>
              <w:pStyle w:val="TableParagraph"/>
              <w:spacing w:before="1"/>
              <w:ind w:right="1001"/>
              <w:jc w:val="right"/>
              <w:rPr>
                <w:b/>
              </w:rPr>
            </w:pPr>
            <w:r>
              <w:rPr>
                <w:b/>
              </w:rPr>
              <w:t>ATIVIDADE REALIZADA</w:t>
            </w:r>
          </w:p>
        </w:tc>
        <w:tc>
          <w:tcPr>
            <w:tcW w:w="4631" w:type="dxa"/>
          </w:tcPr>
          <w:p w:rsidR="0014355E" w:rsidRDefault="0014355E" w:rsidP="0014355E">
            <w:pPr>
              <w:pStyle w:val="TableParagraph"/>
              <w:spacing w:before="1"/>
              <w:ind w:left="1182" w:right="1173"/>
              <w:jc w:val="center"/>
              <w:rPr>
                <w:b/>
              </w:rPr>
            </w:pPr>
            <w:r>
              <w:rPr>
                <w:b/>
              </w:rPr>
              <w:t>VALOR A REPASSAR</w:t>
            </w:r>
          </w:p>
        </w:tc>
      </w:tr>
      <w:tr w:rsidR="0014355E" w:rsidTr="0014355E">
        <w:trPr>
          <w:trHeight w:val="371"/>
        </w:trPr>
        <w:tc>
          <w:tcPr>
            <w:tcW w:w="4659" w:type="dxa"/>
          </w:tcPr>
          <w:p w:rsidR="0014355E" w:rsidRDefault="0014355E" w:rsidP="0014355E">
            <w:pPr>
              <w:pStyle w:val="TableParagraph"/>
              <w:spacing w:before="1"/>
              <w:ind w:left="107"/>
            </w:pPr>
            <w:r>
              <w:lastRenderedPageBreak/>
              <w:t>Acima do meta estabelecida</w:t>
            </w:r>
          </w:p>
        </w:tc>
        <w:tc>
          <w:tcPr>
            <w:tcW w:w="4631" w:type="dxa"/>
          </w:tcPr>
          <w:p w:rsidR="0014355E" w:rsidRDefault="0014355E" w:rsidP="0014355E">
            <w:pPr>
              <w:pStyle w:val="TableParagraph"/>
              <w:spacing w:before="1"/>
              <w:ind w:left="1180" w:right="1173"/>
              <w:jc w:val="center"/>
            </w:pPr>
            <w:r>
              <w:t>100% do valor pactuado</w:t>
            </w:r>
          </w:p>
        </w:tc>
      </w:tr>
      <w:tr w:rsidR="0014355E" w:rsidTr="0014355E">
        <w:trPr>
          <w:trHeight w:val="374"/>
        </w:trPr>
        <w:tc>
          <w:tcPr>
            <w:tcW w:w="4659" w:type="dxa"/>
          </w:tcPr>
          <w:p w:rsidR="0014355E" w:rsidRDefault="0014355E" w:rsidP="0014355E">
            <w:pPr>
              <w:pStyle w:val="TableParagraph"/>
              <w:spacing w:before="1"/>
              <w:ind w:left="107"/>
            </w:pPr>
            <w:r>
              <w:t>Entre 80% e 100% da meta estabelecida</w:t>
            </w:r>
          </w:p>
        </w:tc>
        <w:tc>
          <w:tcPr>
            <w:tcW w:w="4631" w:type="dxa"/>
          </w:tcPr>
          <w:p w:rsidR="0014355E" w:rsidRDefault="0014355E" w:rsidP="0014355E">
            <w:pPr>
              <w:pStyle w:val="TableParagraph"/>
              <w:spacing w:before="1"/>
              <w:ind w:left="1180" w:right="1173"/>
              <w:jc w:val="center"/>
            </w:pPr>
            <w:r>
              <w:t>100% do valor pactuado</w:t>
            </w:r>
          </w:p>
        </w:tc>
      </w:tr>
      <w:tr w:rsidR="0014355E" w:rsidTr="0014355E">
        <w:trPr>
          <w:trHeight w:val="371"/>
        </w:trPr>
        <w:tc>
          <w:tcPr>
            <w:tcW w:w="4659" w:type="dxa"/>
          </w:tcPr>
          <w:p w:rsidR="0014355E" w:rsidRDefault="0014355E" w:rsidP="0014355E">
            <w:pPr>
              <w:pStyle w:val="TableParagraph"/>
              <w:spacing w:before="1"/>
              <w:ind w:left="107"/>
            </w:pPr>
            <w:r>
              <w:t>Entre 70% e 79% da meta estabelecida</w:t>
            </w:r>
          </w:p>
        </w:tc>
        <w:tc>
          <w:tcPr>
            <w:tcW w:w="4631" w:type="dxa"/>
          </w:tcPr>
          <w:p w:rsidR="0014355E" w:rsidRDefault="0014355E" w:rsidP="0014355E">
            <w:pPr>
              <w:pStyle w:val="TableParagraph"/>
              <w:spacing w:before="1"/>
              <w:ind w:left="1180" w:right="1173"/>
              <w:jc w:val="center"/>
            </w:pPr>
            <w:r>
              <w:t>75% do valor pactuado</w:t>
            </w:r>
          </w:p>
        </w:tc>
      </w:tr>
      <w:tr w:rsidR="0014355E" w:rsidTr="0014355E">
        <w:trPr>
          <w:trHeight w:val="374"/>
        </w:trPr>
        <w:tc>
          <w:tcPr>
            <w:tcW w:w="4659" w:type="dxa"/>
          </w:tcPr>
          <w:p w:rsidR="0014355E" w:rsidRDefault="0014355E" w:rsidP="0014355E">
            <w:pPr>
              <w:pStyle w:val="TableParagraph"/>
              <w:spacing w:before="1"/>
              <w:ind w:left="107"/>
            </w:pPr>
            <w:r>
              <w:t>Entre 50% e 69% da meta estabelecida</w:t>
            </w:r>
          </w:p>
        </w:tc>
        <w:tc>
          <w:tcPr>
            <w:tcW w:w="4631" w:type="dxa"/>
          </w:tcPr>
          <w:p w:rsidR="0014355E" w:rsidRDefault="0014355E" w:rsidP="0014355E">
            <w:pPr>
              <w:pStyle w:val="TableParagraph"/>
              <w:spacing w:before="1"/>
              <w:ind w:left="1180" w:right="1173"/>
              <w:jc w:val="center"/>
            </w:pPr>
            <w:r>
              <w:t>50% do valor pactuado</w:t>
            </w:r>
          </w:p>
        </w:tc>
      </w:tr>
      <w:tr w:rsidR="0014355E" w:rsidTr="0014355E">
        <w:trPr>
          <w:trHeight w:val="371"/>
        </w:trPr>
        <w:tc>
          <w:tcPr>
            <w:tcW w:w="4659" w:type="dxa"/>
          </w:tcPr>
          <w:p w:rsidR="0014355E" w:rsidRDefault="0014355E" w:rsidP="0014355E">
            <w:pPr>
              <w:pStyle w:val="TableParagraph"/>
              <w:spacing w:before="1"/>
              <w:ind w:left="107"/>
            </w:pPr>
            <w:r>
              <w:t>Entre 30% e 49% da meta estabelecida</w:t>
            </w:r>
          </w:p>
        </w:tc>
        <w:tc>
          <w:tcPr>
            <w:tcW w:w="4631" w:type="dxa"/>
          </w:tcPr>
          <w:p w:rsidR="0014355E" w:rsidRDefault="0014355E" w:rsidP="0014355E">
            <w:pPr>
              <w:pStyle w:val="TableParagraph"/>
              <w:spacing w:before="1"/>
              <w:ind w:left="1180" w:right="1173"/>
              <w:jc w:val="center"/>
            </w:pPr>
            <w:r>
              <w:t>25% do valor pactuado</w:t>
            </w:r>
          </w:p>
        </w:tc>
      </w:tr>
      <w:tr w:rsidR="0014355E" w:rsidTr="0014355E">
        <w:trPr>
          <w:trHeight w:val="373"/>
        </w:trPr>
        <w:tc>
          <w:tcPr>
            <w:tcW w:w="4659" w:type="dxa"/>
          </w:tcPr>
          <w:p w:rsidR="0014355E" w:rsidRDefault="0014355E" w:rsidP="0014355E">
            <w:pPr>
              <w:pStyle w:val="TableParagraph"/>
              <w:spacing w:before="3"/>
              <w:ind w:left="107"/>
            </w:pPr>
            <w:r>
              <w:t>Entre 0% e 29% da meta estabelecida</w:t>
            </w:r>
          </w:p>
        </w:tc>
        <w:tc>
          <w:tcPr>
            <w:tcW w:w="4631" w:type="dxa"/>
          </w:tcPr>
          <w:p w:rsidR="0014355E" w:rsidRDefault="0014355E" w:rsidP="0014355E">
            <w:pPr>
              <w:pStyle w:val="TableParagraph"/>
              <w:spacing w:before="3"/>
              <w:ind w:left="1180" w:right="1173"/>
              <w:jc w:val="center"/>
            </w:pPr>
            <w:r>
              <w:t>0% do valor pactuado</w:t>
            </w:r>
          </w:p>
        </w:tc>
      </w:tr>
      <w:tr w:rsidR="0014355E" w:rsidTr="0014355E">
        <w:trPr>
          <w:trHeight w:val="374"/>
        </w:trPr>
        <w:tc>
          <w:tcPr>
            <w:tcW w:w="9290" w:type="dxa"/>
            <w:gridSpan w:val="2"/>
          </w:tcPr>
          <w:p w:rsidR="0014355E" w:rsidRDefault="0014355E" w:rsidP="0014355E">
            <w:pPr>
              <w:pStyle w:val="TableParagraph"/>
            </w:pPr>
          </w:p>
        </w:tc>
      </w:tr>
      <w:tr w:rsidR="0014355E" w:rsidTr="0014355E">
        <w:trPr>
          <w:trHeight w:val="1329"/>
        </w:trPr>
        <w:tc>
          <w:tcPr>
            <w:tcW w:w="9290" w:type="dxa"/>
            <w:gridSpan w:val="2"/>
          </w:tcPr>
          <w:p w:rsidR="0014355E" w:rsidRDefault="0014355E" w:rsidP="0014355E">
            <w:pPr>
              <w:pStyle w:val="TableParagraph"/>
              <w:spacing w:before="63"/>
              <w:ind w:left="249" w:right="94"/>
              <w:jc w:val="both"/>
              <w:rPr>
                <w:b/>
              </w:rPr>
            </w:pPr>
            <w:r>
              <w:rPr>
                <w:b/>
              </w:rPr>
              <w:t>Ação 04 – PROGRAMA DE APRIMORAMENTO À ASSISTÊNCIA DE MÉDIA COMPLEXIDADE/REDE DE URGÊNCIA - EXECUTAR AS AÇÕES COMPLEMENTARES DA SAÚDE À TODAS AS CAMADAS SOCIAIS DO MUNICÍPIO, PRIORIZANDO A QUALIDADE DOS SERVIÇOS E TAMBÉM A QUALIFICAÇÃODOS</w:t>
            </w:r>
          </w:p>
          <w:p w:rsidR="0014355E" w:rsidRDefault="0014355E" w:rsidP="0014355E">
            <w:pPr>
              <w:pStyle w:val="TableParagraph"/>
              <w:spacing w:line="235" w:lineRule="exact"/>
              <w:ind w:left="249"/>
              <w:jc w:val="both"/>
              <w:rPr>
                <w:b/>
              </w:rPr>
            </w:pPr>
            <w:r>
              <w:rPr>
                <w:b/>
              </w:rPr>
              <w:t>PROFISSIONAIS (15% da Parte Variável)</w:t>
            </w:r>
          </w:p>
        </w:tc>
      </w:tr>
      <w:tr w:rsidR="0014355E" w:rsidTr="0014355E">
        <w:trPr>
          <w:trHeight w:val="371"/>
        </w:trPr>
        <w:tc>
          <w:tcPr>
            <w:tcW w:w="4659" w:type="dxa"/>
          </w:tcPr>
          <w:p w:rsidR="0014355E" w:rsidRDefault="0014355E" w:rsidP="0014355E">
            <w:pPr>
              <w:pStyle w:val="TableParagraph"/>
              <w:spacing w:before="1"/>
              <w:ind w:right="1001"/>
              <w:jc w:val="right"/>
              <w:rPr>
                <w:b/>
              </w:rPr>
            </w:pPr>
            <w:r>
              <w:rPr>
                <w:b/>
              </w:rPr>
              <w:t>ATIVIDADE REALIZADA</w:t>
            </w:r>
          </w:p>
        </w:tc>
        <w:tc>
          <w:tcPr>
            <w:tcW w:w="4631" w:type="dxa"/>
          </w:tcPr>
          <w:p w:rsidR="0014355E" w:rsidRDefault="0014355E" w:rsidP="0014355E">
            <w:pPr>
              <w:pStyle w:val="TableParagraph"/>
              <w:spacing w:before="1"/>
              <w:ind w:left="1182" w:right="1173"/>
              <w:jc w:val="center"/>
              <w:rPr>
                <w:b/>
              </w:rPr>
            </w:pPr>
            <w:r>
              <w:rPr>
                <w:b/>
              </w:rPr>
              <w:t>VALOR A REPASSAR</w:t>
            </w:r>
          </w:p>
        </w:tc>
      </w:tr>
      <w:tr w:rsidR="0014355E" w:rsidTr="0014355E">
        <w:trPr>
          <w:trHeight w:val="373"/>
        </w:trPr>
        <w:tc>
          <w:tcPr>
            <w:tcW w:w="4659" w:type="dxa"/>
          </w:tcPr>
          <w:p w:rsidR="0014355E" w:rsidRDefault="0014355E" w:rsidP="0014355E">
            <w:pPr>
              <w:pStyle w:val="TableParagraph"/>
              <w:spacing w:before="3"/>
              <w:ind w:left="107"/>
            </w:pPr>
            <w:r>
              <w:t>Acima do meta estabelecida</w:t>
            </w:r>
          </w:p>
        </w:tc>
        <w:tc>
          <w:tcPr>
            <w:tcW w:w="4631" w:type="dxa"/>
          </w:tcPr>
          <w:p w:rsidR="0014355E" w:rsidRDefault="0014355E" w:rsidP="0014355E">
            <w:pPr>
              <w:pStyle w:val="TableParagraph"/>
              <w:spacing w:before="3"/>
              <w:ind w:left="1180" w:right="1173"/>
              <w:jc w:val="center"/>
            </w:pPr>
            <w:r>
              <w:t>100% do valor pactuado</w:t>
            </w:r>
          </w:p>
        </w:tc>
      </w:tr>
      <w:tr w:rsidR="0014355E" w:rsidTr="0014355E">
        <w:trPr>
          <w:trHeight w:val="373"/>
        </w:trPr>
        <w:tc>
          <w:tcPr>
            <w:tcW w:w="4659" w:type="dxa"/>
          </w:tcPr>
          <w:p w:rsidR="0014355E" w:rsidRDefault="0014355E" w:rsidP="0014355E">
            <w:pPr>
              <w:pStyle w:val="TableParagraph"/>
              <w:spacing w:before="1"/>
              <w:ind w:left="107"/>
            </w:pPr>
            <w:r>
              <w:t>Entre 80% e 100% da meta estabelecida</w:t>
            </w:r>
          </w:p>
        </w:tc>
        <w:tc>
          <w:tcPr>
            <w:tcW w:w="4631" w:type="dxa"/>
          </w:tcPr>
          <w:p w:rsidR="0014355E" w:rsidRDefault="0014355E" w:rsidP="0014355E">
            <w:pPr>
              <w:pStyle w:val="TableParagraph"/>
              <w:spacing w:before="1"/>
              <w:ind w:left="1181" w:right="1173"/>
              <w:jc w:val="center"/>
            </w:pPr>
            <w:r>
              <w:t>100% do valor pactuado</w:t>
            </w:r>
          </w:p>
        </w:tc>
      </w:tr>
      <w:tr w:rsidR="0014355E" w:rsidTr="0014355E">
        <w:trPr>
          <w:trHeight w:val="371"/>
        </w:trPr>
        <w:tc>
          <w:tcPr>
            <w:tcW w:w="4659" w:type="dxa"/>
          </w:tcPr>
          <w:p w:rsidR="0014355E" w:rsidRDefault="0014355E" w:rsidP="0014355E">
            <w:pPr>
              <w:pStyle w:val="TableParagraph"/>
              <w:spacing w:before="1"/>
              <w:ind w:left="107"/>
            </w:pPr>
            <w:r>
              <w:t>Entre 70% e 79% da meta estabelecida</w:t>
            </w:r>
          </w:p>
        </w:tc>
        <w:tc>
          <w:tcPr>
            <w:tcW w:w="4631" w:type="dxa"/>
          </w:tcPr>
          <w:p w:rsidR="0014355E" w:rsidRDefault="0014355E" w:rsidP="0014355E">
            <w:pPr>
              <w:pStyle w:val="TableParagraph"/>
              <w:spacing w:before="1"/>
              <w:ind w:left="1180" w:right="1173"/>
              <w:jc w:val="center"/>
            </w:pPr>
            <w:r>
              <w:t>75% do valor pactuado</w:t>
            </w:r>
          </w:p>
        </w:tc>
      </w:tr>
      <w:tr w:rsidR="0014355E" w:rsidTr="0014355E">
        <w:trPr>
          <w:trHeight w:val="373"/>
        </w:trPr>
        <w:tc>
          <w:tcPr>
            <w:tcW w:w="4659" w:type="dxa"/>
          </w:tcPr>
          <w:p w:rsidR="0014355E" w:rsidRDefault="0014355E" w:rsidP="0014355E">
            <w:pPr>
              <w:pStyle w:val="TableParagraph"/>
              <w:ind w:left="107"/>
            </w:pPr>
            <w:r>
              <w:t>Entre 50% e 69% da meta estabelecida</w:t>
            </w:r>
          </w:p>
        </w:tc>
        <w:tc>
          <w:tcPr>
            <w:tcW w:w="4631" w:type="dxa"/>
          </w:tcPr>
          <w:p w:rsidR="0014355E" w:rsidRDefault="0014355E" w:rsidP="0014355E">
            <w:pPr>
              <w:pStyle w:val="TableParagraph"/>
              <w:ind w:left="1180" w:right="1173"/>
              <w:jc w:val="center"/>
            </w:pPr>
            <w:r>
              <w:t>50% do valor pactuado</w:t>
            </w:r>
          </w:p>
        </w:tc>
      </w:tr>
      <w:tr w:rsidR="0014355E" w:rsidTr="0014355E">
        <w:trPr>
          <w:trHeight w:val="373"/>
        </w:trPr>
        <w:tc>
          <w:tcPr>
            <w:tcW w:w="4659" w:type="dxa"/>
          </w:tcPr>
          <w:p w:rsidR="0014355E" w:rsidRDefault="0014355E" w:rsidP="0014355E">
            <w:pPr>
              <w:pStyle w:val="TableParagraph"/>
              <w:spacing w:before="3"/>
              <w:ind w:left="107"/>
            </w:pPr>
            <w:r>
              <w:t>Entre 30% e 49% da meta estabelecida</w:t>
            </w:r>
          </w:p>
        </w:tc>
        <w:tc>
          <w:tcPr>
            <w:tcW w:w="4631" w:type="dxa"/>
          </w:tcPr>
          <w:p w:rsidR="0014355E" w:rsidRDefault="0014355E" w:rsidP="0014355E">
            <w:pPr>
              <w:pStyle w:val="TableParagraph"/>
              <w:spacing w:before="3"/>
              <w:ind w:left="1180" w:right="1173"/>
              <w:jc w:val="center"/>
            </w:pPr>
            <w:r>
              <w:t>25% do valor pactuado</w:t>
            </w:r>
          </w:p>
        </w:tc>
      </w:tr>
      <w:tr w:rsidR="0014355E" w:rsidTr="0014355E">
        <w:trPr>
          <w:trHeight w:val="373"/>
        </w:trPr>
        <w:tc>
          <w:tcPr>
            <w:tcW w:w="4659" w:type="dxa"/>
          </w:tcPr>
          <w:p w:rsidR="0014355E" w:rsidRDefault="0014355E" w:rsidP="0014355E">
            <w:pPr>
              <w:pStyle w:val="TableParagraph"/>
              <w:spacing w:before="1"/>
              <w:ind w:left="107"/>
            </w:pPr>
            <w:r>
              <w:t>Entre 0% e 29% da meta estabelecida</w:t>
            </w:r>
          </w:p>
        </w:tc>
        <w:tc>
          <w:tcPr>
            <w:tcW w:w="4631" w:type="dxa"/>
          </w:tcPr>
          <w:p w:rsidR="0014355E" w:rsidRDefault="0014355E" w:rsidP="0014355E">
            <w:pPr>
              <w:pStyle w:val="TableParagraph"/>
              <w:spacing w:before="1"/>
              <w:ind w:left="1180" w:right="1173"/>
              <w:jc w:val="center"/>
            </w:pPr>
            <w:r>
              <w:t>0% do valor pactuado</w:t>
            </w:r>
          </w:p>
        </w:tc>
      </w:tr>
    </w:tbl>
    <w:tbl>
      <w:tblPr>
        <w:tblStyle w:val="TableNormal"/>
        <w:tblpPr w:leftFromText="141" w:rightFromText="141" w:vertAnchor="text" w:horzAnchor="margin" w:tblpY="444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659"/>
        <w:gridCol w:w="4631"/>
      </w:tblGrid>
      <w:tr w:rsidR="00B677A4" w:rsidTr="00B677A4">
        <w:trPr>
          <w:trHeight w:val="570"/>
        </w:trPr>
        <w:tc>
          <w:tcPr>
            <w:tcW w:w="9290" w:type="dxa"/>
            <w:gridSpan w:val="2"/>
          </w:tcPr>
          <w:p w:rsidR="00B677A4" w:rsidRDefault="00B677A4" w:rsidP="00B677A4">
            <w:pPr>
              <w:pStyle w:val="TableParagraph"/>
              <w:spacing w:before="63" w:line="250" w:lineRule="atLeast"/>
              <w:ind w:left="249" w:right="93"/>
              <w:rPr>
                <w:b/>
              </w:rPr>
            </w:pPr>
            <w:r>
              <w:rPr>
                <w:b/>
              </w:rPr>
              <w:t>Ação 05 – Núcleo de Apoio e Fortalecimento da Saúde - Organização e Controle da Gestão de Informação (15% da Parte Variável)</w:t>
            </w:r>
          </w:p>
        </w:tc>
      </w:tr>
      <w:tr w:rsidR="00B677A4" w:rsidTr="00B677A4">
        <w:trPr>
          <w:trHeight w:val="374"/>
        </w:trPr>
        <w:tc>
          <w:tcPr>
            <w:tcW w:w="4659" w:type="dxa"/>
          </w:tcPr>
          <w:p w:rsidR="00B677A4" w:rsidRDefault="00B677A4" w:rsidP="00B677A4">
            <w:pPr>
              <w:pStyle w:val="TableParagraph"/>
              <w:spacing w:before="1"/>
              <w:ind w:right="1001"/>
              <w:jc w:val="right"/>
              <w:rPr>
                <w:b/>
              </w:rPr>
            </w:pPr>
            <w:r>
              <w:rPr>
                <w:b/>
              </w:rPr>
              <w:t>ATIVIDADE REALIZADA</w:t>
            </w:r>
          </w:p>
        </w:tc>
        <w:tc>
          <w:tcPr>
            <w:tcW w:w="4631" w:type="dxa"/>
          </w:tcPr>
          <w:p w:rsidR="00B677A4" w:rsidRDefault="00B677A4" w:rsidP="00B677A4">
            <w:pPr>
              <w:pStyle w:val="TableParagraph"/>
              <w:spacing w:before="1"/>
              <w:ind w:left="1182" w:right="1173"/>
              <w:jc w:val="center"/>
              <w:rPr>
                <w:b/>
              </w:rPr>
            </w:pPr>
            <w:r>
              <w:rPr>
                <w:b/>
              </w:rPr>
              <w:t>VALOR A REPASSAR</w:t>
            </w:r>
          </w:p>
        </w:tc>
      </w:tr>
      <w:tr w:rsidR="00B677A4" w:rsidTr="00B677A4">
        <w:trPr>
          <w:trHeight w:val="371"/>
        </w:trPr>
        <w:tc>
          <w:tcPr>
            <w:tcW w:w="4659" w:type="dxa"/>
          </w:tcPr>
          <w:p w:rsidR="00B677A4" w:rsidRDefault="00B677A4" w:rsidP="00B677A4">
            <w:pPr>
              <w:pStyle w:val="TableParagraph"/>
              <w:spacing w:before="1"/>
              <w:ind w:left="107"/>
            </w:pPr>
            <w:r>
              <w:t>Acima do meta estabelecida</w:t>
            </w:r>
          </w:p>
        </w:tc>
        <w:tc>
          <w:tcPr>
            <w:tcW w:w="4631" w:type="dxa"/>
          </w:tcPr>
          <w:p w:rsidR="00B677A4" w:rsidRDefault="00B677A4" w:rsidP="00B677A4">
            <w:pPr>
              <w:pStyle w:val="TableParagraph"/>
              <w:spacing w:before="1"/>
              <w:ind w:left="1180" w:right="1173"/>
              <w:jc w:val="center"/>
            </w:pPr>
            <w:r>
              <w:t>100% do valor pactuado</w:t>
            </w:r>
          </w:p>
        </w:tc>
      </w:tr>
      <w:tr w:rsidR="00B677A4" w:rsidTr="00B677A4">
        <w:trPr>
          <w:trHeight w:val="373"/>
        </w:trPr>
        <w:tc>
          <w:tcPr>
            <w:tcW w:w="4659" w:type="dxa"/>
          </w:tcPr>
          <w:p w:rsidR="00B677A4" w:rsidRDefault="00B677A4" w:rsidP="00B677A4">
            <w:pPr>
              <w:pStyle w:val="TableParagraph"/>
              <w:spacing w:before="3"/>
              <w:ind w:left="107"/>
            </w:pPr>
            <w:r>
              <w:t>Entre 80% e 100% da meta estabelecida</w:t>
            </w:r>
          </w:p>
        </w:tc>
        <w:tc>
          <w:tcPr>
            <w:tcW w:w="4631" w:type="dxa"/>
          </w:tcPr>
          <w:p w:rsidR="00B677A4" w:rsidRDefault="00B677A4" w:rsidP="00B677A4">
            <w:pPr>
              <w:pStyle w:val="TableParagraph"/>
              <w:spacing w:before="3"/>
              <w:ind w:left="1181" w:right="1173"/>
              <w:jc w:val="center"/>
            </w:pPr>
            <w:r>
              <w:t>100% do valor pactuado</w:t>
            </w:r>
          </w:p>
        </w:tc>
      </w:tr>
      <w:tr w:rsidR="00B677A4" w:rsidTr="00B677A4">
        <w:trPr>
          <w:trHeight w:val="374"/>
        </w:trPr>
        <w:tc>
          <w:tcPr>
            <w:tcW w:w="4659" w:type="dxa"/>
          </w:tcPr>
          <w:p w:rsidR="00B677A4" w:rsidRDefault="00B677A4" w:rsidP="00B677A4">
            <w:pPr>
              <w:pStyle w:val="TableParagraph"/>
              <w:spacing w:before="1"/>
              <w:ind w:left="107"/>
            </w:pPr>
            <w:r>
              <w:t>Entre 70% e 79% da meta estabelecida</w:t>
            </w:r>
          </w:p>
        </w:tc>
        <w:tc>
          <w:tcPr>
            <w:tcW w:w="4631" w:type="dxa"/>
          </w:tcPr>
          <w:p w:rsidR="00B677A4" w:rsidRDefault="00B677A4" w:rsidP="00B677A4">
            <w:pPr>
              <w:pStyle w:val="TableParagraph"/>
              <w:spacing w:before="1"/>
              <w:ind w:left="1180" w:right="1173"/>
              <w:jc w:val="center"/>
            </w:pPr>
            <w:r>
              <w:t>75% do valor pactuado</w:t>
            </w:r>
          </w:p>
        </w:tc>
      </w:tr>
      <w:tr w:rsidR="00B677A4" w:rsidTr="00B677A4">
        <w:trPr>
          <w:trHeight w:val="371"/>
        </w:trPr>
        <w:tc>
          <w:tcPr>
            <w:tcW w:w="4659" w:type="dxa"/>
          </w:tcPr>
          <w:p w:rsidR="00B677A4" w:rsidRDefault="00B677A4" w:rsidP="00B677A4">
            <w:pPr>
              <w:pStyle w:val="TableParagraph"/>
              <w:spacing w:before="1"/>
              <w:ind w:left="107"/>
            </w:pPr>
            <w:r>
              <w:t>Entre 50% e 69% da meta estabelecida</w:t>
            </w:r>
          </w:p>
        </w:tc>
        <w:tc>
          <w:tcPr>
            <w:tcW w:w="4631" w:type="dxa"/>
          </w:tcPr>
          <w:p w:rsidR="00B677A4" w:rsidRDefault="00B677A4" w:rsidP="00B677A4">
            <w:pPr>
              <w:pStyle w:val="TableParagraph"/>
              <w:spacing w:before="1"/>
              <w:ind w:left="1180" w:right="1173"/>
              <w:jc w:val="center"/>
            </w:pPr>
            <w:r>
              <w:t>50% do valor pactuado</w:t>
            </w:r>
          </w:p>
        </w:tc>
      </w:tr>
      <w:tr w:rsidR="00B677A4" w:rsidTr="00B677A4">
        <w:trPr>
          <w:trHeight w:val="374"/>
        </w:trPr>
        <w:tc>
          <w:tcPr>
            <w:tcW w:w="4659" w:type="dxa"/>
          </w:tcPr>
          <w:p w:rsidR="00B677A4" w:rsidRDefault="00B677A4" w:rsidP="00B677A4">
            <w:pPr>
              <w:pStyle w:val="TableParagraph"/>
              <w:spacing w:before="1"/>
              <w:ind w:left="107"/>
            </w:pPr>
            <w:r>
              <w:t>Entre 30% e 49% da meta estabelecida</w:t>
            </w:r>
          </w:p>
        </w:tc>
        <w:tc>
          <w:tcPr>
            <w:tcW w:w="4631" w:type="dxa"/>
          </w:tcPr>
          <w:p w:rsidR="00B677A4" w:rsidRDefault="00B677A4" w:rsidP="00B677A4">
            <w:pPr>
              <w:pStyle w:val="TableParagraph"/>
              <w:spacing w:before="1"/>
              <w:ind w:left="1180" w:right="1173"/>
              <w:jc w:val="center"/>
            </w:pPr>
            <w:r>
              <w:t>25% do valor pactuado</w:t>
            </w:r>
          </w:p>
        </w:tc>
      </w:tr>
      <w:tr w:rsidR="00B677A4" w:rsidTr="00B677A4">
        <w:trPr>
          <w:trHeight w:val="371"/>
        </w:trPr>
        <w:tc>
          <w:tcPr>
            <w:tcW w:w="4659" w:type="dxa"/>
          </w:tcPr>
          <w:p w:rsidR="00B677A4" w:rsidRDefault="00B677A4" w:rsidP="00B677A4">
            <w:pPr>
              <w:pStyle w:val="TableParagraph"/>
              <w:spacing w:before="1"/>
              <w:ind w:left="107"/>
            </w:pPr>
            <w:r>
              <w:t>Entre 0% e 29% da meta estabelecida</w:t>
            </w:r>
          </w:p>
        </w:tc>
        <w:tc>
          <w:tcPr>
            <w:tcW w:w="4631" w:type="dxa"/>
          </w:tcPr>
          <w:p w:rsidR="00B677A4" w:rsidRDefault="00B677A4" w:rsidP="00B677A4">
            <w:pPr>
              <w:pStyle w:val="TableParagraph"/>
              <w:spacing w:before="1"/>
              <w:ind w:left="1180" w:right="1173"/>
              <w:jc w:val="center"/>
            </w:pPr>
            <w:r>
              <w:t>0% do valor pactuado</w:t>
            </w:r>
          </w:p>
        </w:tc>
      </w:tr>
      <w:tr w:rsidR="00B677A4" w:rsidTr="00B677A4">
        <w:trPr>
          <w:trHeight w:val="373"/>
        </w:trPr>
        <w:tc>
          <w:tcPr>
            <w:tcW w:w="9290" w:type="dxa"/>
            <w:gridSpan w:val="2"/>
          </w:tcPr>
          <w:p w:rsidR="00B677A4" w:rsidRDefault="00B677A4" w:rsidP="00B677A4">
            <w:pPr>
              <w:pStyle w:val="TableParagraph"/>
            </w:pPr>
          </w:p>
        </w:tc>
      </w:tr>
      <w:tr w:rsidR="00B677A4" w:rsidTr="00B677A4">
        <w:trPr>
          <w:trHeight w:val="616"/>
        </w:trPr>
        <w:tc>
          <w:tcPr>
            <w:tcW w:w="9290" w:type="dxa"/>
            <w:gridSpan w:val="2"/>
          </w:tcPr>
          <w:p w:rsidR="00B677A4" w:rsidRDefault="00B677A4" w:rsidP="00B677A4">
            <w:pPr>
              <w:pStyle w:val="TableParagraph"/>
              <w:spacing w:before="63" w:line="270" w:lineRule="atLeast"/>
              <w:ind w:left="249" w:right="913"/>
              <w:rPr>
                <w:b/>
              </w:rPr>
            </w:pPr>
            <w:r>
              <w:rPr>
                <w:b/>
              </w:rPr>
              <w:t xml:space="preserve">Ação 06 – </w:t>
            </w:r>
            <w:r>
              <w:rPr>
                <w:b/>
                <w:sz w:val="24"/>
              </w:rPr>
              <w:t>Programa de Apoio a Rede de Saúde Mental – CAPS’s - Atendimento Psicossocial dos CAPS’s</w:t>
            </w:r>
            <w:r>
              <w:rPr>
                <w:b/>
              </w:rPr>
              <w:t>(15% da Parte Variável)</w:t>
            </w:r>
          </w:p>
        </w:tc>
      </w:tr>
      <w:tr w:rsidR="00B677A4" w:rsidTr="00B677A4">
        <w:trPr>
          <w:trHeight w:val="373"/>
        </w:trPr>
        <w:tc>
          <w:tcPr>
            <w:tcW w:w="4659" w:type="dxa"/>
          </w:tcPr>
          <w:p w:rsidR="00B677A4" w:rsidRDefault="00B677A4" w:rsidP="00B677A4">
            <w:pPr>
              <w:pStyle w:val="TableParagraph"/>
              <w:spacing w:before="1"/>
              <w:ind w:right="1001"/>
              <w:jc w:val="right"/>
              <w:rPr>
                <w:b/>
              </w:rPr>
            </w:pPr>
            <w:r>
              <w:rPr>
                <w:b/>
              </w:rPr>
              <w:t>ATIVIDADE REALIZADA</w:t>
            </w:r>
          </w:p>
        </w:tc>
        <w:tc>
          <w:tcPr>
            <w:tcW w:w="4631" w:type="dxa"/>
          </w:tcPr>
          <w:p w:rsidR="00B677A4" w:rsidRDefault="00B677A4" w:rsidP="00B677A4">
            <w:pPr>
              <w:pStyle w:val="TableParagraph"/>
              <w:spacing w:before="1"/>
              <w:ind w:left="1182" w:right="1173"/>
              <w:jc w:val="center"/>
              <w:rPr>
                <w:b/>
              </w:rPr>
            </w:pPr>
            <w:r>
              <w:rPr>
                <w:b/>
              </w:rPr>
              <w:t>VALOR A REPASSAR</w:t>
            </w:r>
          </w:p>
        </w:tc>
      </w:tr>
      <w:tr w:rsidR="00B677A4" w:rsidTr="00B677A4">
        <w:trPr>
          <w:trHeight w:val="371"/>
        </w:trPr>
        <w:tc>
          <w:tcPr>
            <w:tcW w:w="4659" w:type="dxa"/>
          </w:tcPr>
          <w:p w:rsidR="00B677A4" w:rsidRDefault="00B677A4" w:rsidP="00B677A4">
            <w:pPr>
              <w:pStyle w:val="TableParagraph"/>
              <w:spacing w:before="1"/>
              <w:ind w:left="107"/>
            </w:pPr>
            <w:r>
              <w:t>Acima do meta estabelecida</w:t>
            </w:r>
          </w:p>
        </w:tc>
        <w:tc>
          <w:tcPr>
            <w:tcW w:w="4631" w:type="dxa"/>
          </w:tcPr>
          <w:p w:rsidR="00B677A4" w:rsidRDefault="00B677A4" w:rsidP="00B677A4">
            <w:pPr>
              <w:pStyle w:val="TableParagraph"/>
              <w:spacing w:before="1"/>
              <w:ind w:left="1180" w:right="1173"/>
              <w:jc w:val="center"/>
            </w:pPr>
            <w:r>
              <w:t>100% do valor pactuado</w:t>
            </w:r>
          </w:p>
        </w:tc>
      </w:tr>
      <w:tr w:rsidR="00B677A4" w:rsidTr="00B677A4">
        <w:trPr>
          <w:trHeight w:val="373"/>
        </w:trPr>
        <w:tc>
          <w:tcPr>
            <w:tcW w:w="4659" w:type="dxa"/>
          </w:tcPr>
          <w:p w:rsidR="00B677A4" w:rsidRDefault="00B677A4" w:rsidP="00B677A4">
            <w:pPr>
              <w:pStyle w:val="TableParagraph"/>
              <w:spacing w:before="1"/>
              <w:ind w:left="107"/>
            </w:pPr>
            <w:r>
              <w:t>Entre 80% e 100% da meta estabelecida</w:t>
            </w:r>
          </w:p>
        </w:tc>
        <w:tc>
          <w:tcPr>
            <w:tcW w:w="4631" w:type="dxa"/>
          </w:tcPr>
          <w:p w:rsidR="00B677A4" w:rsidRDefault="00B677A4" w:rsidP="00B677A4">
            <w:pPr>
              <w:pStyle w:val="TableParagraph"/>
              <w:spacing w:before="1"/>
              <w:ind w:left="1180" w:right="1173"/>
              <w:jc w:val="center"/>
            </w:pPr>
            <w:r>
              <w:t>100% do valor pactuado</w:t>
            </w:r>
          </w:p>
        </w:tc>
      </w:tr>
      <w:tr w:rsidR="00B677A4" w:rsidTr="00B677A4">
        <w:trPr>
          <w:trHeight w:val="371"/>
        </w:trPr>
        <w:tc>
          <w:tcPr>
            <w:tcW w:w="4659" w:type="dxa"/>
          </w:tcPr>
          <w:p w:rsidR="00B677A4" w:rsidRDefault="00B677A4" w:rsidP="00B677A4">
            <w:pPr>
              <w:pStyle w:val="TableParagraph"/>
              <w:spacing w:before="1"/>
              <w:ind w:left="107"/>
            </w:pPr>
            <w:r>
              <w:t>Entre 70% e 79% da meta estabelecida</w:t>
            </w:r>
          </w:p>
        </w:tc>
        <w:tc>
          <w:tcPr>
            <w:tcW w:w="4631" w:type="dxa"/>
          </w:tcPr>
          <w:p w:rsidR="00B677A4" w:rsidRDefault="00B677A4" w:rsidP="00B677A4">
            <w:pPr>
              <w:pStyle w:val="TableParagraph"/>
              <w:spacing w:before="1"/>
              <w:ind w:left="1180" w:right="1173"/>
              <w:jc w:val="center"/>
            </w:pPr>
            <w:r>
              <w:t>75% do valor pactuado</w:t>
            </w:r>
          </w:p>
        </w:tc>
      </w:tr>
      <w:tr w:rsidR="00B677A4" w:rsidTr="00B677A4">
        <w:trPr>
          <w:trHeight w:val="374"/>
        </w:trPr>
        <w:tc>
          <w:tcPr>
            <w:tcW w:w="4659" w:type="dxa"/>
          </w:tcPr>
          <w:p w:rsidR="00B677A4" w:rsidRDefault="00B677A4" w:rsidP="00B677A4">
            <w:pPr>
              <w:pStyle w:val="TableParagraph"/>
              <w:spacing w:before="1"/>
              <w:ind w:left="107"/>
            </w:pPr>
            <w:r>
              <w:t>Entre 50% e 69% da meta estabelecida</w:t>
            </w:r>
          </w:p>
        </w:tc>
        <w:tc>
          <w:tcPr>
            <w:tcW w:w="4631" w:type="dxa"/>
          </w:tcPr>
          <w:p w:rsidR="00B677A4" w:rsidRDefault="00B677A4" w:rsidP="00B677A4">
            <w:pPr>
              <w:pStyle w:val="TableParagraph"/>
              <w:spacing w:before="1"/>
              <w:ind w:left="1180" w:right="1173"/>
              <w:jc w:val="center"/>
            </w:pPr>
            <w:r>
              <w:t>50% do valor pactuado</w:t>
            </w:r>
          </w:p>
        </w:tc>
      </w:tr>
      <w:tr w:rsidR="00B677A4" w:rsidTr="00B677A4">
        <w:trPr>
          <w:trHeight w:val="371"/>
        </w:trPr>
        <w:tc>
          <w:tcPr>
            <w:tcW w:w="4659" w:type="dxa"/>
          </w:tcPr>
          <w:p w:rsidR="00B677A4" w:rsidRDefault="00B677A4" w:rsidP="00B677A4">
            <w:pPr>
              <w:pStyle w:val="TableParagraph"/>
              <w:spacing w:before="1"/>
              <w:ind w:left="107"/>
            </w:pPr>
            <w:r>
              <w:t>Entre 30% e 49% da meta estabelecida</w:t>
            </w:r>
          </w:p>
        </w:tc>
        <w:tc>
          <w:tcPr>
            <w:tcW w:w="4631" w:type="dxa"/>
          </w:tcPr>
          <w:p w:rsidR="00B677A4" w:rsidRDefault="00B677A4" w:rsidP="00B677A4">
            <w:pPr>
              <w:pStyle w:val="TableParagraph"/>
              <w:spacing w:before="1"/>
              <w:ind w:left="1180" w:right="1173"/>
              <w:jc w:val="center"/>
            </w:pPr>
            <w:r>
              <w:t>25% do valor pactuado</w:t>
            </w:r>
          </w:p>
        </w:tc>
      </w:tr>
      <w:tr w:rsidR="00B677A4" w:rsidTr="00B677A4">
        <w:trPr>
          <w:trHeight w:val="374"/>
        </w:trPr>
        <w:tc>
          <w:tcPr>
            <w:tcW w:w="4659" w:type="dxa"/>
          </w:tcPr>
          <w:p w:rsidR="00B677A4" w:rsidRDefault="00B677A4" w:rsidP="00B677A4">
            <w:pPr>
              <w:pStyle w:val="TableParagraph"/>
              <w:spacing w:before="3"/>
              <w:ind w:left="107"/>
            </w:pPr>
            <w:r>
              <w:t>Entre 0% e 29% da meta estabelecida</w:t>
            </w:r>
          </w:p>
        </w:tc>
        <w:tc>
          <w:tcPr>
            <w:tcW w:w="4631" w:type="dxa"/>
          </w:tcPr>
          <w:p w:rsidR="00B677A4" w:rsidRDefault="00B677A4" w:rsidP="00B677A4">
            <w:pPr>
              <w:pStyle w:val="TableParagraph"/>
              <w:spacing w:before="3"/>
              <w:ind w:left="1180" w:right="1173"/>
              <w:jc w:val="center"/>
            </w:pPr>
            <w:r>
              <w:t>0% do valor pactuado</w:t>
            </w:r>
          </w:p>
        </w:tc>
      </w:tr>
      <w:tr w:rsidR="00B677A4" w:rsidTr="00B677A4">
        <w:trPr>
          <w:trHeight w:val="374"/>
        </w:trPr>
        <w:tc>
          <w:tcPr>
            <w:tcW w:w="9290" w:type="dxa"/>
            <w:gridSpan w:val="2"/>
          </w:tcPr>
          <w:p w:rsidR="00B677A4" w:rsidRDefault="00B677A4" w:rsidP="00B677A4">
            <w:pPr>
              <w:pStyle w:val="TableParagraph"/>
            </w:pPr>
          </w:p>
        </w:tc>
      </w:tr>
    </w:tbl>
    <w:p w:rsidR="00B96DF1" w:rsidRDefault="00B96DF1">
      <w:pPr>
        <w:jc w:val="center"/>
        <w:sectPr w:rsidR="00B96DF1">
          <w:pgSz w:w="12240" w:h="15840"/>
          <w:pgMar w:top="1320" w:right="740" w:bottom="280" w:left="1480" w:header="717" w:footer="0" w:gutter="0"/>
          <w:cols w:space="720"/>
        </w:sectPr>
      </w:pPr>
    </w:p>
    <w:tbl>
      <w:tblPr>
        <w:tblStyle w:val="TableNormal"/>
        <w:tblpPr w:leftFromText="141" w:rightFromText="141" w:vertAnchor="text" w:horzAnchor="margin" w:tblpY="64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543"/>
        <w:gridCol w:w="2412"/>
        <w:gridCol w:w="3259"/>
      </w:tblGrid>
      <w:tr w:rsidR="00B677A4" w:rsidTr="00B677A4">
        <w:trPr>
          <w:trHeight w:val="290"/>
        </w:trPr>
        <w:tc>
          <w:tcPr>
            <w:tcW w:w="3543" w:type="dxa"/>
          </w:tcPr>
          <w:p w:rsidR="00B677A4" w:rsidRDefault="00B677A4" w:rsidP="00B677A4">
            <w:pPr>
              <w:pStyle w:val="TableParagraph"/>
              <w:spacing w:line="251" w:lineRule="exact"/>
              <w:ind w:left="871" w:right="1197"/>
              <w:jc w:val="center"/>
              <w:rPr>
                <w:b/>
              </w:rPr>
            </w:pPr>
            <w:r>
              <w:rPr>
                <w:b/>
              </w:rPr>
              <w:lastRenderedPageBreak/>
              <w:t>VALOR</w:t>
            </w:r>
          </w:p>
        </w:tc>
        <w:tc>
          <w:tcPr>
            <w:tcW w:w="2412" w:type="dxa"/>
          </w:tcPr>
          <w:p w:rsidR="00B677A4" w:rsidRDefault="00B677A4" w:rsidP="00B677A4">
            <w:pPr>
              <w:pStyle w:val="TableParagraph"/>
              <w:spacing w:line="251" w:lineRule="exact"/>
              <w:ind w:left="851" w:right="887"/>
              <w:jc w:val="center"/>
              <w:rPr>
                <w:b/>
              </w:rPr>
            </w:pPr>
            <w:r>
              <w:rPr>
                <w:b/>
              </w:rPr>
              <w:t>DATA</w:t>
            </w:r>
          </w:p>
        </w:tc>
        <w:tc>
          <w:tcPr>
            <w:tcW w:w="3259" w:type="dxa"/>
          </w:tcPr>
          <w:p w:rsidR="00B677A4" w:rsidRDefault="00B677A4" w:rsidP="00B677A4">
            <w:pPr>
              <w:pStyle w:val="TableParagraph"/>
              <w:spacing w:line="251" w:lineRule="exact"/>
              <w:ind w:left="988"/>
              <w:rPr>
                <w:b/>
              </w:rPr>
            </w:pPr>
            <w:r>
              <w:rPr>
                <w:b/>
              </w:rPr>
              <w:t>VALORES R$</w:t>
            </w:r>
          </w:p>
        </w:tc>
      </w:tr>
      <w:tr w:rsidR="00B677A4" w:rsidTr="00B677A4">
        <w:trPr>
          <w:trHeight w:val="292"/>
        </w:trPr>
        <w:tc>
          <w:tcPr>
            <w:tcW w:w="3543" w:type="dxa"/>
          </w:tcPr>
          <w:p w:rsidR="00B677A4" w:rsidRDefault="00B677A4" w:rsidP="00B677A4">
            <w:pPr>
              <w:pStyle w:val="TableParagraph"/>
              <w:spacing w:line="251" w:lineRule="exact"/>
              <w:ind w:left="1186" w:right="1071"/>
              <w:jc w:val="center"/>
            </w:pPr>
            <w:r>
              <w:t>1ª Parcela</w:t>
            </w:r>
          </w:p>
        </w:tc>
        <w:tc>
          <w:tcPr>
            <w:tcW w:w="2412" w:type="dxa"/>
          </w:tcPr>
          <w:p w:rsidR="00B677A4" w:rsidRDefault="00B677A4" w:rsidP="00B677A4">
            <w:pPr>
              <w:pStyle w:val="TableParagraph"/>
              <w:rPr>
                <w:sz w:val="20"/>
              </w:rPr>
            </w:pPr>
          </w:p>
        </w:tc>
        <w:tc>
          <w:tcPr>
            <w:tcW w:w="3259" w:type="dxa"/>
          </w:tcPr>
          <w:p w:rsidR="00B677A4" w:rsidRDefault="00B677A4" w:rsidP="00B677A4">
            <w:pPr>
              <w:pStyle w:val="TableParagraph"/>
              <w:rPr>
                <w:sz w:val="20"/>
              </w:rPr>
            </w:pPr>
          </w:p>
        </w:tc>
      </w:tr>
      <w:tr w:rsidR="00B677A4" w:rsidTr="00B677A4">
        <w:trPr>
          <w:trHeight w:val="290"/>
        </w:trPr>
        <w:tc>
          <w:tcPr>
            <w:tcW w:w="3543" w:type="dxa"/>
          </w:tcPr>
          <w:p w:rsidR="00B677A4" w:rsidRDefault="00B677A4" w:rsidP="00B677A4">
            <w:pPr>
              <w:pStyle w:val="TableParagraph"/>
              <w:spacing w:line="251" w:lineRule="exact"/>
              <w:ind w:left="1186" w:right="1071"/>
              <w:jc w:val="center"/>
            </w:pPr>
            <w:r>
              <w:t>2ª Parcela</w:t>
            </w:r>
          </w:p>
        </w:tc>
        <w:tc>
          <w:tcPr>
            <w:tcW w:w="2412" w:type="dxa"/>
          </w:tcPr>
          <w:p w:rsidR="00B677A4" w:rsidRDefault="00B677A4" w:rsidP="00B677A4">
            <w:pPr>
              <w:pStyle w:val="TableParagraph"/>
              <w:rPr>
                <w:sz w:val="20"/>
              </w:rPr>
            </w:pPr>
          </w:p>
        </w:tc>
        <w:tc>
          <w:tcPr>
            <w:tcW w:w="3259" w:type="dxa"/>
          </w:tcPr>
          <w:p w:rsidR="00B677A4" w:rsidRDefault="00B677A4" w:rsidP="00B677A4">
            <w:pPr>
              <w:pStyle w:val="TableParagraph"/>
              <w:rPr>
                <w:sz w:val="20"/>
              </w:rPr>
            </w:pPr>
          </w:p>
        </w:tc>
      </w:tr>
      <w:tr w:rsidR="00B677A4" w:rsidTr="00B677A4">
        <w:trPr>
          <w:trHeight w:val="292"/>
        </w:trPr>
        <w:tc>
          <w:tcPr>
            <w:tcW w:w="3543" w:type="dxa"/>
          </w:tcPr>
          <w:p w:rsidR="00B677A4" w:rsidRDefault="00B677A4" w:rsidP="00B677A4">
            <w:pPr>
              <w:pStyle w:val="TableParagraph"/>
              <w:spacing w:line="251" w:lineRule="exact"/>
              <w:ind w:left="1186" w:right="1071"/>
              <w:jc w:val="center"/>
            </w:pPr>
            <w:r>
              <w:t>3ª Parcela</w:t>
            </w:r>
          </w:p>
        </w:tc>
        <w:tc>
          <w:tcPr>
            <w:tcW w:w="2412" w:type="dxa"/>
          </w:tcPr>
          <w:p w:rsidR="00B677A4" w:rsidRDefault="00B677A4" w:rsidP="00B677A4">
            <w:pPr>
              <w:pStyle w:val="TableParagraph"/>
              <w:rPr>
                <w:sz w:val="20"/>
              </w:rPr>
            </w:pPr>
          </w:p>
        </w:tc>
        <w:tc>
          <w:tcPr>
            <w:tcW w:w="3259" w:type="dxa"/>
          </w:tcPr>
          <w:p w:rsidR="00B677A4" w:rsidRDefault="00B677A4" w:rsidP="00B677A4">
            <w:pPr>
              <w:pStyle w:val="TableParagraph"/>
              <w:rPr>
                <w:sz w:val="20"/>
              </w:rPr>
            </w:pPr>
          </w:p>
        </w:tc>
      </w:tr>
      <w:tr w:rsidR="00B677A4" w:rsidTr="00B677A4">
        <w:trPr>
          <w:trHeight w:val="290"/>
        </w:trPr>
        <w:tc>
          <w:tcPr>
            <w:tcW w:w="3543" w:type="dxa"/>
          </w:tcPr>
          <w:p w:rsidR="00B677A4" w:rsidRDefault="00B677A4" w:rsidP="00B677A4">
            <w:pPr>
              <w:pStyle w:val="TableParagraph"/>
              <w:spacing w:line="252" w:lineRule="exact"/>
              <w:ind w:left="1186" w:right="1071"/>
              <w:jc w:val="center"/>
            </w:pPr>
            <w:r>
              <w:t>4ª Parcela</w:t>
            </w:r>
          </w:p>
        </w:tc>
        <w:tc>
          <w:tcPr>
            <w:tcW w:w="2412" w:type="dxa"/>
          </w:tcPr>
          <w:p w:rsidR="00B677A4" w:rsidRDefault="00B677A4" w:rsidP="00B677A4">
            <w:pPr>
              <w:pStyle w:val="TableParagraph"/>
              <w:rPr>
                <w:sz w:val="20"/>
              </w:rPr>
            </w:pPr>
          </w:p>
        </w:tc>
        <w:tc>
          <w:tcPr>
            <w:tcW w:w="3259" w:type="dxa"/>
          </w:tcPr>
          <w:p w:rsidR="00B677A4" w:rsidRDefault="00B677A4" w:rsidP="00B677A4">
            <w:pPr>
              <w:pStyle w:val="TableParagraph"/>
              <w:rPr>
                <w:sz w:val="20"/>
              </w:rPr>
            </w:pPr>
          </w:p>
        </w:tc>
      </w:tr>
      <w:tr w:rsidR="00B677A4" w:rsidTr="00B677A4">
        <w:trPr>
          <w:trHeight w:val="290"/>
        </w:trPr>
        <w:tc>
          <w:tcPr>
            <w:tcW w:w="3543" w:type="dxa"/>
          </w:tcPr>
          <w:p w:rsidR="00B677A4" w:rsidRDefault="00B677A4" w:rsidP="00B677A4">
            <w:pPr>
              <w:pStyle w:val="TableParagraph"/>
              <w:spacing w:line="251" w:lineRule="exact"/>
              <w:ind w:left="1186" w:right="1071"/>
              <w:jc w:val="center"/>
            </w:pPr>
            <w:r>
              <w:t>5ª Parcela</w:t>
            </w:r>
          </w:p>
        </w:tc>
        <w:tc>
          <w:tcPr>
            <w:tcW w:w="2412" w:type="dxa"/>
          </w:tcPr>
          <w:p w:rsidR="00B677A4" w:rsidRDefault="00B677A4" w:rsidP="00B677A4">
            <w:pPr>
              <w:pStyle w:val="TableParagraph"/>
              <w:rPr>
                <w:sz w:val="20"/>
              </w:rPr>
            </w:pPr>
          </w:p>
        </w:tc>
        <w:tc>
          <w:tcPr>
            <w:tcW w:w="3259" w:type="dxa"/>
          </w:tcPr>
          <w:p w:rsidR="00B677A4" w:rsidRDefault="00B677A4" w:rsidP="00B677A4">
            <w:pPr>
              <w:pStyle w:val="TableParagraph"/>
              <w:rPr>
                <w:sz w:val="20"/>
              </w:rPr>
            </w:pPr>
          </w:p>
        </w:tc>
      </w:tr>
      <w:tr w:rsidR="00B677A4" w:rsidTr="00B677A4">
        <w:trPr>
          <w:trHeight w:val="290"/>
        </w:trPr>
        <w:tc>
          <w:tcPr>
            <w:tcW w:w="3543" w:type="dxa"/>
          </w:tcPr>
          <w:p w:rsidR="00B677A4" w:rsidRDefault="00B677A4" w:rsidP="00B677A4">
            <w:pPr>
              <w:pStyle w:val="TableParagraph"/>
              <w:spacing w:line="251" w:lineRule="exact"/>
              <w:ind w:left="1186" w:right="1071"/>
              <w:jc w:val="center"/>
            </w:pPr>
            <w:r>
              <w:t>6ª Parcela</w:t>
            </w:r>
          </w:p>
        </w:tc>
        <w:tc>
          <w:tcPr>
            <w:tcW w:w="2412" w:type="dxa"/>
          </w:tcPr>
          <w:p w:rsidR="00B677A4" w:rsidRDefault="00B677A4" w:rsidP="00B677A4">
            <w:pPr>
              <w:pStyle w:val="TableParagraph"/>
              <w:rPr>
                <w:sz w:val="20"/>
              </w:rPr>
            </w:pPr>
          </w:p>
        </w:tc>
        <w:tc>
          <w:tcPr>
            <w:tcW w:w="3259" w:type="dxa"/>
          </w:tcPr>
          <w:p w:rsidR="00B677A4" w:rsidRDefault="00B677A4" w:rsidP="00B677A4">
            <w:pPr>
              <w:pStyle w:val="TableParagraph"/>
              <w:rPr>
                <w:sz w:val="20"/>
              </w:rPr>
            </w:pPr>
          </w:p>
        </w:tc>
      </w:tr>
      <w:tr w:rsidR="00B677A4" w:rsidTr="00B677A4">
        <w:trPr>
          <w:trHeight w:val="290"/>
        </w:trPr>
        <w:tc>
          <w:tcPr>
            <w:tcW w:w="3543" w:type="dxa"/>
          </w:tcPr>
          <w:p w:rsidR="00B677A4" w:rsidRDefault="00B677A4" w:rsidP="00B677A4">
            <w:pPr>
              <w:pStyle w:val="TableParagraph"/>
              <w:spacing w:before="1"/>
              <w:ind w:left="1186" w:right="1071"/>
              <w:jc w:val="center"/>
            </w:pPr>
            <w:r>
              <w:t>7ª Parcela</w:t>
            </w:r>
          </w:p>
        </w:tc>
        <w:tc>
          <w:tcPr>
            <w:tcW w:w="2412" w:type="dxa"/>
          </w:tcPr>
          <w:p w:rsidR="00B677A4" w:rsidRDefault="00B677A4" w:rsidP="00B677A4">
            <w:pPr>
              <w:pStyle w:val="TableParagraph"/>
              <w:rPr>
                <w:sz w:val="20"/>
              </w:rPr>
            </w:pPr>
          </w:p>
        </w:tc>
        <w:tc>
          <w:tcPr>
            <w:tcW w:w="3259" w:type="dxa"/>
          </w:tcPr>
          <w:p w:rsidR="00B677A4" w:rsidRDefault="00B677A4" w:rsidP="00B677A4">
            <w:pPr>
              <w:pStyle w:val="TableParagraph"/>
              <w:rPr>
                <w:sz w:val="20"/>
              </w:rPr>
            </w:pPr>
          </w:p>
        </w:tc>
      </w:tr>
      <w:tr w:rsidR="00B677A4" w:rsidTr="00B677A4">
        <w:trPr>
          <w:trHeight w:val="290"/>
        </w:trPr>
        <w:tc>
          <w:tcPr>
            <w:tcW w:w="3543" w:type="dxa"/>
          </w:tcPr>
          <w:p w:rsidR="00B677A4" w:rsidRDefault="00B677A4" w:rsidP="00B677A4">
            <w:pPr>
              <w:pStyle w:val="TableParagraph"/>
              <w:spacing w:before="1"/>
              <w:ind w:left="1186" w:right="1071"/>
              <w:jc w:val="center"/>
            </w:pPr>
            <w:r>
              <w:t>8ª Parcela</w:t>
            </w:r>
          </w:p>
        </w:tc>
        <w:tc>
          <w:tcPr>
            <w:tcW w:w="2412" w:type="dxa"/>
          </w:tcPr>
          <w:p w:rsidR="00B677A4" w:rsidRDefault="00B677A4" w:rsidP="00B677A4">
            <w:pPr>
              <w:pStyle w:val="TableParagraph"/>
              <w:rPr>
                <w:sz w:val="20"/>
              </w:rPr>
            </w:pPr>
          </w:p>
        </w:tc>
        <w:tc>
          <w:tcPr>
            <w:tcW w:w="3259" w:type="dxa"/>
          </w:tcPr>
          <w:p w:rsidR="00B677A4" w:rsidRDefault="00B677A4" w:rsidP="00B677A4">
            <w:pPr>
              <w:pStyle w:val="TableParagraph"/>
              <w:rPr>
                <w:sz w:val="20"/>
              </w:rPr>
            </w:pPr>
          </w:p>
        </w:tc>
      </w:tr>
      <w:tr w:rsidR="00B677A4" w:rsidTr="00B677A4">
        <w:trPr>
          <w:trHeight w:val="292"/>
        </w:trPr>
        <w:tc>
          <w:tcPr>
            <w:tcW w:w="3543" w:type="dxa"/>
          </w:tcPr>
          <w:p w:rsidR="00B677A4" w:rsidRDefault="00B677A4" w:rsidP="00B677A4">
            <w:pPr>
              <w:pStyle w:val="TableParagraph"/>
              <w:spacing w:before="1"/>
              <w:ind w:left="1186" w:right="1071"/>
              <w:jc w:val="center"/>
            </w:pPr>
            <w:r>
              <w:t>9ª Parcela</w:t>
            </w:r>
          </w:p>
        </w:tc>
        <w:tc>
          <w:tcPr>
            <w:tcW w:w="2412" w:type="dxa"/>
          </w:tcPr>
          <w:p w:rsidR="00B677A4" w:rsidRDefault="00B677A4" w:rsidP="00B677A4">
            <w:pPr>
              <w:pStyle w:val="TableParagraph"/>
              <w:rPr>
                <w:sz w:val="20"/>
              </w:rPr>
            </w:pPr>
          </w:p>
        </w:tc>
        <w:tc>
          <w:tcPr>
            <w:tcW w:w="3259" w:type="dxa"/>
          </w:tcPr>
          <w:p w:rsidR="00B677A4" w:rsidRDefault="00B677A4" w:rsidP="00B677A4">
            <w:pPr>
              <w:pStyle w:val="TableParagraph"/>
              <w:rPr>
                <w:sz w:val="20"/>
              </w:rPr>
            </w:pPr>
          </w:p>
        </w:tc>
      </w:tr>
      <w:tr w:rsidR="00B677A4" w:rsidTr="00B677A4">
        <w:trPr>
          <w:trHeight w:val="289"/>
        </w:trPr>
        <w:tc>
          <w:tcPr>
            <w:tcW w:w="3543" w:type="dxa"/>
          </w:tcPr>
          <w:p w:rsidR="00B677A4" w:rsidRDefault="00B677A4" w:rsidP="00B677A4">
            <w:pPr>
              <w:pStyle w:val="TableParagraph"/>
              <w:spacing w:line="251" w:lineRule="exact"/>
              <w:ind w:right="1213"/>
              <w:jc w:val="right"/>
            </w:pPr>
            <w:r>
              <w:t>10ª Parcela</w:t>
            </w:r>
          </w:p>
        </w:tc>
        <w:tc>
          <w:tcPr>
            <w:tcW w:w="2412" w:type="dxa"/>
          </w:tcPr>
          <w:p w:rsidR="00B677A4" w:rsidRDefault="00B677A4" w:rsidP="00B677A4">
            <w:pPr>
              <w:pStyle w:val="TableParagraph"/>
              <w:rPr>
                <w:sz w:val="20"/>
              </w:rPr>
            </w:pPr>
          </w:p>
        </w:tc>
        <w:tc>
          <w:tcPr>
            <w:tcW w:w="3259" w:type="dxa"/>
          </w:tcPr>
          <w:p w:rsidR="00B677A4" w:rsidRDefault="00B677A4" w:rsidP="00B677A4">
            <w:pPr>
              <w:pStyle w:val="TableParagraph"/>
              <w:rPr>
                <w:sz w:val="20"/>
              </w:rPr>
            </w:pPr>
          </w:p>
        </w:tc>
      </w:tr>
      <w:tr w:rsidR="00B677A4" w:rsidTr="00B677A4">
        <w:trPr>
          <w:trHeight w:val="292"/>
        </w:trPr>
        <w:tc>
          <w:tcPr>
            <w:tcW w:w="3543" w:type="dxa"/>
          </w:tcPr>
          <w:p w:rsidR="00B677A4" w:rsidRDefault="00B677A4" w:rsidP="00B677A4">
            <w:pPr>
              <w:pStyle w:val="TableParagraph"/>
              <w:spacing w:line="251" w:lineRule="exact"/>
              <w:ind w:right="1213"/>
              <w:jc w:val="right"/>
            </w:pPr>
            <w:r>
              <w:t>11ª Parcela</w:t>
            </w:r>
          </w:p>
        </w:tc>
        <w:tc>
          <w:tcPr>
            <w:tcW w:w="2412" w:type="dxa"/>
          </w:tcPr>
          <w:p w:rsidR="00B677A4" w:rsidRDefault="00B677A4" w:rsidP="00B677A4">
            <w:pPr>
              <w:pStyle w:val="TableParagraph"/>
              <w:rPr>
                <w:sz w:val="20"/>
              </w:rPr>
            </w:pPr>
          </w:p>
        </w:tc>
        <w:tc>
          <w:tcPr>
            <w:tcW w:w="3259" w:type="dxa"/>
          </w:tcPr>
          <w:p w:rsidR="00B677A4" w:rsidRDefault="00B677A4" w:rsidP="00B677A4">
            <w:pPr>
              <w:pStyle w:val="TableParagraph"/>
              <w:rPr>
                <w:sz w:val="20"/>
              </w:rPr>
            </w:pPr>
          </w:p>
        </w:tc>
      </w:tr>
      <w:tr w:rsidR="00B677A4" w:rsidTr="00B677A4">
        <w:trPr>
          <w:trHeight w:val="292"/>
        </w:trPr>
        <w:tc>
          <w:tcPr>
            <w:tcW w:w="3543" w:type="dxa"/>
          </w:tcPr>
          <w:p w:rsidR="00B677A4" w:rsidRDefault="00B677A4" w:rsidP="00B677A4">
            <w:pPr>
              <w:pStyle w:val="TableParagraph"/>
              <w:spacing w:before="1"/>
              <w:ind w:left="1186" w:right="1071"/>
              <w:jc w:val="center"/>
            </w:pPr>
            <w:r>
              <w:t>12ª Parcela</w:t>
            </w:r>
          </w:p>
        </w:tc>
        <w:tc>
          <w:tcPr>
            <w:tcW w:w="2412" w:type="dxa"/>
          </w:tcPr>
          <w:p w:rsidR="00B677A4" w:rsidRDefault="00B677A4" w:rsidP="00B677A4">
            <w:pPr>
              <w:pStyle w:val="TableParagraph"/>
              <w:rPr>
                <w:sz w:val="20"/>
              </w:rPr>
            </w:pPr>
          </w:p>
        </w:tc>
        <w:tc>
          <w:tcPr>
            <w:tcW w:w="3259" w:type="dxa"/>
          </w:tcPr>
          <w:p w:rsidR="00B677A4" w:rsidRDefault="00B677A4" w:rsidP="00B677A4">
            <w:pPr>
              <w:pStyle w:val="TableParagraph"/>
              <w:rPr>
                <w:sz w:val="20"/>
              </w:rPr>
            </w:pPr>
          </w:p>
        </w:tc>
      </w:tr>
      <w:tr w:rsidR="00B677A4" w:rsidTr="00B677A4">
        <w:trPr>
          <w:trHeight w:val="292"/>
        </w:trPr>
        <w:tc>
          <w:tcPr>
            <w:tcW w:w="5955" w:type="dxa"/>
            <w:gridSpan w:val="2"/>
          </w:tcPr>
          <w:p w:rsidR="00B677A4" w:rsidRDefault="00B677A4" w:rsidP="00B677A4">
            <w:pPr>
              <w:pStyle w:val="TableParagraph"/>
              <w:jc w:val="center"/>
              <w:rPr>
                <w:sz w:val="20"/>
              </w:rPr>
            </w:pPr>
            <w:r>
              <w:rPr>
                <w:b/>
              </w:rPr>
              <w:t>TOTAL</w:t>
            </w:r>
          </w:p>
        </w:tc>
        <w:tc>
          <w:tcPr>
            <w:tcW w:w="3259" w:type="dxa"/>
          </w:tcPr>
          <w:p w:rsidR="00B677A4" w:rsidRDefault="00B677A4" w:rsidP="00B677A4">
            <w:pPr>
              <w:pStyle w:val="TableParagraph"/>
              <w:rPr>
                <w:sz w:val="20"/>
              </w:rPr>
            </w:pPr>
          </w:p>
        </w:tc>
      </w:tr>
    </w:tbl>
    <w:p w:rsidR="004339DE" w:rsidRDefault="00B677A4" w:rsidP="004A5431">
      <w:pPr>
        <w:pStyle w:val="Ttulo1"/>
        <w:tabs>
          <w:tab w:val="left" w:pos="695"/>
        </w:tabs>
        <w:spacing w:before="91"/>
        <w:ind w:left="522"/>
      </w:pPr>
      <w:r>
        <w:t xml:space="preserve"> XIII -  VALOR E CRONOGRAMA DEDESEMBOLSO</w:t>
      </w:r>
    </w:p>
    <w:p w:rsidR="004339DE" w:rsidRPr="004339DE" w:rsidRDefault="004339DE" w:rsidP="004339DE"/>
    <w:p w:rsidR="004339DE" w:rsidRPr="004339DE" w:rsidRDefault="004339DE" w:rsidP="004339DE"/>
    <w:p w:rsidR="004339DE" w:rsidRPr="004339DE" w:rsidRDefault="004339DE" w:rsidP="004339DE"/>
    <w:p w:rsidR="004339DE" w:rsidRPr="004339DE" w:rsidRDefault="004339DE" w:rsidP="004339DE"/>
    <w:p w:rsidR="004339DE" w:rsidRPr="004339DE" w:rsidRDefault="004339DE" w:rsidP="004339DE"/>
    <w:p w:rsidR="004339DE" w:rsidRPr="004339DE" w:rsidRDefault="004339DE" w:rsidP="004339DE"/>
    <w:p w:rsidR="004339DE" w:rsidRPr="004339DE" w:rsidRDefault="004339DE" w:rsidP="004339DE"/>
    <w:p w:rsidR="004339DE" w:rsidRPr="004339DE" w:rsidRDefault="004339DE" w:rsidP="004339DE"/>
    <w:p w:rsidR="004339DE" w:rsidRPr="004339DE" w:rsidRDefault="004339DE" w:rsidP="004339DE"/>
    <w:p w:rsidR="004339DE" w:rsidRPr="004339DE" w:rsidRDefault="004339DE" w:rsidP="004339DE"/>
    <w:p w:rsidR="004339DE" w:rsidRPr="004339DE" w:rsidRDefault="004339DE" w:rsidP="004339DE"/>
    <w:p w:rsidR="004339DE" w:rsidRPr="004339DE" w:rsidRDefault="004339DE" w:rsidP="004339DE"/>
    <w:p w:rsidR="004339DE" w:rsidRPr="004339DE" w:rsidRDefault="004339DE" w:rsidP="004339DE"/>
    <w:p w:rsidR="004339DE" w:rsidRPr="004339DE" w:rsidRDefault="004339DE" w:rsidP="004339DE"/>
    <w:p w:rsidR="004339DE" w:rsidRPr="004339DE" w:rsidRDefault="004339DE" w:rsidP="004339DE"/>
    <w:p w:rsidR="004339DE" w:rsidRPr="004339DE" w:rsidRDefault="004339DE" w:rsidP="004339DE"/>
    <w:p w:rsidR="004339DE" w:rsidRPr="004339DE" w:rsidRDefault="004339DE" w:rsidP="004339DE"/>
    <w:p w:rsidR="004339DE" w:rsidRPr="004339DE" w:rsidRDefault="004339DE" w:rsidP="004339DE"/>
    <w:p w:rsidR="004339DE" w:rsidRPr="004339DE" w:rsidRDefault="004339DE" w:rsidP="004339DE"/>
    <w:p w:rsidR="00B96DF1" w:rsidRDefault="00B96DF1" w:rsidP="004339DE">
      <w:pPr>
        <w:tabs>
          <w:tab w:val="left" w:pos="2340"/>
        </w:tabs>
        <w:rPr>
          <w:sz w:val="13"/>
        </w:rPr>
      </w:pPr>
    </w:p>
    <w:p w:rsidR="00B96DF1" w:rsidRPr="00B677A4" w:rsidRDefault="00B677A4" w:rsidP="00B677A4">
      <w:pPr>
        <w:tabs>
          <w:tab w:val="left" w:pos="681"/>
        </w:tabs>
        <w:spacing w:before="91"/>
        <w:ind w:left="222"/>
        <w:rPr>
          <w:b/>
        </w:rPr>
      </w:pPr>
      <w:r>
        <w:rPr>
          <w:b/>
        </w:rPr>
        <w:t xml:space="preserve">XIV </w:t>
      </w:r>
      <w:r w:rsidR="00695190" w:rsidRPr="00B677A4">
        <w:rPr>
          <w:b/>
        </w:rPr>
        <w:t>– DESIGNAÇÃO DO GESTOR DAPARCERIA</w:t>
      </w:r>
    </w:p>
    <w:p w:rsidR="00B96DF1" w:rsidRDefault="00B96DF1">
      <w:pPr>
        <w:pStyle w:val="Corpodetexto"/>
        <w:rPr>
          <w:b/>
        </w:rPr>
      </w:pPr>
    </w:p>
    <w:p w:rsidR="00B96DF1" w:rsidRDefault="00695190">
      <w:pPr>
        <w:pStyle w:val="Corpodetexto"/>
        <w:spacing w:before="1"/>
        <w:ind w:left="222" w:right="726"/>
        <w:jc w:val="both"/>
      </w:pPr>
      <w:r>
        <w:t xml:space="preserve">O PARCEIRO PÚBLICO ficará responsável por indicar e nomear agente público responsável pela gestão de parceria celebrada por meio de Termo de Colaboração ou Termo de Fomento, designado por ato publicado em meio oficial de comunicação, com poderes de controle e fiscalização, conforme prevê o artigos 2º, inciso </w:t>
      </w:r>
      <w:r>
        <w:rPr>
          <w:spacing w:val="-2"/>
        </w:rPr>
        <w:t xml:space="preserve">VI; </w:t>
      </w:r>
      <w:r>
        <w:t>8º, inciso III; e 61 da Lei 13.019 de2014.</w:t>
      </w:r>
    </w:p>
    <w:p w:rsidR="00B96DF1" w:rsidRDefault="00B96DF1">
      <w:pPr>
        <w:pStyle w:val="Corpodetexto"/>
        <w:rPr>
          <w:sz w:val="24"/>
        </w:rPr>
      </w:pPr>
    </w:p>
    <w:p w:rsidR="00B96DF1" w:rsidRDefault="00B96DF1">
      <w:pPr>
        <w:pStyle w:val="Corpodetexto"/>
        <w:spacing w:before="10"/>
        <w:rPr>
          <w:sz w:val="19"/>
        </w:rPr>
      </w:pPr>
    </w:p>
    <w:p w:rsidR="00B96DF1" w:rsidRDefault="00B677A4" w:rsidP="00B677A4">
      <w:pPr>
        <w:pStyle w:val="Ttulo1"/>
        <w:tabs>
          <w:tab w:val="left" w:pos="594"/>
        </w:tabs>
        <w:ind w:left="222"/>
      </w:pPr>
      <w:r>
        <w:t xml:space="preserve">XV </w:t>
      </w:r>
      <w:r w:rsidR="00695190">
        <w:t>– COMISSÃO DE MONITORAMENTO E AVALIAÇÃO DAPARCERIA</w:t>
      </w:r>
    </w:p>
    <w:p w:rsidR="00B96DF1" w:rsidRDefault="00695190">
      <w:pPr>
        <w:pStyle w:val="Corpodetexto"/>
        <w:spacing w:before="1"/>
        <w:ind w:left="222" w:right="722"/>
        <w:jc w:val="both"/>
      </w:pPr>
      <w:r>
        <w:t>A comissão de monitoramento e avaliação é o órgão colegiado destinado a monitorar e avaliar as parcerias celebradas com organizações da sociedade civil mediante termo de colaboração ou termo de fomento, constituído por ato publicado em meio oficial de comunicação, assegurada a participação de pelo menos um servidor ocupante de cargo efetivo ou emprego permanente do quadro de pessoal da administração pública. Conforme prevê o art. 2º, inciso XI da Lei 13.019 de 2014.</w:t>
      </w:r>
    </w:p>
    <w:p w:rsidR="00B96DF1" w:rsidRDefault="00695190">
      <w:pPr>
        <w:pStyle w:val="Corpodetexto"/>
        <w:spacing w:before="121"/>
        <w:ind w:left="222" w:right="727"/>
        <w:jc w:val="both"/>
      </w:pPr>
      <w:r>
        <w:t>Sem prejuízo da fiscalização pela administração pública e pelos órgãos de controle, a execução da parceria será acompanhada e fiscalizada pela “Comissão de Monitoramento e Avaliação” da parceria e pelos conselhos de políticas públicas das áreas correspondentes de atuação existentes em cada esfera de governo.</w:t>
      </w:r>
    </w:p>
    <w:p w:rsidR="00B96DF1" w:rsidRDefault="00695190">
      <w:pPr>
        <w:pStyle w:val="Corpodetexto"/>
        <w:spacing w:before="121"/>
        <w:ind w:left="222"/>
      </w:pPr>
      <w:r>
        <w:t>As parcerias estarão também sujeitas aos mecanismos de controle social previstos na legislação.</w:t>
      </w:r>
    </w:p>
    <w:p w:rsidR="00B96DF1" w:rsidRDefault="00695190">
      <w:pPr>
        <w:pStyle w:val="Corpodetexto"/>
        <w:spacing w:before="119"/>
        <w:ind w:left="222" w:right="720"/>
        <w:jc w:val="both"/>
      </w:pPr>
      <w:r>
        <w:t>O relatório técnico de monitoramento e avaliação da parceria, a cargo da administração pública,  deverá conter os seguintes elementos, nomínimo:</w:t>
      </w:r>
    </w:p>
    <w:p w:rsidR="00B96DF1" w:rsidRDefault="00695190" w:rsidP="00171381">
      <w:pPr>
        <w:pStyle w:val="PargrafodaLista"/>
        <w:numPr>
          <w:ilvl w:val="1"/>
          <w:numId w:val="54"/>
        </w:numPr>
        <w:tabs>
          <w:tab w:val="left" w:pos="1661"/>
          <w:tab w:val="left" w:pos="1662"/>
        </w:tabs>
        <w:spacing w:before="121" w:line="269" w:lineRule="exact"/>
        <w:jc w:val="left"/>
      </w:pPr>
      <w:r>
        <w:t>descrição sumária das atividades e metasestabelecidas;</w:t>
      </w:r>
    </w:p>
    <w:p w:rsidR="00B96DF1" w:rsidRDefault="00695190" w:rsidP="00171381">
      <w:pPr>
        <w:pStyle w:val="PargrafodaLista"/>
        <w:numPr>
          <w:ilvl w:val="1"/>
          <w:numId w:val="54"/>
        </w:numPr>
        <w:tabs>
          <w:tab w:val="left" w:pos="1662"/>
        </w:tabs>
        <w:ind w:right="725"/>
      </w:pPr>
      <w:r>
        <w:t>análise das atividades realizadas, do cumprimento das metas e do impacto do benefício social obtido em razão da execução do objeto até o período, com base nos indicadores estabelecidos e aprovados no plano detrabalho;</w:t>
      </w:r>
    </w:p>
    <w:p w:rsidR="00B96DF1" w:rsidRDefault="00695190" w:rsidP="00171381">
      <w:pPr>
        <w:pStyle w:val="PargrafodaLista"/>
        <w:numPr>
          <w:ilvl w:val="1"/>
          <w:numId w:val="54"/>
        </w:numPr>
        <w:tabs>
          <w:tab w:val="left" w:pos="1661"/>
          <w:tab w:val="left" w:pos="1662"/>
        </w:tabs>
        <w:spacing w:line="267" w:lineRule="exact"/>
        <w:jc w:val="left"/>
      </w:pPr>
      <w:r>
        <w:t>valores efetivamente transferidos pela administraçãopública;</w:t>
      </w:r>
    </w:p>
    <w:p w:rsidR="00B96DF1" w:rsidRDefault="00695190" w:rsidP="00171381">
      <w:pPr>
        <w:pStyle w:val="PargrafodaLista"/>
        <w:numPr>
          <w:ilvl w:val="1"/>
          <w:numId w:val="54"/>
        </w:numPr>
        <w:tabs>
          <w:tab w:val="left" w:pos="1662"/>
        </w:tabs>
        <w:ind w:right="726"/>
      </w:pPr>
      <w:r>
        <w:t xml:space="preserve">análise dos documentos comprobatórios das despesas apresentados pela organização </w:t>
      </w:r>
      <w:r>
        <w:lastRenderedPageBreak/>
        <w:t>da sociedade civil na prestação de contas, quando não for comprovado alcance das metas e resultados estabelecidos no respectivo termo decolaboração;</w:t>
      </w:r>
    </w:p>
    <w:p w:rsidR="0014355E" w:rsidRDefault="00695190" w:rsidP="00171381">
      <w:pPr>
        <w:pStyle w:val="PargrafodaLista"/>
        <w:numPr>
          <w:ilvl w:val="1"/>
          <w:numId w:val="54"/>
        </w:numPr>
        <w:tabs>
          <w:tab w:val="left" w:pos="1662"/>
        </w:tabs>
        <w:ind w:right="726"/>
      </w:pPr>
      <w:r>
        <w:t>análise de eventuais auditorias realizadas pelos controles interno e externo, no âmbito da fiscalização preventiva, bem como de suas conclusões e das medidas que tomaram em decorrência dessas</w:t>
      </w:r>
      <w:r w:rsidR="0014355E">
        <w:t>auditorias.</w:t>
      </w:r>
    </w:p>
    <w:p w:rsidR="0014355E" w:rsidRDefault="0014355E" w:rsidP="0014355E">
      <w:pPr>
        <w:pStyle w:val="PargrafodaLista"/>
        <w:tabs>
          <w:tab w:val="left" w:pos="1662"/>
        </w:tabs>
        <w:ind w:left="1662" w:right="726"/>
      </w:pPr>
    </w:p>
    <w:p w:rsidR="0014355E" w:rsidRPr="00B677A4" w:rsidRDefault="00B677A4" w:rsidP="00B677A4">
      <w:pPr>
        <w:tabs>
          <w:tab w:val="left" w:pos="1662"/>
        </w:tabs>
        <w:ind w:left="222" w:right="726"/>
        <w:rPr>
          <w:b/>
        </w:rPr>
      </w:pPr>
      <w:r>
        <w:rPr>
          <w:b/>
          <w:szCs w:val="24"/>
        </w:rPr>
        <w:t xml:space="preserve">XVI </w:t>
      </w:r>
      <w:r w:rsidR="0014355E" w:rsidRPr="00B677A4">
        <w:rPr>
          <w:b/>
          <w:szCs w:val="24"/>
        </w:rPr>
        <w:t>–CARACTERÍSTICAS LEGAIS DASUNIDADES:</w:t>
      </w:r>
    </w:p>
    <w:p w:rsidR="0014355E" w:rsidRDefault="0014355E" w:rsidP="0014355E">
      <w:pPr>
        <w:rPr>
          <w:lang/>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76"/>
        <w:gridCol w:w="7200"/>
      </w:tblGrid>
      <w:tr w:rsidR="0014355E" w:rsidRPr="00F06754" w:rsidTr="00B677A4">
        <w:tc>
          <w:tcPr>
            <w:tcW w:w="1288" w:type="dxa"/>
            <w:shd w:val="clear" w:color="auto" w:fill="auto"/>
          </w:tcPr>
          <w:p w:rsidR="0014355E" w:rsidRPr="00F06754" w:rsidRDefault="0014355E" w:rsidP="00B677A4">
            <w:r w:rsidRPr="00F06754">
              <w:t>UNIDADE</w:t>
            </w:r>
          </w:p>
        </w:tc>
        <w:tc>
          <w:tcPr>
            <w:tcW w:w="7200" w:type="dxa"/>
            <w:shd w:val="clear" w:color="auto" w:fill="auto"/>
          </w:tcPr>
          <w:p w:rsidR="0014355E" w:rsidRPr="00F06754" w:rsidRDefault="0014355E" w:rsidP="00B677A4">
            <w:r w:rsidRPr="00FA7DB7">
              <w:t>CAPS I RAIMUNDO FARIAS ROSAS</w:t>
            </w:r>
          </w:p>
        </w:tc>
      </w:tr>
      <w:tr w:rsidR="0014355E" w:rsidRPr="00F06754" w:rsidTr="00B677A4">
        <w:tc>
          <w:tcPr>
            <w:tcW w:w="1288" w:type="dxa"/>
            <w:shd w:val="clear" w:color="auto" w:fill="auto"/>
          </w:tcPr>
          <w:p w:rsidR="0014355E" w:rsidRPr="00F06754" w:rsidRDefault="0014355E" w:rsidP="00B677A4">
            <w:r w:rsidRPr="00F06754">
              <w:t>ENDEREÇO</w:t>
            </w:r>
          </w:p>
        </w:tc>
        <w:tc>
          <w:tcPr>
            <w:tcW w:w="7200" w:type="dxa"/>
            <w:shd w:val="clear" w:color="auto" w:fill="auto"/>
          </w:tcPr>
          <w:p w:rsidR="0014355E" w:rsidRPr="00F06754" w:rsidRDefault="0014355E" w:rsidP="00B677A4">
            <w:r w:rsidRPr="00F06754">
              <w:t>RUA DA PISTA, BAIRRO SÃO FRANCISCO, CEP 46445-000</w:t>
            </w:r>
          </w:p>
        </w:tc>
      </w:tr>
      <w:tr w:rsidR="0014355E" w:rsidRPr="00F06754" w:rsidTr="00B677A4">
        <w:tc>
          <w:tcPr>
            <w:tcW w:w="1288" w:type="dxa"/>
            <w:shd w:val="clear" w:color="auto" w:fill="auto"/>
          </w:tcPr>
          <w:p w:rsidR="0014355E" w:rsidRPr="00F06754" w:rsidRDefault="0014355E" w:rsidP="00B677A4">
            <w:r w:rsidRPr="00F06754">
              <w:t>CNES</w:t>
            </w:r>
          </w:p>
        </w:tc>
        <w:tc>
          <w:tcPr>
            <w:tcW w:w="7200" w:type="dxa"/>
            <w:shd w:val="clear" w:color="auto" w:fill="auto"/>
          </w:tcPr>
          <w:p w:rsidR="0014355E" w:rsidRPr="00F06754" w:rsidRDefault="0014355E" w:rsidP="00B677A4">
            <w:r w:rsidRPr="00FA7DB7">
              <w:t>6134548</w:t>
            </w:r>
          </w:p>
        </w:tc>
      </w:tr>
      <w:tr w:rsidR="0014355E" w:rsidRPr="00F06754" w:rsidTr="00B677A4">
        <w:tc>
          <w:tcPr>
            <w:tcW w:w="1288" w:type="dxa"/>
            <w:shd w:val="clear" w:color="auto" w:fill="auto"/>
          </w:tcPr>
          <w:p w:rsidR="0014355E" w:rsidRPr="00F06754" w:rsidRDefault="0014355E" w:rsidP="00B677A4">
            <w:r w:rsidRPr="00F06754">
              <w:t>SERVIÇOS PRESTADOS</w:t>
            </w:r>
          </w:p>
        </w:tc>
        <w:tc>
          <w:tcPr>
            <w:tcW w:w="7200" w:type="dxa"/>
            <w:shd w:val="clear" w:color="auto" w:fill="auto"/>
          </w:tcPr>
          <w:p w:rsidR="0014355E" w:rsidRPr="00F06754" w:rsidRDefault="0014355E" w:rsidP="00B677A4">
            <w:r w:rsidRPr="00F06754">
              <w:t>Atendimento a todas as faixas etárias, para transtornos mentais graves e persistentes, inclusive pelo uso de substâncias psicoativas, com equipe multiprofissional(psiquiatra, psicólogos, enfermeiro, assistente social, técnico em enfermagem, pedagoga)</w:t>
            </w:r>
          </w:p>
        </w:tc>
      </w:tr>
    </w:tbl>
    <w:p w:rsidR="0014355E" w:rsidRPr="00F06754" w:rsidRDefault="0014355E" w:rsidP="0014355E"/>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76"/>
        <w:gridCol w:w="7200"/>
      </w:tblGrid>
      <w:tr w:rsidR="0014355E" w:rsidRPr="00F06754" w:rsidTr="00B677A4">
        <w:tc>
          <w:tcPr>
            <w:tcW w:w="1288" w:type="dxa"/>
            <w:shd w:val="clear" w:color="auto" w:fill="auto"/>
          </w:tcPr>
          <w:p w:rsidR="0014355E" w:rsidRPr="00F06754" w:rsidRDefault="0014355E" w:rsidP="00B677A4">
            <w:r w:rsidRPr="00F06754">
              <w:t>UNIDADE</w:t>
            </w:r>
          </w:p>
        </w:tc>
        <w:tc>
          <w:tcPr>
            <w:tcW w:w="7200" w:type="dxa"/>
            <w:shd w:val="clear" w:color="auto" w:fill="auto"/>
          </w:tcPr>
          <w:p w:rsidR="0014355E" w:rsidRPr="00F06754" w:rsidRDefault="0014355E" w:rsidP="00B677A4">
            <w:r w:rsidRPr="00FA7DB7">
              <w:t>HOSPITAL MUNICIPAL DE CARINHANHA</w:t>
            </w:r>
          </w:p>
        </w:tc>
      </w:tr>
      <w:tr w:rsidR="0014355E" w:rsidRPr="00F06754" w:rsidTr="00B677A4">
        <w:tc>
          <w:tcPr>
            <w:tcW w:w="1288" w:type="dxa"/>
            <w:shd w:val="clear" w:color="auto" w:fill="auto"/>
          </w:tcPr>
          <w:p w:rsidR="0014355E" w:rsidRPr="00F06754" w:rsidRDefault="0014355E" w:rsidP="00B677A4">
            <w:r w:rsidRPr="00F06754">
              <w:t>ENDEREÇO</w:t>
            </w:r>
          </w:p>
        </w:tc>
        <w:tc>
          <w:tcPr>
            <w:tcW w:w="7200" w:type="dxa"/>
            <w:shd w:val="clear" w:color="auto" w:fill="auto"/>
          </w:tcPr>
          <w:p w:rsidR="0014355E" w:rsidRPr="00F06754" w:rsidRDefault="0014355E" w:rsidP="00B677A4">
            <w:r w:rsidRPr="00FA7DB7">
              <w:t>RUA FRANCISCO TIMOTEO</w:t>
            </w:r>
            <w:r w:rsidRPr="00F06754">
              <w:t>, CENTRO</w:t>
            </w:r>
          </w:p>
        </w:tc>
      </w:tr>
      <w:tr w:rsidR="0014355E" w:rsidRPr="00F06754" w:rsidTr="00B677A4">
        <w:tc>
          <w:tcPr>
            <w:tcW w:w="1288" w:type="dxa"/>
            <w:shd w:val="clear" w:color="auto" w:fill="auto"/>
          </w:tcPr>
          <w:p w:rsidR="0014355E" w:rsidRPr="00F06754" w:rsidRDefault="0014355E" w:rsidP="00B677A4">
            <w:r w:rsidRPr="00F06754">
              <w:t>CNES</w:t>
            </w:r>
          </w:p>
        </w:tc>
        <w:tc>
          <w:tcPr>
            <w:tcW w:w="7200" w:type="dxa"/>
            <w:shd w:val="clear" w:color="auto" w:fill="auto"/>
          </w:tcPr>
          <w:p w:rsidR="0014355E" w:rsidRPr="00F06754" w:rsidRDefault="0014355E" w:rsidP="00B677A4">
            <w:r w:rsidRPr="00FA7DB7">
              <w:t>4024303</w:t>
            </w:r>
          </w:p>
        </w:tc>
      </w:tr>
      <w:tr w:rsidR="0014355E" w:rsidRPr="00F06754" w:rsidTr="00B677A4">
        <w:tc>
          <w:tcPr>
            <w:tcW w:w="1288" w:type="dxa"/>
            <w:shd w:val="clear" w:color="auto" w:fill="auto"/>
          </w:tcPr>
          <w:p w:rsidR="0014355E" w:rsidRPr="00F06754" w:rsidRDefault="0014355E" w:rsidP="00B677A4">
            <w:r w:rsidRPr="00F06754">
              <w:t>SERVIÇOS PRESTADOS</w:t>
            </w:r>
          </w:p>
        </w:tc>
        <w:tc>
          <w:tcPr>
            <w:tcW w:w="7200" w:type="dxa"/>
            <w:shd w:val="clear" w:color="auto" w:fill="auto"/>
          </w:tcPr>
          <w:p w:rsidR="0014355E" w:rsidRPr="00F06754" w:rsidRDefault="0014355E" w:rsidP="00B677A4">
            <w:r w:rsidRPr="00F06754">
              <w:t>Atendimento 24 horas, 7 dias por semana, em unidade de urgência e emergência, pronto atendimento, ambulatório, internamentos, cirurgias geral e obstétrica, parto normal, realiza exames de raios – x</w:t>
            </w:r>
            <w:r>
              <w:t xml:space="preserve"> 24h</w:t>
            </w:r>
            <w:r w:rsidRPr="00F06754">
              <w:t>, ultrassonografias, eletrocardiograma</w:t>
            </w:r>
            <w:r>
              <w:t xml:space="preserve"> 24h</w:t>
            </w:r>
            <w:r w:rsidRPr="00F06754">
              <w:t>, exames laboratoriais</w:t>
            </w:r>
            <w:r>
              <w:t xml:space="preserve"> 24h, curativos, suturas, imobilizações ortopédica</w:t>
            </w:r>
            <w:r w:rsidRPr="00F06754">
              <w:t>.</w:t>
            </w:r>
          </w:p>
        </w:tc>
      </w:tr>
    </w:tbl>
    <w:p w:rsidR="0014355E" w:rsidRPr="00F06754" w:rsidRDefault="0014355E" w:rsidP="0014355E"/>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76"/>
        <w:gridCol w:w="7200"/>
      </w:tblGrid>
      <w:tr w:rsidR="0014355E" w:rsidRPr="00F06754" w:rsidTr="00B677A4">
        <w:tc>
          <w:tcPr>
            <w:tcW w:w="1288" w:type="dxa"/>
            <w:shd w:val="clear" w:color="auto" w:fill="auto"/>
          </w:tcPr>
          <w:p w:rsidR="0014355E" w:rsidRPr="00F06754" w:rsidRDefault="0014355E" w:rsidP="00B677A4">
            <w:r w:rsidRPr="00F06754">
              <w:t>UNIDADE</w:t>
            </w:r>
          </w:p>
        </w:tc>
        <w:tc>
          <w:tcPr>
            <w:tcW w:w="7200" w:type="dxa"/>
            <w:shd w:val="clear" w:color="auto" w:fill="auto"/>
          </w:tcPr>
          <w:p w:rsidR="0014355E" w:rsidRPr="00F06754" w:rsidRDefault="0014355E" w:rsidP="00B677A4">
            <w:r w:rsidRPr="00FA7DB7">
              <w:t>UBS BRAULIO BARRAL BARRAL</w:t>
            </w:r>
          </w:p>
        </w:tc>
      </w:tr>
      <w:tr w:rsidR="0014355E" w:rsidRPr="00F06754" w:rsidTr="00B677A4">
        <w:tc>
          <w:tcPr>
            <w:tcW w:w="1288" w:type="dxa"/>
            <w:shd w:val="clear" w:color="auto" w:fill="auto"/>
          </w:tcPr>
          <w:p w:rsidR="0014355E" w:rsidRPr="00F06754" w:rsidRDefault="0014355E" w:rsidP="00B677A4">
            <w:r w:rsidRPr="00F06754">
              <w:t>ENDEREÇO</w:t>
            </w:r>
          </w:p>
        </w:tc>
        <w:tc>
          <w:tcPr>
            <w:tcW w:w="7200" w:type="dxa"/>
            <w:shd w:val="clear" w:color="auto" w:fill="auto"/>
          </w:tcPr>
          <w:p w:rsidR="0014355E" w:rsidRPr="00F06754" w:rsidRDefault="0014355E" w:rsidP="00B677A4">
            <w:r w:rsidRPr="00F06754">
              <w:t>RUA DA PISTA, POVOADO VILA SAO JOAO, ZONA RURAL</w:t>
            </w:r>
          </w:p>
        </w:tc>
      </w:tr>
      <w:tr w:rsidR="0014355E" w:rsidRPr="00F06754" w:rsidTr="00B677A4">
        <w:tc>
          <w:tcPr>
            <w:tcW w:w="1288" w:type="dxa"/>
            <w:shd w:val="clear" w:color="auto" w:fill="auto"/>
          </w:tcPr>
          <w:p w:rsidR="0014355E" w:rsidRPr="00F06754" w:rsidRDefault="0014355E" w:rsidP="00B677A4">
            <w:r w:rsidRPr="00F06754">
              <w:t>CNES</w:t>
            </w:r>
          </w:p>
        </w:tc>
        <w:tc>
          <w:tcPr>
            <w:tcW w:w="7200" w:type="dxa"/>
            <w:shd w:val="clear" w:color="auto" w:fill="auto"/>
          </w:tcPr>
          <w:p w:rsidR="0014355E" w:rsidRPr="00F06754" w:rsidRDefault="0014355E" w:rsidP="00B677A4">
            <w:r w:rsidRPr="00F06754">
              <w:t>2388405</w:t>
            </w:r>
          </w:p>
        </w:tc>
      </w:tr>
      <w:tr w:rsidR="0014355E" w:rsidRPr="00F06754" w:rsidTr="00B677A4">
        <w:tc>
          <w:tcPr>
            <w:tcW w:w="1288" w:type="dxa"/>
            <w:shd w:val="clear" w:color="auto" w:fill="auto"/>
          </w:tcPr>
          <w:p w:rsidR="0014355E" w:rsidRPr="00F06754" w:rsidRDefault="0014355E" w:rsidP="00B677A4">
            <w:r w:rsidRPr="00F06754">
              <w:t>SERVIÇOS PRESTADOS</w:t>
            </w:r>
          </w:p>
        </w:tc>
        <w:tc>
          <w:tcPr>
            <w:tcW w:w="7200" w:type="dxa"/>
            <w:shd w:val="clear" w:color="auto" w:fill="auto"/>
          </w:tcPr>
          <w:p w:rsidR="0014355E" w:rsidRPr="00F06754" w:rsidRDefault="0014355E" w:rsidP="00B677A4">
            <w:r w:rsidRPr="00F06754">
              <w:t>Consultas médica, consultas de enfermagem, pré-natal, coleta de materiais para exames cito patológico, teste do pezinho, curativos, retirada de pontos, inalação, administração de medicamentos e vacinas, dispensação de medicamentos, visitas domiciliares, palestras, atendimentos odontológico.</w:t>
            </w:r>
          </w:p>
        </w:tc>
      </w:tr>
    </w:tbl>
    <w:p w:rsidR="0014355E" w:rsidRPr="00F06754" w:rsidRDefault="0014355E" w:rsidP="0014355E"/>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76"/>
        <w:gridCol w:w="7200"/>
      </w:tblGrid>
      <w:tr w:rsidR="0014355E" w:rsidRPr="00F06754" w:rsidTr="00B677A4">
        <w:tc>
          <w:tcPr>
            <w:tcW w:w="1288" w:type="dxa"/>
            <w:shd w:val="clear" w:color="auto" w:fill="auto"/>
          </w:tcPr>
          <w:p w:rsidR="0014355E" w:rsidRPr="00F06754" w:rsidRDefault="0014355E" w:rsidP="00B677A4">
            <w:r w:rsidRPr="00F06754">
              <w:t>UNIDADE</w:t>
            </w:r>
          </w:p>
        </w:tc>
        <w:tc>
          <w:tcPr>
            <w:tcW w:w="7200" w:type="dxa"/>
            <w:shd w:val="clear" w:color="auto" w:fill="auto"/>
          </w:tcPr>
          <w:p w:rsidR="0014355E" w:rsidRPr="00F06754" w:rsidRDefault="0014355E" w:rsidP="00B677A4">
            <w:r w:rsidRPr="00F06754">
              <w:t>UNIDADE BASICA DE SAUDE DE CARINHANHA - CESP</w:t>
            </w:r>
          </w:p>
        </w:tc>
      </w:tr>
      <w:tr w:rsidR="0014355E" w:rsidRPr="00F06754" w:rsidTr="00B677A4">
        <w:tc>
          <w:tcPr>
            <w:tcW w:w="1288" w:type="dxa"/>
            <w:shd w:val="clear" w:color="auto" w:fill="auto"/>
          </w:tcPr>
          <w:p w:rsidR="0014355E" w:rsidRPr="00F06754" w:rsidRDefault="0014355E" w:rsidP="00B677A4">
            <w:r w:rsidRPr="00F06754">
              <w:t>ENDEREÇO</w:t>
            </w:r>
          </w:p>
        </w:tc>
        <w:tc>
          <w:tcPr>
            <w:tcW w:w="7200" w:type="dxa"/>
            <w:shd w:val="clear" w:color="auto" w:fill="auto"/>
          </w:tcPr>
          <w:p w:rsidR="0014355E" w:rsidRPr="00F06754" w:rsidRDefault="0014355E" w:rsidP="00B677A4">
            <w:r w:rsidRPr="00F06754">
              <w:t>AVENIDA SANTO ANTONIO, CENTRO</w:t>
            </w:r>
          </w:p>
        </w:tc>
      </w:tr>
      <w:tr w:rsidR="0014355E" w:rsidRPr="00F06754" w:rsidTr="00B677A4">
        <w:tc>
          <w:tcPr>
            <w:tcW w:w="1288" w:type="dxa"/>
            <w:shd w:val="clear" w:color="auto" w:fill="auto"/>
          </w:tcPr>
          <w:p w:rsidR="0014355E" w:rsidRPr="00F06754" w:rsidRDefault="0014355E" w:rsidP="00B677A4">
            <w:r w:rsidRPr="00F06754">
              <w:t>CNES</w:t>
            </w:r>
          </w:p>
        </w:tc>
        <w:tc>
          <w:tcPr>
            <w:tcW w:w="7200" w:type="dxa"/>
            <w:shd w:val="clear" w:color="auto" w:fill="auto"/>
          </w:tcPr>
          <w:p w:rsidR="0014355E" w:rsidRPr="00F06754" w:rsidRDefault="0014355E" w:rsidP="00B677A4">
            <w:r w:rsidRPr="00F06754">
              <w:t>2388391</w:t>
            </w:r>
          </w:p>
        </w:tc>
      </w:tr>
      <w:tr w:rsidR="0014355E" w:rsidRPr="00F06754" w:rsidTr="00B677A4">
        <w:tc>
          <w:tcPr>
            <w:tcW w:w="1288" w:type="dxa"/>
            <w:shd w:val="clear" w:color="auto" w:fill="auto"/>
          </w:tcPr>
          <w:p w:rsidR="0014355E" w:rsidRPr="00F06754" w:rsidRDefault="0014355E" w:rsidP="00B677A4">
            <w:r w:rsidRPr="00F06754">
              <w:t>SERVIÇOS PRESTADOS</w:t>
            </w:r>
          </w:p>
        </w:tc>
        <w:tc>
          <w:tcPr>
            <w:tcW w:w="7200" w:type="dxa"/>
            <w:shd w:val="clear" w:color="auto" w:fill="auto"/>
          </w:tcPr>
          <w:p w:rsidR="0014355E" w:rsidRPr="00F06754" w:rsidRDefault="0014355E" w:rsidP="00B677A4">
            <w:r w:rsidRPr="00F06754">
              <w:t>Consultas médica, consultas de enfermagem, pré-natal, coleta de materiais para exames cito patológico, teste do pezinho, curativos, retirada de pontos, inalação, administração de medicamentos e vacinas, visitas domiciliares, palestras, atendimentos odontológico, consultas especializadas como: ginecologista, ortopedista, pediatra, psiquiatra, psicólogo, fonoaudiólogo, assistente social, urologista, anestesista, eletrocardiograma, ultrassonografia.</w:t>
            </w:r>
          </w:p>
        </w:tc>
      </w:tr>
    </w:tbl>
    <w:p w:rsidR="0014355E" w:rsidRDefault="0014355E" w:rsidP="0014355E"/>
    <w:p w:rsidR="0014355E" w:rsidRDefault="0014355E" w:rsidP="0014355E"/>
    <w:p w:rsidR="0014355E" w:rsidRPr="00F06754" w:rsidRDefault="0014355E" w:rsidP="0014355E"/>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76"/>
        <w:gridCol w:w="7200"/>
      </w:tblGrid>
      <w:tr w:rsidR="0014355E" w:rsidRPr="00F06754" w:rsidTr="00B677A4">
        <w:tc>
          <w:tcPr>
            <w:tcW w:w="1288" w:type="dxa"/>
            <w:shd w:val="clear" w:color="auto" w:fill="auto"/>
          </w:tcPr>
          <w:p w:rsidR="0014355E" w:rsidRPr="00F06754" w:rsidRDefault="0014355E" w:rsidP="00B677A4">
            <w:r w:rsidRPr="00F06754">
              <w:t>UNIDADE</w:t>
            </w:r>
          </w:p>
        </w:tc>
        <w:tc>
          <w:tcPr>
            <w:tcW w:w="7200" w:type="dxa"/>
            <w:shd w:val="clear" w:color="auto" w:fill="auto"/>
          </w:tcPr>
          <w:p w:rsidR="0014355E" w:rsidRPr="00F06754" w:rsidRDefault="0014355E" w:rsidP="00B677A4">
            <w:r w:rsidRPr="00F06754">
              <w:t>POSTO DE SAUDE DE AGROVILA 15</w:t>
            </w:r>
          </w:p>
        </w:tc>
      </w:tr>
      <w:tr w:rsidR="0014355E" w:rsidRPr="00F06754" w:rsidTr="00B677A4">
        <w:tc>
          <w:tcPr>
            <w:tcW w:w="1288" w:type="dxa"/>
            <w:shd w:val="clear" w:color="auto" w:fill="auto"/>
          </w:tcPr>
          <w:p w:rsidR="0014355E" w:rsidRPr="00F06754" w:rsidRDefault="0014355E" w:rsidP="00B677A4">
            <w:r w:rsidRPr="00F06754">
              <w:t>ENDEREÇO</w:t>
            </w:r>
          </w:p>
        </w:tc>
        <w:tc>
          <w:tcPr>
            <w:tcW w:w="7200" w:type="dxa"/>
            <w:shd w:val="clear" w:color="auto" w:fill="auto"/>
          </w:tcPr>
          <w:p w:rsidR="0014355E" w:rsidRPr="00F06754" w:rsidRDefault="0014355E" w:rsidP="00B677A4">
            <w:r w:rsidRPr="00F06754">
              <w:t>PRACA DO COLEGIO, POVOADO DA AGROVILA 15, ZONA RURAL</w:t>
            </w:r>
          </w:p>
        </w:tc>
      </w:tr>
      <w:tr w:rsidR="0014355E" w:rsidRPr="00F06754" w:rsidTr="00B677A4">
        <w:tc>
          <w:tcPr>
            <w:tcW w:w="1288" w:type="dxa"/>
            <w:shd w:val="clear" w:color="auto" w:fill="auto"/>
          </w:tcPr>
          <w:p w:rsidR="0014355E" w:rsidRPr="00F06754" w:rsidRDefault="0014355E" w:rsidP="00B677A4">
            <w:r w:rsidRPr="00F06754">
              <w:t>CNES</w:t>
            </w:r>
          </w:p>
        </w:tc>
        <w:tc>
          <w:tcPr>
            <w:tcW w:w="7200" w:type="dxa"/>
            <w:shd w:val="clear" w:color="auto" w:fill="auto"/>
          </w:tcPr>
          <w:p w:rsidR="0014355E" w:rsidRPr="00F06754" w:rsidRDefault="0014355E" w:rsidP="00B677A4">
            <w:r w:rsidRPr="00F06754">
              <w:t>2388839</w:t>
            </w:r>
          </w:p>
        </w:tc>
      </w:tr>
      <w:tr w:rsidR="0014355E" w:rsidRPr="00F06754" w:rsidTr="00B677A4">
        <w:tc>
          <w:tcPr>
            <w:tcW w:w="1288" w:type="dxa"/>
            <w:shd w:val="clear" w:color="auto" w:fill="auto"/>
          </w:tcPr>
          <w:p w:rsidR="0014355E" w:rsidRPr="00F06754" w:rsidRDefault="0014355E" w:rsidP="00B677A4">
            <w:r w:rsidRPr="00F06754">
              <w:t xml:space="preserve">SERVIÇOS </w:t>
            </w:r>
            <w:r w:rsidRPr="00F06754">
              <w:lastRenderedPageBreak/>
              <w:t>PRESTADOS</w:t>
            </w:r>
          </w:p>
        </w:tc>
        <w:tc>
          <w:tcPr>
            <w:tcW w:w="7200" w:type="dxa"/>
            <w:shd w:val="clear" w:color="auto" w:fill="auto"/>
          </w:tcPr>
          <w:p w:rsidR="0014355E" w:rsidRPr="00F06754" w:rsidRDefault="0014355E" w:rsidP="00B677A4">
            <w:r w:rsidRPr="00F06754">
              <w:lastRenderedPageBreak/>
              <w:t xml:space="preserve">Realização de consulta de enfermagem, consulta médica, curativos, retiradas </w:t>
            </w:r>
            <w:r w:rsidRPr="00F06754">
              <w:lastRenderedPageBreak/>
              <w:t>de pontos, administração de alguns medicamentos, inalação, visita domiciliar.</w:t>
            </w:r>
          </w:p>
        </w:tc>
      </w:tr>
    </w:tbl>
    <w:p w:rsidR="0014355E" w:rsidRPr="00F06754" w:rsidRDefault="0014355E" w:rsidP="0014355E"/>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76"/>
        <w:gridCol w:w="7200"/>
      </w:tblGrid>
      <w:tr w:rsidR="0014355E" w:rsidRPr="00F06754" w:rsidTr="00B677A4">
        <w:tc>
          <w:tcPr>
            <w:tcW w:w="1288" w:type="dxa"/>
            <w:shd w:val="clear" w:color="auto" w:fill="auto"/>
          </w:tcPr>
          <w:p w:rsidR="0014355E" w:rsidRPr="00F06754" w:rsidRDefault="0014355E" w:rsidP="00B677A4">
            <w:r w:rsidRPr="00F06754">
              <w:t>UNIDADE</w:t>
            </w:r>
          </w:p>
        </w:tc>
        <w:tc>
          <w:tcPr>
            <w:tcW w:w="7200" w:type="dxa"/>
            <w:shd w:val="clear" w:color="auto" w:fill="auto"/>
          </w:tcPr>
          <w:p w:rsidR="0014355E" w:rsidRPr="00F06754" w:rsidRDefault="0014355E" w:rsidP="00B677A4">
            <w:r w:rsidRPr="00F06754">
              <w:t>SECRETARIA MUNICIPAL DE SAUDE DE CARINHANHA</w:t>
            </w:r>
          </w:p>
        </w:tc>
      </w:tr>
      <w:tr w:rsidR="0014355E" w:rsidRPr="00F06754" w:rsidTr="00B677A4">
        <w:tc>
          <w:tcPr>
            <w:tcW w:w="1288" w:type="dxa"/>
            <w:shd w:val="clear" w:color="auto" w:fill="auto"/>
          </w:tcPr>
          <w:p w:rsidR="0014355E" w:rsidRPr="00F06754" w:rsidRDefault="0014355E" w:rsidP="00B677A4">
            <w:r w:rsidRPr="00F06754">
              <w:t>ENDEREÇO</w:t>
            </w:r>
          </w:p>
        </w:tc>
        <w:tc>
          <w:tcPr>
            <w:tcW w:w="7200" w:type="dxa"/>
            <w:shd w:val="clear" w:color="auto" w:fill="auto"/>
          </w:tcPr>
          <w:p w:rsidR="0014355E" w:rsidRPr="00F06754" w:rsidRDefault="0014355E" w:rsidP="00B677A4">
            <w:r w:rsidRPr="00F06754">
              <w:t xml:space="preserve">RUA FRANCISCO TIMOTEO, CENTRO, </w:t>
            </w:r>
          </w:p>
        </w:tc>
      </w:tr>
      <w:tr w:rsidR="0014355E" w:rsidRPr="00F06754" w:rsidTr="00B677A4">
        <w:tc>
          <w:tcPr>
            <w:tcW w:w="1288" w:type="dxa"/>
            <w:shd w:val="clear" w:color="auto" w:fill="auto"/>
          </w:tcPr>
          <w:p w:rsidR="0014355E" w:rsidRPr="00F06754" w:rsidRDefault="0014355E" w:rsidP="00B677A4">
            <w:r w:rsidRPr="00F06754">
              <w:t>CNES</w:t>
            </w:r>
          </w:p>
        </w:tc>
        <w:tc>
          <w:tcPr>
            <w:tcW w:w="7200" w:type="dxa"/>
            <w:shd w:val="clear" w:color="auto" w:fill="auto"/>
          </w:tcPr>
          <w:p w:rsidR="0014355E" w:rsidRPr="00F06754" w:rsidRDefault="0014355E" w:rsidP="00B677A4">
            <w:r w:rsidRPr="00F06754">
              <w:t>6503705</w:t>
            </w:r>
          </w:p>
        </w:tc>
      </w:tr>
      <w:tr w:rsidR="0014355E" w:rsidRPr="00F06754" w:rsidTr="00B677A4">
        <w:tc>
          <w:tcPr>
            <w:tcW w:w="1288" w:type="dxa"/>
            <w:shd w:val="clear" w:color="auto" w:fill="auto"/>
          </w:tcPr>
          <w:p w:rsidR="0014355E" w:rsidRPr="00F06754" w:rsidRDefault="0014355E" w:rsidP="00B677A4">
            <w:r w:rsidRPr="00F06754">
              <w:t>SERVIÇOS PRESTADOS</w:t>
            </w:r>
          </w:p>
        </w:tc>
        <w:tc>
          <w:tcPr>
            <w:tcW w:w="7200" w:type="dxa"/>
            <w:shd w:val="clear" w:color="auto" w:fill="auto"/>
          </w:tcPr>
          <w:p w:rsidR="0014355E" w:rsidRPr="00F06754" w:rsidRDefault="0014355E" w:rsidP="00B677A4">
            <w:r w:rsidRPr="00F06754">
              <w:t>Atendimento ao público, agendamentos de exames, reuniões, alimentação de programas do ministério da saúde, entrega de resultados de exames, impressão do cartão SUS, atendimento da assistente social.</w:t>
            </w:r>
          </w:p>
        </w:tc>
      </w:tr>
    </w:tbl>
    <w:p w:rsidR="0014355E" w:rsidRPr="00F06754" w:rsidRDefault="0014355E" w:rsidP="0014355E"/>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90"/>
        <w:gridCol w:w="7200"/>
      </w:tblGrid>
      <w:tr w:rsidR="0014355E" w:rsidRPr="00F06754" w:rsidTr="00B677A4">
        <w:tc>
          <w:tcPr>
            <w:tcW w:w="1590" w:type="dxa"/>
            <w:shd w:val="clear" w:color="auto" w:fill="auto"/>
          </w:tcPr>
          <w:p w:rsidR="0014355E" w:rsidRPr="00F06754" w:rsidRDefault="0014355E" w:rsidP="00B677A4">
            <w:r w:rsidRPr="00F06754">
              <w:t>UNIDADE</w:t>
            </w:r>
          </w:p>
        </w:tc>
        <w:tc>
          <w:tcPr>
            <w:tcW w:w="7200" w:type="dxa"/>
            <w:shd w:val="clear" w:color="auto" w:fill="auto"/>
          </w:tcPr>
          <w:p w:rsidR="0014355E" w:rsidRPr="00F06754" w:rsidRDefault="0014355E" w:rsidP="00B677A4">
            <w:r w:rsidRPr="00F06754">
              <w:t>UBS DR MANOEL FERREIRA DA SILVA</w:t>
            </w:r>
          </w:p>
        </w:tc>
      </w:tr>
      <w:tr w:rsidR="0014355E" w:rsidRPr="00F06754" w:rsidTr="00B677A4">
        <w:tc>
          <w:tcPr>
            <w:tcW w:w="1590" w:type="dxa"/>
            <w:shd w:val="clear" w:color="auto" w:fill="auto"/>
          </w:tcPr>
          <w:p w:rsidR="0014355E" w:rsidRPr="00F06754" w:rsidRDefault="0014355E" w:rsidP="00B677A4">
            <w:r w:rsidRPr="00F06754">
              <w:t>ENDEREÇO</w:t>
            </w:r>
          </w:p>
        </w:tc>
        <w:tc>
          <w:tcPr>
            <w:tcW w:w="7200" w:type="dxa"/>
            <w:shd w:val="clear" w:color="auto" w:fill="auto"/>
          </w:tcPr>
          <w:p w:rsidR="0014355E" w:rsidRPr="00F06754" w:rsidRDefault="0014355E" w:rsidP="00B677A4">
            <w:r w:rsidRPr="00F06754">
              <w:t>RUA ESTRELA DALVA, BAIRRO SÃO FRANCISCO, ZONA URBANA</w:t>
            </w:r>
          </w:p>
        </w:tc>
      </w:tr>
      <w:tr w:rsidR="0014355E" w:rsidRPr="00F06754" w:rsidTr="00B677A4">
        <w:tc>
          <w:tcPr>
            <w:tcW w:w="1590" w:type="dxa"/>
            <w:shd w:val="clear" w:color="auto" w:fill="auto"/>
          </w:tcPr>
          <w:p w:rsidR="0014355E" w:rsidRPr="00F06754" w:rsidRDefault="0014355E" w:rsidP="00B677A4">
            <w:r w:rsidRPr="00F06754">
              <w:t>CNES</w:t>
            </w:r>
          </w:p>
        </w:tc>
        <w:tc>
          <w:tcPr>
            <w:tcW w:w="7200" w:type="dxa"/>
            <w:shd w:val="clear" w:color="auto" w:fill="auto"/>
          </w:tcPr>
          <w:p w:rsidR="0014355E" w:rsidRPr="00F06754" w:rsidRDefault="0014355E" w:rsidP="00B677A4">
            <w:r w:rsidRPr="00F06754">
              <w:t>3797988</w:t>
            </w:r>
          </w:p>
        </w:tc>
      </w:tr>
      <w:tr w:rsidR="0014355E" w:rsidRPr="00F06754" w:rsidTr="00B677A4">
        <w:tc>
          <w:tcPr>
            <w:tcW w:w="1590" w:type="dxa"/>
            <w:shd w:val="clear" w:color="auto" w:fill="auto"/>
          </w:tcPr>
          <w:p w:rsidR="0014355E" w:rsidRPr="00F06754" w:rsidRDefault="0014355E" w:rsidP="00B677A4">
            <w:r w:rsidRPr="00F06754">
              <w:t>SERVIÇOS PRESTADOS</w:t>
            </w:r>
          </w:p>
        </w:tc>
        <w:tc>
          <w:tcPr>
            <w:tcW w:w="7200" w:type="dxa"/>
            <w:shd w:val="clear" w:color="auto" w:fill="auto"/>
          </w:tcPr>
          <w:p w:rsidR="0014355E" w:rsidRPr="00F06754" w:rsidRDefault="0014355E" w:rsidP="00B677A4">
            <w:r w:rsidRPr="00F06754">
              <w:t>Consultas médica, consultas de enfermagem, pré-natal, coleta de materiais para exames cito patológico, teste do pezinho, curativos, retirada de pontos, inalação, administração de medicamentos e vacinas, dispensação de medicamentos, visitas domiciliares, palestras, atendimentos odontológico.</w:t>
            </w:r>
          </w:p>
        </w:tc>
      </w:tr>
    </w:tbl>
    <w:p w:rsidR="0014355E" w:rsidRPr="00F06754" w:rsidRDefault="0014355E" w:rsidP="0014355E"/>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90"/>
        <w:gridCol w:w="7165"/>
      </w:tblGrid>
      <w:tr w:rsidR="0014355E" w:rsidRPr="00F06754" w:rsidTr="00B677A4">
        <w:tc>
          <w:tcPr>
            <w:tcW w:w="1590" w:type="dxa"/>
            <w:shd w:val="clear" w:color="auto" w:fill="auto"/>
          </w:tcPr>
          <w:p w:rsidR="0014355E" w:rsidRPr="00F06754" w:rsidRDefault="0014355E" w:rsidP="00B677A4">
            <w:r w:rsidRPr="00F06754">
              <w:t>UNIDADE</w:t>
            </w:r>
          </w:p>
        </w:tc>
        <w:tc>
          <w:tcPr>
            <w:tcW w:w="7165" w:type="dxa"/>
            <w:shd w:val="clear" w:color="auto" w:fill="auto"/>
          </w:tcPr>
          <w:p w:rsidR="0014355E" w:rsidRPr="00F06754" w:rsidRDefault="0014355E" w:rsidP="00B677A4">
            <w:r w:rsidRPr="00F06754">
              <w:t>UBS DA AGROVILA 23</w:t>
            </w:r>
          </w:p>
        </w:tc>
      </w:tr>
      <w:tr w:rsidR="0014355E" w:rsidRPr="00F06754" w:rsidTr="00B677A4">
        <w:tc>
          <w:tcPr>
            <w:tcW w:w="1590" w:type="dxa"/>
            <w:shd w:val="clear" w:color="auto" w:fill="auto"/>
          </w:tcPr>
          <w:p w:rsidR="0014355E" w:rsidRPr="00F06754" w:rsidRDefault="0014355E" w:rsidP="00B677A4">
            <w:r w:rsidRPr="00F06754">
              <w:t>ENDEREÇO</w:t>
            </w:r>
          </w:p>
        </w:tc>
        <w:tc>
          <w:tcPr>
            <w:tcW w:w="7165" w:type="dxa"/>
            <w:shd w:val="clear" w:color="auto" w:fill="auto"/>
          </w:tcPr>
          <w:p w:rsidR="0014355E" w:rsidRPr="00F06754" w:rsidRDefault="0014355E" w:rsidP="00B677A4">
            <w:r w:rsidRPr="00F06754">
              <w:t>RUA G AGROVILA 23, POVOADO DA AGROVILA 23, ZONA RURAL</w:t>
            </w:r>
          </w:p>
        </w:tc>
      </w:tr>
      <w:tr w:rsidR="0014355E" w:rsidRPr="00F06754" w:rsidTr="00B677A4">
        <w:tc>
          <w:tcPr>
            <w:tcW w:w="1590" w:type="dxa"/>
            <w:shd w:val="clear" w:color="auto" w:fill="auto"/>
          </w:tcPr>
          <w:p w:rsidR="0014355E" w:rsidRPr="00F06754" w:rsidRDefault="0014355E" w:rsidP="00B677A4">
            <w:r w:rsidRPr="00F06754">
              <w:t>CNES</w:t>
            </w:r>
          </w:p>
        </w:tc>
        <w:tc>
          <w:tcPr>
            <w:tcW w:w="7165" w:type="dxa"/>
            <w:shd w:val="clear" w:color="auto" w:fill="auto"/>
          </w:tcPr>
          <w:p w:rsidR="0014355E" w:rsidRPr="00F06754" w:rsidRDefault="0014355E" w:rsidP="00B677A4">
            <w:r w:rsidRPr="00F06754">
              <w:t>5862639</w:t>
            </w:r>
          </w:p>
        </w:tc>
      </w:tr>
      <w:tr w:rsidR="0014355E" w:rsidRPr="00F06754" w:rsidTr="00B677A4">
        <w:tc>
          <w:tcPr>
            <w:tcW w:w="1590" w:type="dxa"/>
            <w:shd w:val="clear" w:color="auto" w:fill="auto"/>
          </w:tcPr>
          <w:p w:rsidR="0014355E" w:rsidRPr="00F06754" w:rsidRDefault="0014355E" w:rsidP="00B677A4">
            <w:r w:rsidRPr="00F06754">
              <w:t>SERVIÇOS PRESTADOS</w:t>
            </w:r>
          </w:p>
        </w:tc>
        <w:tc>
          <w:tcPr>
            <w:tcW w:w="7165" w:type="dxa"/>
            <w:shd w:val="clear" w:color="auto" w:fill="auto"/>
          </w:tcPr>
          <w:p w:rsidR="0014355E" w:rsidRPr="00F06754" w:rsidRDefault="0014355E" w:rsidP="00B677A4">
            <w:r w:rsidRPr="00F06754">
              <w:t>Consultas médica, consultas de enfermagem, pré-natal, coleta de materiais para exames cito patológico, teste do pezinho, curativos, retirada de pontos, inalação, administração de medicamentos, dispensação de medicamentos, visitas domiciliares, palestras.</w:t>
            </w:r>
          </w:p>
        </w:tc>
      </w:tr>
    </w:tbl>
    <w:p w:rsidR="0014355E" w:rsidRPr="00F06754" w:rsidRDefault="0014355E" w:rsidP="0014355E"/>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76"/>
        <w:gridCol w:w="7200"/>
      </w:tblGrid>
      <w:tr w:rsidR="0014355E" w:rsidRPr="00F06754" w:rsidTr="00B677A4">
        <w:trPr>
          <w:trHeight w:val="292"/>
        </w:trPr>
        <w:tc>
          <w:tcPr>
            <w:tcW w:w="1288" w:type="dxa"/>
            <w:shd w:val="clear" w:color="auto" w:fill="auto"/>
          </w:tcPr>
          <w:p w:rsidR="0014355E" w:rsidRPr="00F06754" w:rsidRDefault="0014355E" w:rsidP="00B677A4">
            <w:r w:rsidRPr="00F06754">
              <w:t>UNIDADE</w:t>
            </w:r>
          </w:p>
        </w:tc>
        <w:tc>
          <w:tcPr>
            <w:tcW w:w="7200" w:type="dxa"/>
            <w:shd w:val="clear" w:color="auto" w:fill="auto"/>
          </w:tcPr>
          <w:p w:rsidR="0014355E" w:rsidRPr="00F06754" w:rsidRDefault="0014355E" w:rsidP="00B677A4">
            <w:r w:rsidRPr="00F06754">
              <w:t>UBS DA FAMILIA MADALENA VILLARES BARRAL</w:t>
            </w:r>
          </w:p>
        </w:tc>
      </w:tr>
      <w:tr w:rsidR="0014355E" w:rsidRPr="00F06754" w:rsidTr="00B677A4">
        <w:tc>
          <w:tcPr>
            <w:tcW w:w="1288" w:type="dxa"/>
            <w:shd w:val="clear" w:color="auto" w:fill="auto"/>
          </w:tcPr>
          <w:p w:rsidR="0014355E" w:rsidRPr="00F06754" w:rsidRDefault="0014355E" w:rsidP="00B677A4">
            <w:r w:rsidRPr="00F06754">
              <w:t>ENDEREÇO</w:t>
            </w:r>
          </w:p>
        </w:tc>
        <w:tc>
          <w:tcPr>
            <w:tcW w:w="7200" w:type="dxa"/>
            <w:shd w:val="clear" w:color="auto" w:fill="auto"/>
          </w:tcPr>
          <w:p w:rsidR="0014355E" w:rsidRPr="00F06754" w:rsidRDefault="0014355E" w:rsidP="00B677A4">
            <w:r w:rsidRPr="00F06754">
              <w:t>RUA ESTRELA DALVA, BAIRRO SÃO FRANCISCO, ZONA URBANA</w:t>
            </w:r>
          </w:p>
        </w:tc>
      </w:tr>
      <w:tr w:rsidR="0014355E" w:rsidRPr="00F06754" w:rsidTr="00B677A4">
        <w:tc>
          <w:tcPr>
            <w:tcW w:w="1288" w:type="dxa"/>
            <w:shd w:val="clear" w:color="auto" w:fill="auto"/>
          </w:tcPr>
          <w:p w:rsidR="0014355E" w:rsidRPr="00F06754" w:rsidRDefault="0014355E" w:rsidP="00B677A4">
            <w:r w:rsidRPr="00F06754">
              <w:t>CNES</w:t>
            </w:r>
          </w:p>
        </w:tc>
        <w:tc>
          <w:tcPr>
            <w:tcW w:w="7200" w:type="dxa"/>
            <w:shd w:val="clear" w:color="auto" w:fill="auto"/>
          </w:tcPr>
          <w:p w:rsidR="0014355E" w:rsidRPr="00F06754" w:rsidRDefault="0014355E" w:rsidP="00B677A4">
            <w:r w:rsidRPr="00F06754">
              <w:t>3797961</w:t>
            </w:r>
          </w:p>
        </w:tc>
      </w:tr>
      <w:tr w:rsidR="0014355E" w:rsidRPr="00F06754" w:rsidTr="00B677A4">
        <w:tc>
          <w:tcPr>
            <w:tcW w:w="1288" w:type="dxa"/>
            <w:shd w:val="clear" w:color="auto" w:fill="auto"/>
          </w:tcPr>
          <w:p w:rsidR="0014355E" w:rsidRPr="00F06754" w:rsidRDefault="0014355E" w:rsidP="00B677A4">
            <w:r w:rsidRPr="00F06754">
              <w:t>SERVIÇOS PRESTADOS</w:t>
            </w:r>
          </w:p>
        </w:tc>
        <w:tc>
          <w:tcPr>
            <w:tcW w:w="7200" w:type="dxa"/>
            <w:shd w:val="clear" w:color="auto" w:fill="auto"/>
          </w:tcPr>
          <w:p w:rsidR="0014355E" w:rsidRPr="00F06754" w:rsidRDefault="0014355E" w:rsidP="00B677A4">
            <w:r w:rsidRPr="00F06754">
              <w:t>Consultas médica, consultas de enfermagem, pré-natal, coleta de materiais para exames cito patológico, teste do pezinho, curativos, retirada de pontos, inalação, administração</w:t>
            </w:r>
            <w:r>
              <w:t xml:space="preserve"> de medicamentos e vacinas</w:t>
            </w:r>
            <w:r w:rsidRPr="00F06754">
              <w:t>, visitas domiciliares, palestras, atendimentos odontológico.</w:t>
            </w:r>
          </w:p>
        </w:tc>
      </w:tr>
    </w:tbl>
    <w:p w:rsidR="0014355E" w:rsidRDefault="0014355E" w:rsidP="0014355E"/>
    <w:p w:rsidR="0014355E" w:rsidRDefault="0014355E" w:rsidP="0014355E"/>
    <w:p w:rsidR="0014355E" w:rsidRDefault="0014355E" w:rsidP="0014355E"/>
    <w:p w:rsidR="0014355E" w:rsidRDefault="0014355E" w:rsidP="0014355E"/>
    <w:p w:rsidR="0014355E" w:rsidRPr="00F06754" w:rsidRDefault="0014355E" w:rsidP="0014355E"/>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76"/>
        <w:gridCol w:w="7200"/>
      </w:tblGrid>
      <w:tr w:rsidR="0014355E" w:rsidRPr="00F06754" w:rsidTr="00B677A4">
        <w:trPr>
          <w:trHeight w:val="292"/>
        </w:trPr>
        <w:tc>
          <w:tcPr>
            <w:tcW w:w="1288" w:type="dxa"/>
            <w:shd w:val="clear" w:color="auto" w:fill="auto"/>
          </w:tcPr>
          <w:p w:rsidR="0014355E" w:rsidRPr="00F06754" w:rsidRDefault="0014355E" w:rsidP="00B677A4">
            <w:r w:rsidRPr="00F06754">
              <w:t>UNIDADE</w:t>
            </w:r>
          </w:p>
        </w:tc>
        <w:tc>
          <w:tcPr>
            <w:tcW w:w="7200" w:type="dxa"/>
            <w:shd w:val="clear" w:color="auto" w:fill="auto"/>
          </w:tcPr>
          <w:p w:rsidR="0014355E" w:rsidRPr="00F06754" w:rsidRDefault="0014355E" w:rsidP="00B677A4">
            <w:r w:rsidRPr="00F06754">
              <w:t>UBS DA FAMILIA DA AGROVILA 16</w:t>
            </w:r>
          </w:p>
        </w:tc>
      </w:tr>
      <w:tr w:rsidR="0014355E" w:rsidRPr="00F06754" w:rsidTr="00B677A4">
        <w:tc>
          <w:tcPr>
            <w:tcW w:w="1288" w:type="dxa"/>
            <w:shd w:val="clear" w:color="auto" w:fill="auto"/>
          </w:tcPr>
          <w:p w:rsidR="0014355E" w:rsidRPr="00F06754" w:rsidRDefault="0014355E" w:rsidP="00B677A4">
            <w:r w:rsidRPr="00F06754">
              <w:t>ENDEREÇO</w:t>
            </w:r>
          </w:p>
        </w:tc>
        <w:tc>
          <w:tcPr>
            <w:tcW w:w="7200" w:type="dxa"/>
            <w:shd w:val="clear" w:color="auto" w:fill="auto"/>
          </w:tcPr>
          <w:p w:rsidR="0014355E" w:rsidRPr="00F06754" w:rsidRDefault="0014355E" w:rsidP="00B677A4">
            <w:r w:rsidRPr="00F06754">
              <w:t>RUA DA ADMINISTRACAO, AGROVILA 16 ZONA RURAL</w:t>
            </w:r>
          </w:p>
        </w:tc>
      </w:tr>
      <w:tr w:rsidR="0014355E" w:rsidRPr="00F06754" w:rsidTr="00B677A4">
        <w:tc>
          <w:tcPr>
            <w:tcW w:w="1288" w:type="dxa"/>
            <w:shd w:val="clear" w:color="auto" w:fill="auto"/>
          </w:tcPr>
          <w:p w:rsidR="0014355E" w:rsidRPr="00F06754" w:rsidRDefault="0014355E" w:rsidP="00B677A4">
            <w:r w:rsidRPr="00F06754">
              <w:t>CNES</w:t>
            </w:r>
          </w:p>
        </w:tc>
        <w:tc>
          <w:tcPr>
            <w:tcW w:w="7200" w:type="dxa"/>
            <w:shd w:val="clear" w:color="auto" w:fill="auto"/>
          </w:tcPr>
          <w:p w:rsidR="0014355E" w:rsidRPr="00F06754" w:rsidRDefault="0014355E" w:rsidP="00B677A4">
            <w:r w:rsidRPr="00F06754">
              <w:t>2388413</w:t>
            </w:r>
          </w:p>
        </w:tc>
      </w:tr>
      <w:tr w:rsidR="0014355E" w:rsidRPr="00F06754" w:rsidTr="00B677A4">
        <w:tc>
          <w:tcPr>
            <w:tcW w:w="1288" w:type="dxa"/>
            <w:shd w:val="clear" w:color="auto" w:fill="auto"/>
          </w:tcPr>
          <w:p w:rsidR="0014355E" w:rsidRPr="00F06754" w:rsidRDefault="0014355E" w:rsidP="00B677A4">
            <w:r w:rsidRPr="00F06754">
              <w:t>SERVIÇOS PRESTADOS</w:t>
            </w:r>
          </w:p>
        </w:tc>
        <w:tc>
          <w:tcPr>
            <w:tcW w:w="7200" w:type="dxa"/>
            <w:shd w:val="clear" w:color="auto" w:fill="auto"/>
          </w:tcPr>
          <w:p w:rsidR="0014355E" w:rsidRPr="00F06754" w:rsidRDefault="0014355E" w:rsidP="00B677A4">
            <w:r w:rsidRPr="00F06754">
              <w:t>Consultas médica, consultas de enfermagem, pré-natal, coleta de materiais para exames cito patológico, teste do pezinho, curativos, retirada de pontos, inalação, administração</w:t>
            </w:r>
            <w:r>
              <w:t xml:space="preserve"> de medicamentos, </w:t>
            </w:r>
            <w:r w:rsidRPr="00F06754">
              <w:t>dispensação de medicamentos, visitas domiciliares, palestras.</w:t>
            </w:r>
          </w:p>
        </w:tc>
      </w:tr>
    </w:tbl>
    <w:p w:rsidR="0014355E" w:rsidRPr="00F06754" w:rsidRDefault="0014355E" w:rsidP="0014355E"/>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76"/>
        <w:gridCol w:w="7200"/>
      </w:tblGrid>
      <w:tr w:rsidR="0014355E" w:rsidRPr="00F06754" w:rsidTr="00B677A4">
        <w:trPr>
          <w:trHeight w:val="292"/>
        </w:trPr>
        <w:tc>
          <w:tcPr>
            <w:tcW w:w="1288" w:type="dxa"/>
            <w:shd w:val="clear" w:color="auto" w:fill="auto"/>
          </w:tcPr>
          <w:p w:rsidR="0014355E" w:rsidRPr="00F06754" w:rsidRDefault="0014355E" w:rsidP="00B677A4">
            <w:r w:rsidRPr="00F06754">
              <w:t>UNIDADE</w:t>
            </w:r>
          </w:p>
        </w:tc>
        <w:tc>
          <w:tcPr>
            <w:tcW w:w="7200" w:type="dxa"/>
            <w:shd w:val="clear" w:color="auto" w:fill="auto"/>
          </w:tcPr>
          <w:p w:rsidR="0014355E" w:rsidRPr="00F06754" w:rsidRDefault="0014355E" w:rsidP="00B677A4">
            <w:r w:rsidRPr="00F06754">
              <w:t>POSTO DE SAUDE DE BARRA DO PARATECA</w:t>
            </w:r>
          </w:p>
        </w:tc>
      </w:tr>
      <w:tr w:rsidR="0014355E" w:rsidRPr="00F06754" w:rsidTr="00B677A4">
        <w:tc>
          <w:tcPr>
            <w:tcW w:w="1288" w:type="dxa"/>
            <w:shd w:val="clear" w:color="auto" w:fill="auto"/>
          </w:tcPr>
          <w:p w:rsidR="0014355E" w:rsidRPr="00F06754" w:rsidRDefault="0014355E" w:rsidP="00B677A4">
            <w:r w:rsidRPr="00F06754">
              <w:t>ENDEREÇO</w:t>
            </w:r>
          </w:p>
        </w:tc>
        <w:tc>
          <w:tcPr>
            <w:tcW w:w="7200" w:type="dxa"/>
            <w:shd w:val="clear" w:color="auto" w:fill="auto"/>
          </w:tcPr>
          <w:p w:rsidR="0014355E" w:rsidRPr="00F06754" w:rsidRDefault="0014355E" w:rsidP="00B677A4">
            <w:r w:rsidRPr="00F06754">
              <w:t>RUA DO COMERCIO, POVOADO BARRA DO PARATECA,</w:t>
            </w:r>
          </w:p>
          <w:p w:rsidR="0014355E" w:rsidRPr="00F06754" w:rsidRDefault="0014355E" w:rsidP="00B677A4">
            <w:r w:rsidRPr="00F06754">
              <w:t>ZONA RURAL</w:t>
            </w:r>
          </w:p>
        </w:tc>
      </w:tr>
      <w:tr w:rsidR="0014355E" w:rsidRPr="00F06754" w:rsidTr="00B677A4">
        <w:tc>
          <w:tcPr>
            <w:tcW w:w="1288" w:type="dxa"/>
            <w:shd w:val="clear" w:color="auto" w:fill="auto"/>
          </w:tcPr>
          <w:p w:rsidR="0014355E" w:rsidRPr="00F06754" w:rsidRDefault="0014355E" w:rsidP="00B677A4">
            <w:r w:rsidRPr="00F06754">
              <w:t>CNES</w:t>
            </w:r>
          </w:p>
        </w:tc>
        <w:tc>
          <w:tcPr>
            <w:tcW w:w="7200" w:type="dxa"/>
            <w:shd w:val="clear" w:color="auto" w:fill="auto"/>
          </w:tcPr>
          <w:p w:rsidR="0014355E" w:rsidRPr="00F06754" w:rsidRDefault="0014355E" w:rsidP="00B677A4">
            <w:r w:rsidRPr="00F06754">
              <w:t>2388847</w:t>
            </w:r>
          </w:p>
        </w:tc>
      </w:tr>
      <w:tr w:rsidR="0014355E" w:rsidRPr="00F06754" w:rsidTr="00B677A4">
        <w:tc>
          <w:tcPr>
            <w:tcW w:w="1288" w:type="dxa"/>
            <w:shd w:val="clear" w:color="auto" w:fill="auto"/>
          </w:tcPr>
          <w:p w:rsidR="0014355E" w:rsidRPr="00F06754" w:rsidRDefault="0014355E" w:rsidP="00B677A4">
            <w:r w:rsidRPr="00F06754">
              <w:lastRenderedPageBreak/>
              <w:t>SERVIÇOS PRESTADOS</w:t>
            </w:r>
          </w:p>
        </w:tc>
        <w:tc>
          <w:tcPr>
            <w:tcW w:w="7200" w:type="dxa"/>
            <w:shd w:val="clear" w:color="auto" w:fill="auto"/>
          </w:tcPr>
          <w:p w:rsidR="0014355E" w:rsidRPr="00F06754" w:rsidRDefault="0014355E" w:rsidP="00B677A4">
            <w:r w:rsidRPr="00F06754">
              <w:t>Realização de consulta de enfermagem, consulta médica, curativos, retiradas de pontos, administração de alguns medicamentos, inalação, visita domiciliar.</w:t>
            </w:r>
          </w:p>
        </w:tc>
      </w:tr>
    </w:tbl>
    <w:p w:rsidR="0014355E" w:rsidRPr="00F06754" w:rsidRDefault="0014355E" w:rsidP="0014355E"/>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76"/>
        <w:gridCol w:w="7200"/>
      </w:tblGrid>
      <w:tr w:rsidR="0014355E" w:rsidRPr="00F06754" w:rsidTr="00B677A4">
        <w:trPr>
          <w:trHeight w:val="292"/>
        </w:trPr>
        <w:tc>
          <w:tcPr>
            <w:tcW w:w="1288" w:type="dxa"/>
            <w:shd w:val="clear" w:color="auto" w:fill="auto"/>
          </w:tcPr>
          <w:p w:rsidR="0014355E" w:rsidRPr="00F06754" w:rsidRDefault="0014355E" w:rsidP="00B677A4">
            <w:r w:rsidRPr="00F06754">
              <w:t>UNIDADE</w:t>
            </w:r>
          </w:p>
        </w:tc>
        <w:tc>
          <w:tcPr>
            <w:tcW w:w="7200" w:type="dxa"/>
            <w:shd w:val="clear" w:color="auto" w:fill="auto"/>
          </w:tcPr>
          <w:p w:rsidR="0014355E" w:rsidRPr="00F06754" w:rsidRDefault="0014355E" w:rsidP="00B677A4">
            <w:r w:rsidRPr="00F06754">
              <w:t>UBS DA SUDENE</w:t>
            </w:r>
          </w:p>
        </w:tc>
      </w:tr>
      <w:tr w:rsidR="0014355E" w:rsidRPr="00F06754" w:rsidTr="00B677A4">
        <w:tc>
          <w:tcPr>
            <w:tcW w:w="1288" w:type="dxa"/>
            <w:shd w:val="clear" w:color="auto" w:fill="auto"/>
          </w:tcPr>
          <w:p w:rsidR="0014355E" w:rsidRPr="00F06754" w:rsidRDefault="0014355E" w:rsidP="00B677A4">
            <w:r w:rsidRPr="00F06754">
              <w:t>ENDEREÇO</w:t>
            </w:r>
          </w:p>
        </w:tc>
        <w:tc>
          <w:tcPr>
            <w:tcW w:w="7200" w:type="dxa"/>
            <w:shd w:val="clear" w:color="auto" w:fill="auto"/>
          </w:tcPr>
          <w:p w:rsidR="0014355E" w:rsidRPr="00F06754" w:rsidRDefault="0014355E" w:rsidP="00B677A4">
            <w:r w:rsidRPr="00F06754">
              <w:t>PRACA RUI BARBOSA, BAIRRO SUDENE, ZONA URBANA</w:t>
            </w:r>
          </w:p>
        </w:tc>
      </w:tr>
      <w:tr w:rsidR="0014355E" w:rsidRPr="00F06754" w:rsidTr="00B677A4">
        <w:tc>
          <w:tcPr>
            <w:tcW w:w="1288" w:type="dxa"/>
            <w:shd w:val="clear" w:color="auto" w:fill="auto"/>
          </w:tcPr>
          <w:p w:rsidR="0014355E" w:rsidRPr="00F06754" w:rsidRDefault="0014355E" w:rsidP="00B677A4">
            <w:r w:rsidRPr="00F06754">
              <w:t>CNES</w:t>
            </w:r>
          </w:p>
        </w:tc>
        <w:tc>
          <w:tcPr>
            <w:tcW w:w="7200" w:type="dxa"/>
            <w:shd w:val="clear" w:color="auto" w:fill="auto"/>
          </w:tcPr>
          <w:p w:rsidR="0014355E" w:rsidRPr="00F06754" w:rsidRDefault="0014355E" w:rsidP="00B677A4">
            <w:r w:rsidRPr="00F06754">
              <w:t>6927335</w:t>
            </w:r>
          </w:p>
        </w:tc>
      </w:tr>
      <w:tr w:rsidR="0014355E" w:rsidRPr="00F06754" w:rsidTr="00B677A4">
        <w:tc>
          <w:tcPr>
            <w:tcW w:w="1288" w:type="dxa"/>
            <w:shd w:val="clear" w:color="auto" w:fill="auto"/>
          </w:tcPr>
          <w:p w:rsidR="0014355E" w:rsidRPr="00F06754" w:rsidRDefault="0014355E" w:rsidP="00B677A4">
            <w:r w:rsidRPr="00F06754">
              <w:t>SERVIÇOS PRESTADOS</w:t>
            </w:r>
          </w:p>
        </w:tc>
        <w:tc>
          <w:tcPr>
            <w:tcW w:w="7200" w:type="dxa"/>
            <w:shd w:val="clear" w:color="auto" w:fill="auto"/>
          </w:tcPr>
          <w:p w:rsidR="0014355E" w:rsidRPr="00F06754" w:rsidRDefault="0014355E" w:rsidP="00B677A4">
            <w:r w:rsidRPr="00F06754">
              <w:t>Consultas médica, consultas de enfermagem, pré-natal, coleta de materiais para exames cito patológico, teste do pezinho, curativos, retirada de pontos, inalação, administração</w:t>
            </w:r>
            <w:r>
              <w:t xml:space="preserve"> de medicamentos e vacinas</w:t>
            </w:r>
            <w:r w:rsidRPr="00F06754">
              <w:t>, visitas domiciliares, palestras, atendimentos odontológico.</w:t>
            </w:r>
          </w:p>
        </w:tc>
      </w:tr>
    </w:tbl>
    <w:p w:rsidR="0014355E" w:rsidRPr="00F06754" w:rsidRDefault="0014355E" w:rsidP="0014355E"/>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76"/>
        <w:gridCol w:w="7200"/>
      </w:tblGrid>
      <w:tr w:rsidR="0014355E" w:rsidRPr="00F06754" w:rsidTr="00B677A4">
        <w:trPr>
          <w:trHeight w:val="306"/>
        </w:trPr>
        <w:tc>
          <w:tcPr>
            <w:tcW w:w="1288" w:type="dxa"/>
            <w:shd w:val="clear" w:color="auto" w:fill="auto"/>
          </w:tcPr>
          <w:p w:rsidR="0014355E" w:rsidRPr="00F06754" w:rsidRDefault="0014355E" w:rsidP="00B677A4">
            <w:r w:rsidRPr="00F06754">
              <w:t>UNIDADE</w:t>
            </w:r>
          </w:p>
        </w:tc>
        <w:tc>
          <w:tcPr>
            <w:tcW w:w="7200" w:type="dxa"/>
            <w:shd w:val="clear" w:color="auto" w:fill="auto"/>
          </w:tcPr>
          <w:p w:rsidR="0014355E" w:rsidRPr="00F06754" w:rsidRDefault="0014355E" w:rsidP="00B677A4">
            <w:r w:rsidRPr="00F06754">
              <w:t>UBS DA BARRINHA</w:t>
            </w:r>
          </w:p>
        </w:tc>
      </w:tr>
      <w:tr w:rsidR="0014355E" w:rsidRPr="00F06754" w:rsidTr="00B677A4">
        <w:tc>
          <w:tcPr>
            <w:tcW w:w="1288" w:type="dxa"/>
            <w:shd w:val="clear" w:color="auto" w:fill="auto"/>
          </w:tcPr>
          <w:p w:rsidR="0014355E" w:rsidRPr="00F06754" w:rsidRDefault="0014355E" w:rsidP="00B677A4">
            <w:r w:rsidRPr="00F06754">
              <w:t>ENDEREÇO</w:t>
            </w:r>
          </w:p>
        </w:tc>
        <w:tc>
          <w:tcPr>
            <w:tcW w:w="7200" w:type="dxa"/>
            <w:shd w:val="clear" w:color="auto" w:fill="auto"/>
          </w:tcPr>
          <w:p w:rsidR="0014355E" w:rsidRPr="00F06754" w:rsidRDefault="0014355E" w:rsidP="00B677A4">
            <w:r w:rsidRPr="00F06754">
              <w:t>POVOADO DA BARRINHA, ZONA RURAL</w:t>
            </w:r>
          </w:p>
        </w:tc>
      </w:tr>
      <w:tr w:rsidR="0014355E" w:rsidRPr="00F06754" w:rsidTr="00B677A4">
        <w:tc>
          <w:tcPr>
            <w:tcW w:w="1288" w:type="dxa"/>
            <w:shd w:val="clear" w:color="auto" w:fill="auto"/>
          </w:tcPr>
          <w:p w:rsidR="0014355E" w:rsidRPr="00F06754" w:rsidRDefault="0014355E" w:rsidP="00B677A4">
            <w:r w:rsidRPr="00F06754">
              <w:t>CNES</w:t>
            </w:r>
          </w:p>
        </w:tc>
        <w:tc>
          <w:tcPr>
            <w:tcW w:w="7200" w:type="dxa"/>
            <w:shd w:val="clear" w:color="auto" w:fill="auto"/>
          </w:tcPr>
          <w:p w:rsidR="0014355E" w:rsidRPr="00F06754" w:rsidRDefault="0014355E" w:rsidP="00B677A4">
            <w:r w:rsidRPr="00F06754">
              <w:t>3843572</w:t>
            </w:r>
          </w:p>
        </w:tc>
      </w:tr>
      <w:tr w:rsidR="0014355E" w:rsidRPr="00F06754" w:rsidTr="00B677A4">
        <w:tc>
          <w:tcPr>
            <w:tcW w:w="1288" w:type="dxa"/>
            <w:shd w:val="clear" w:color="auto" w:fill="auto"/>
          </w:tcPr>
          <w:p w:rsidR="0014355E" w:rsidRPr="00F06754" w:rsidRDefault="0014355E" w:rsidP="00B677A4">
            <w:r w:rsidRPr="00F06754">
              <w:t>SERVIÇOS PRESTADOS</w:t>
            </w:r>
          </w:p>
        </w:tc>
        <w:tc>
          <w:tcPr>
            <w:tcW w:w="7200" w:type="dxa"/>
            <w:shd w:val="clear" w:color="auto" w:fill="auto"/>
          </w:tcPr>
          <w:p w:rsidR="0014355E" w:rsidRPr="00F06754" w:rsidRDefault="0014355E" w:rsidP="00B677A4">
            <w:r w:rsidRPr="00F06754">
              <w:t>Consultas médica, consultas de enfermagem, pré-natal, coleta de materiais para exames cito patológico, teste do pezinho, curativos, retirada de pontos, inalação, administração</w:t>
            </w:r>
            <w:r>
              <w:t xml:space="preserve"> de medicamentos e vacinas</w:t>
            </w:r>
            <w:r w:rsidRPr="00F06754">
              <w:t>, visitas domiciliares, palestras, atendimentos odontológico.</w:t>
            </w:r>
          </w:p>
        </w:tc>
      </w:tr>
    </w:tbl>
    <w:p w:rsidR="0014355E" w:rsidRPr="00F06754" w:rsidRDefault="0014355E" w:rsidP="0014355E"/>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76"/>
        <w:gridCol w:w="7200"/>
      </w:tblGrid>
      <w:tr w:rsidR="0014355E" w:rsidRPr="00F06754" w:rsidTr="00B677A4">
        <w:trPr>
          <w:trHeight w:val="306"/>
        </w:trPr>
        <w:tc>
          <w:tcPr>
            <w:tcW w:w="1288" w:type="dxa"/>
            <w:shd w:val="clear" w:color="auto" w:fill="auto"/>
          </w:tcPr>
          <w:p w:rsidR="0014355E" w:rsidRPr="00F06754" w:rsidRDefault="0014355E" w:rsidP="00B677A4">
            <w:r w:rsidRPr="00F06754">
              <w:t>UNIDADE</w:t>
            </w:r>
          </w:p>
        </w:tc>
        <w:tc>
          <w:tcPr>
            <w:tcW w:w="7200" w:type="dxa"/>
            <w:shd w:val="clear" w:color="auto" w:fill="auto"/>
          </w:tcPr>
          <w:p w:rsidR="0014355E" w:rsidRPr="00F06754" w:rsidRDefault="0014355E" w:rsidP="00B677A4">
            <w:r w:rsidRPr="00F06754">
              <w:t>SAMU 192 DE CARINHANHA</w:t>
            </w:r>
          </w:p>
        </w:tc>
      </w:tr>
      <w:tr w:rsidR="0014355E" w:rsidRPr="00F06754" w:rsidTr="00B677A4">
        <w:tc>
          <w:tcPr>
            <w:tcW w:w="1288" w:type="dxa"/>
            <w:shd w:val="clear" w:color="auto" w:fill="auto"/>
          </w:tcPr>
          <w:p w:rsidR="0014355E" w:rsidRPr="00F06754" w:rsidRDefault="0014355E" w:rsidP="00B677A4">
            <w:r w:rsidRPr="00F06754">
              <w:t>ENDEREÇO</w:t>
            </w:r>
          </w:p>
        </w:tc>
        <w:tc>
          <w:tcPr>
            <w:tcW w:w="7200" w:type="dxa"/>
            <w:shd w:val="clear" w:color="auto" w:fill="auto"/>
          </w:tcPr>
          <w:p w:rsidR="0014355E" w:rsidRPr="00F06754" w:rsidRDefault="0014355E" w:rsidP="00B677A4">
            <w:r w:rsidRPr="00F06754">
              <w:t>RUA DUQUE DE CAXIAS, CENTRO, ZONA URBANA</w:t>
            </w:r>
          </w:p>
        </w:tc>
      </w:tr>
      <w:tr w:rsidR="0014355E" w:rsidRPr="00F06754" w:rsidTr="00B677A4">
        <w:tc>
          <w:tcPr>
            <w:tcW w:w="1288" w:type="dxa"/>
            <w:shd w:val="clear" w:color="auto" w:fill="auto"/>
          </w:tcPr>
          <w:p w:rsidR="0014355E" w:rsidRPr="00F06754" w:rsidRDefault="0014355E" w:rsidP="00B677A4">
            <w:r w:rsidRPr="00F06754">
              <w:t>CNES</w:t>
            </w:r>
          </w:p>
        </w:tc>
        <w:tc>
          <w:tcPr>
            <w:tcW w:w="7200" w:type="dxa"/>
            <w:shd w:val="clear" w:color="auto" w:fill="auto"/>
          </w:tcPr>
          <w:p w:rsidR="0014355E" w:rsidRPr="00F06754" w:rsidRDefault="0014355E" w:rsidP="00B677A4">
            <w:r w:rsidRPr="00F06754">
              <w:t>7061757</w:t>
            </w:r>
          </w:p>
        </w:tc>
      </w:tr>
      <w:tr w:rsidR="0014355E" w:rsidRPr="00F06754" w:rsidTr="00B677A4">
        <w:tc>
          <w:tcPr>
            <w:tcW w:w="1288" w:type="dxa"/>
            <w:shd w:val="clear" w:color="auto" w:fill="auto"/>
          </w:tcPr>
          <w:p w:rsidR="0014355E" w:rsidRPr="00F06754" w:rsidRDefault="0014355E" w:rsidP="00B677A4">
            <w:r w:rsidRPr="00F06754">
              <w:t>SERVIÇOS PRESTADOS</w:t>
            </w:r>
          </w:p>
        </w:tc>
        <w:tc>
          <w:tcPr>
            <w:tcW w:w="7200" w:type="dxa"/>
            <w:shd w:val="clear" w:color="auto" w:fill="auto"/>
          </w:tcPr>
          <w:p w:rsidR="0014355E" w:rsidRPr="00F06754" w:rsidRDefault="0014355E" w:rsidP="00B677A4">
            <w:r>
              <w:t>Atendimentos ao público no suporte básico de vida vitima de traumas, afogamentos, urgência clínica, urgência psiquiátrica, alcoolismo, gestantes.</w:t>
            </w:r>
          </w:p>
        </w:tc>
      </w:tr>
    </w:tbl>
    <w:p w:rsidR="0014355E" w:rsidRPr="00F06754" w:rsidRDefault="0014355E" w:rsidP="0014355E"/>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76"/>
        <w:gridCol w:w="7200"/>
      </w:tblGrid>
      <w:tr w:rsidR="0014355E" w:rsidRPr="00F06754" w:rsidTr="00B677A4">
        <w:trPr>
          <w:trHeight w:val="306"/>
        </w:trPr>
        <w:tc>
          <w:tcPr>
            <w:tcW w:w="1288" w:type="dxa"/>
            <w:shd w:val="clear" w:color="auto" w:fill="auto"/>
          </w:tcPr>
          <w:p w:rsidR="0014355E" w:rsidRPr="00F06754" w:rsidRDefault="0014355E" w:rsidP="00B677A4">
            <w:r w:rsidRPr="00F06754">
              <w:t>UNIDADE</w:t>
            </w:r>
          </w:p>
        </w:tc>
        <w:tc>
          <w:tcPr>
            <w:tcW w:w="7200" w:type="dxa"/>
            <w:shd w:val="clear" w:color="auto" w:fill="auto"/>
          </w:tcPr>
          <w:p w:rsidR="0014355E" w:rsidRPr="00F06754" w:rsidRDefault="0014355E" w:rsidP="00B677A4">
            <w:r w:rsidRPr="00F06754">
              <w:t>UBS DO ALTO DA COLINA</w:t>
            </w:r>
          </w:p>
        </w:tc>
      </w:tr>
      <w:tr w:rsidR="0014355E" w:rsidRPr="00F06754" w:rsidTr="00B677A4">
        <w:tc>
          <w:tcPr>
            <w:tcW w:w="1288" w:type="dxa"/>
            <w:shd w:val="clear" w:color="auto" w:fill="auto"/>
          </w:tcPr>
          <w:p w:rsidR="0014355E" w:rsidRPr="00F06754" w:rsidRDefault="0014355E" w:rsidP="00B677A4">
            <w:r w:rsidRPr="00F06754">
              <w:t>ENDEREÇO</w:t>
            </w:r>
          </w:p>
        </w:tc>
        <w:tc>
          <w:tcPr>
            <w:tcW w:w="7200" w:type="dxa"/>
            <w:shd w:val="clear" w:color="auto" w:fill="auto"/>
          </w:tcPr>
          <w:p w:rsidR="0014355E" w:rsidRPr="00F06754" w:rsidRDefault="0014355E" w:rsidP="00B677A4">
            <w:r w:rsidRPr="00F06754">
              <w:t>CONJUNTO HABITACIONAL PEQUIZEIRO, BAIRRO ALTO DA COLINA, ZONA URBANA</w:t>
            </w:r>
          </w:p>
        </w:tc>
      </w:tr>
      <w:tr w:rsidR="0014355E" w:rsidRPr="00F06754" w:rsidTr="00B677A4">
        <w:tc>
          <w:tcPr>
            <w:tcW w:w="1288" w:type="dxa"/>
            <w:shd w:val="clear" w:color="auto" w:fill="auto"/>
          </w:tcPr>
          <w:p w:rsidR="0014355E" w:rsidRPr="00F06754" w:rsidRDefault="0014355E" w:rsidP="00B677A4">
            <w:r w:rsidRPr="00F06754">
              <w:t>CNES</w:t>
            </w:r>
          </w:p>
        </w:tc>
        <w:tc>
          <w:tcPr>
            <w:tcW w:w="7200" w:type="dxa"/>
            <w:shd w:val="clear" w:color="auto" w:fill="auto"/>
          </w:tcPr>
          <w:p w:rsidR="0014355E" w:rsidRPr="00F06754" w:rsidRDefault="0014355E" w:rsidP="00B677A4">
            <w:r w:rsidRPr="00F06754">
              <w:t>5032776</w:t>
            </w:r>
          </w:p>
        </w:tc>
      </w:tr>
      <w:tr w:rsidR="0014355E" w:rsidRPr="00F06754" w:rsidTr="00B677A4">
        <w:tc>
          <w:tcPr>
            <w:tcW w:w="1288" w:type="dxa"/>
            <w:shd w:val="clear" w:color="auto" w:fill="auto"/>
          </w:tcPr>
          <w:p w:rsidR="0014355E" w:rsidRPr="00F06754" w:rsidRDefault="0014355E" w:rsidP="00B677A4">
            <w:r w:rsidRPr="00F06754">
              <w:t>SERVIÇOS PRESTADOS</w:t>
            </w:r>
          </w:p>
        </w:tc>
        <w:tc>
          <w:tcPr>
            <w:tcW w:w="7200" w:type="dxa"/>
            <w:shd w:val="clear" w:color="auto" w:fill="auto"/>
          </w:tcPr>
          <w:p w:rsidR="0014355E" w:rsidRPr="00F06754" w:rsidRDefault="0014355E" w:rsidP="00B677A4">
            <w:r w:rsidRPr="00F06754">
              <w:t>Consultas médica, consultas de enfermagem, pré-natal, coleta de materiais para exames cito patológico, teste do pezinho, curativos, retirada de pontos, inalação, administração</w:t>
            </w:r>
            <w:r>
              <w:t xml:space="preserve"> de medicamentos e vacinas</w:t>
            </w:r>
            <w:r w:rsidRPr="00F06754">
              <w:t>, visitas domiciliares, palestras, atendimentos odontológico.</w:t>
            </w:r>
          </w:p>
        </w:tc>
      </w:tr>
    </w:tbl>
    <w:p w:rsidR="0014355E" w:rsidRDefault="0014355E" w:rsidP="0014355E"/>
    <w:p w:rsidR="0014355E" w:rsidRPr="00F06754" w:rsidRDefault="0014355E" w:rsidP="0014355E"/>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76"/>
        <w:gridCol w:w="7200"/>
      </w:tblGrid>
      <w:tr w:rsidR="0014355E" w:rsidRPr="00F06754" w:rsidTr="00B677A4">
        <w:trPr>
          <w:trHeight w:val="306"/>
        </w:trPr>
        <w:tc>
          <w:tcPr>
            <w:tcW w:w="1288" w:type="dxa"/>
            <w:shd w:val="clear" w:color="auto" w:fill="auto"/>
          </w:tcPr>
          <w:p w:rsidR="0014355E" w:rsidRPr="00F06754" w:rsidRDefault="0014355E" w:rsidP="00B677A4">
            <w:r w:rsidRPr="00F06754">
              <w:t>UNIDADE</w:t>
            </w:r>
          </w:p>
        </w:tc>
        <w:tc>
          <w:tcPr>
            <w:tcW w:w="7200" w:type="dxa"/>
            <w:shd w:val="clear" w:color="auto" w:fill="auto"/>
          </w:tcPr>
          <w:p w:rsidR="0014355E" w:rsidRPr="00F06754" w:rsidRDefault="0014355E" w:rsidP="00B677A4">
            <w:r w:rsidRPr="00F06754">
              <w:t>CENTRO DE ESPECIALIDADES E REABILITACAO FISICA</w:t>
            </w:r>
          </w:p>
        </w:tc>
      </w:tr>
      <w:tr w:rsidR="0014355E" w:rsidRPr="00F06754" w:rsidTr="00B677A4">
        <w:tc>
          <w:tcPr>
            <w:tcW w:w="1288" w:type="dxa"/>
            <w:shd w:val="clear" w:color="auto" w:fill="auto"/>
          </w:tcPr>
          <w:p w:rsidR="0014355E" w:rsidRPr="00F06754" w:rsidRDefault="0014355E" w:rsidP="00B677A4">
            <w:r w:rsidRPr="00F06754">
              <w:t>ENDEREÇO</w:t>
            </w:r>
          </w:p>
        </w:tc>
        <w:tc>
          <w:tcPr>
            <w:tcW w:w="7200" w:type="dxa"/>
            <w:shd w:val="clear" w:color="auto" w:fill="auto"/>
          </w:tcPr>
          <w:p w:rsidR="0014355E" w:rsidRPr="00F06754" w:rsidRDefault="0014355E" w:rsidP="00B677A4">
            <w:r w:rsidRPr="00F06754">
              <w:t>RUA ESTRELA DALVA, BAIRRO SAO FRANCISCO, ZONA URBANA</w:t>
            </w:r>
          </w:p>
        </w:tc>
      </w:tr>
      <w:tr w:rsidR="0014355E" w:rsidRPr="00F06754" w:rsidTr="00B677A4">
        <w:tc>
          <w:tcPr>
            <w:tcW w:w="1288" w:type="dxa"/>
            <w:shd w:val="clear" w:color="auto" w:fill="auto"/>
          </w:tcPr>
          <w:p w:rsidR="0014355E" w:rsidRPr="00F06754" w:rsidRDefault="0014355E" w:rsidP="00B677A4">
            <w:r w:rsidRPr="00F06754">
              <w:t>CNES</w:t>
            </w:r>
          </w:p>
        </w:tc>
        <w:tc>
          <w:tcPr>
            <w:tcW w:w="7200" w:type="dxa"/>
            <w:shd w:val="clear" w:color="auto" w:fill="auto"/>
          </w:tcPr>
          <w:p w:rsidR="0014355E" w:rsidRPr="00F06754" w:rsidRDefault="0014355E" w:rsidP="00B677A4">
            <w:r w:rsidRPr="00F06754">
              <w:t>5032784</w:t>
            </w:r>
          </w:p>
        </w:tc>
      </w:tr>
      <w:tr w:rsidR="0014355E" w:rsidRPr="00F06754" w:rsidTr="00B677A4">
        <w:tc>
          <w:tcPr>
            <w:tcW w:w="1288" w:type="dxa"/>
            <w:shd w:val="clear" w:color="auto" w:fill="auto"/>
          </w:tcPr>
          <w:p w:rsidR="0014355E" w:rsidRPr="00F06754" w:rsidRDefault="0014355E" w:rsidP="00B677A4">
            <w:r w:rsidRPr="00F06754">
              <w:t>SERVIÇOS PRESTADOS</w:t>
            </w:r>
          </w:p>
        </w:tc>
        <w:tc>
          <w:tcPr>
            <w:tcW w:w="7200" w:type="dxa"/>
            <w:shd w:val="clear" w:color="auto" w:fill="auto"/>
          </w:tcPr>
          <w:p w:rsidR="0014355E" w:rsidRPr="00F06754" w:rsidRDefault="0014355E" w:rsidP="00B677A4">
            <w:r>
              <w:t>Atendimento em reabilitação geral, fisioterapia motora, respiratória, cardiorrespiratório, atendimento domiciliar.</w:t>
            </w:r>
          </w:p>
        </w:tc>
      </w:tr>
    </w:tbl>
    <w:p w:rsidR="0014355E" w:rsidRPr="00F06754" w:rsidRDefault="0014355E" w:rsidP="0014355E"/>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76"/>
        <w:gridCol w:w="7200"/>
      </w:tblGrid>
      <w:tr w:rsidR="0014355E" w:rsidRPr="00F06754" w:rsidTr="00B677A4">
        <w:trPr>
          <w:trHeight w:val="306"/>
        </w:trPr>
        <w:tc>
          <w:tcPr>
            <w:tcW w:w="1288" w:type="dxa"/>
            <w:shd w:val="clear" w:color="auto" w:fill="auto"/>
          </w:tcPr>
          <w:p w:rsidR="0014355E" w:rsidRPr="00F06754" w:rsidRDefault="0014355E" w:rsidP="00B677A4">
            <w:r w:rsidRPr="00F06754">
              <w:t>UNIDADE</w:t>
            </w:r>
          </w:p>
        </w:tc>
        <w:tc>
          <w:tcPr>
            <w:tcW w:w="7200" w:type="dxa"/>
            <w:shd w:val="clear" w:color="auto" w:fill="auto"/>
          </w:tcPr>
          <w:p w:rsidR="0014355E" w:rsidRPr="00F06754" w:rsidRDefault="0014355E" w:rsidP="00B677A4">
            <w:r w:rsidRPr="00F06754">
              <w:t>FARMACIA BASICA MUNICIPAL DE CARINHANHA</w:t>
            </w:r>
          </w:p>
        </w:tc>
      </w:tr>
      <w:tr w:rsidR="0014355E" w:rsidRPr="00F06754" w:rsidTr="00B677A4">
        <w:tc>
          <w:tcPr>
            <w:tcW w:w="1288" w:type="dxa"/>
            <w:shd w:val="clear" w:color="auto" w:fill="auto"/>
          </w:tcPr>
          <w:p w:rsidR="0014355E" w:rsidRPr="00F06754" w:rsidRDefault="0014355E" w:rsidP="00B677A4">
            <w:r w:rsidRPr="00F06754">
              <w:t>ENDEREÇO</w:t>
            </w:r>
          </w:p>
        </w:tc>
        <w:tc>
          <w:tcPr>
            <w:tcW w:w="7200" w:type="dxa"/>
            <w:shd w:val="clear" w:color="auto" w:fill="auto"/>
          </w:tcPr>
          <w:p w:rsidR="0014355E" w:rsidRPr="00F06754" w:rsidRDefault="0014355E" w:rsidP="00B677A4">
            <w:r w:rsidRPr="00F06754">
              <w:t>RUA ESTRELA DALVA, BAIRRO SÃO FRANCISCO, ZONA URBANA</w:t>
            </w:r>
          </w:p>
        </w:tc>
      </w:tr>
      <w:tr w:rsidR="0014355E" w:rsidRPr="00F06754" w:rsidTr="00B677A4">
        <w:tc>
          <w:tcPr>
            <w:tcW w:w="1288" w:type="dxa"/>
            <w:shd w:val="clear" w:color="auto" w:fill="auto"/>
          </w:tcPr>
          <w:p w:rsidR="0014355E" w:rsidRPr="00F06754" w:rsidRDefault="0014355E" w:rsidP="00B677A4">
            <w:r w:rsidRPr="00F06754">
              <w:t>CNES</w:t>
            </w:r>
          </w:p>
        </w:tc>
        <w:tc>
          <w:tcPr>
            <w:tcW w:w="7200" w:type="dxa"/>
            <w:shd w:val="clear" w:color="auto" w:fill="auto"/>
          </w:tcPr>
          <w:p w:rsidR="0014355E" w:rsidRPr="00F06754" w:rsidRDefault="0014355E" w:rsidP="00B677A4">
            <w:r w:rsidRPr="00F06754">
              <w:t>9437797</w:t>
            </w:r>
          </w:p>
        </w:tc>
      </w:tr>
      <w:tr w:rsidR="0014355E" w:rsidRPr="00F06754" w:rsidTr="00B677A4">
        <w:tc>
          <w:tcPr>
            <w:tcW w:w="1288" w:type="dxa"/>
            <w:shd w:val="clear" w:color="auto" w:fill="auto"/>
          </w:tcPr>
          <w:p w:rsidR="0014355E" w:rsidRPr="00F06754" w:rsidRDefault="0014355E" w:rsidP="00B677A4">
            <w:r w:rsidRPr="00F06754">
              <w:t>SERVIÇOS PRESTADOS</w:t>
            </w:r>
          </w:p>
        </w:tc>
        <w:tc>
          <w:tcPr>
            <w:tcW w:w="7200" w:type="dxa"/>
            <w:shd w:val="clear" w:color="auto" w:fill="auto"/>
          </w:tcPr>
          <w:p w:rsidR="0014355E" w:rsidRPr="00F06754" w:rsidRDefault="0014355E" w:rsidP="00B677A4">
            <w:r>
              <w:t>Atendimento ao público na dispensação de medicamentos e orientação.</w:t>
            </w:r>
          </w:p>
        </w:tc>
      </w:tr>
    </w:tbl>
    <w:p w:rsidR="0014355E" w:rsidRPr="00F06754" w:rsidRDefault="0014355E" w:rsidP="0014355E"/>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90"/>
        <w:gridCol w:w="7165"/>
      </w:tblGrid>
      <w:tr w:rsidR="0014355E" w:rsidRPr="00F06754" w:rsidTr="00B677A4">
        <w:trPr>
          <w:trHeight w:val="306"/>
        </w:trPr>
        <w:tc>
          <w:tcPr>
            <w:tcW w:w="1590" w:type="dxa"/>
            <w:shd w:val="clear" w:color="auto" w:fill="auto"/>
          </w:tcPr>
          <w:p w:rsidR="0014355E" w:rsidRPr="00F06754" w:rsidRDefault="0014355E" w:rsidP="00B677A4">
            <w:r w:rsidRPr="00F06754">
              <w:t>UNIDADE</w:t>
            </w:r>
          </w:p>
        </w:tc>
        <w:tc>
          <w:tcPr>
            <w:tcW w:w="7165" w:type="dxa"/>
            <w:shd w:val="clear" w:color="auto" w:fill="auto"/>
          </w:tcPr>
          <w:p w:rsidR="0014355E" w:rsidRPr="00F06754" w:rsidRDefault="0014355E" w:rsidP="00B677A4">
            <w:r>
              <w:t>VIGILÂNCIA EPIDEMIOLÓGICA E SANITÁRIA</w:t>
            </w:r>
          </w:p>
        </w:tc>
      </w:tr>
      <w:tr w:rsidR="0014355E" w:rsidRPr="00F06754" w:rsidTr="00B677A4">
        <w:tc>
          <w:tcPr>
            <w:tcW w:w="1590" w:type="dxa"/>
            <w:shd w:val="clear" w:color="auto" w:fill="auto"/>
          </w:tcPr>
          <w:p w:rsidR="0014355E" w:rsidRPr="00F06754" w:rsidRDefault="0014355E" w:rsidP="00B677A4">
            <w:r w:rsidRPr="00F06754">
              <w:lastRenderedPageBreak/>
              <w:t>ENDEREÇO</w:t>
            </w:r>
          </w:p>
        </w:tc>
        <w:tc>
          <w:tcPr>
            <w:tcW w:w="7165" w:type="dxa"/>
            <w:shd w:val="clear" w:color="auto" w:fill="auto"/>
          </w:tcPr>
          <w:p w:rsidR="0014355E" w:rsidRPr="00F06754" w:rsidRDefault="0014355E" w:rsidP="00B677A4">
            <w:r w:rsidRPr="00F06754">
              <w:t>RUA FRANCISCO TIMOTEO, CENTRO</w:t>
            </w:r>
          </w:p>
        </w:tc>
      </w:tr>
      <w:tr w:rsidR="0014355E" w:rsidRPr="00F06754" w:rsidTr="00B677A4">
        <w:tc>
          <w:tcPr>
            <w:tcW w:w="1590" w:type="dxa"/>
            <w:shd w:val="clear" w:color="auto" w:fill="auto"/>
          </w:tcPr>
          <w:p w:rsidR="0014355E" w:rsidRPr="00F06754" w:rsidRDefault="0014355E" w:rsidP="00B677A4">
            <w:r w:rsidRPr="00F06754">
              <w:t>CNES</w:t>
            </w:r>
          </w:p>
        </w:tc>
        <w:tc>
          <w:tcPr>
            <w:tcW w:w="7165" w:type="dxa"/>
            <w:shd w:val="clear" w:color="auto" w:fill="auto"/>
          </w:tcPr>
          <w:p w:rsidR="0014355E" w:rsidRPr="00F06754" w:rsidRDefault="0014355E" w:rsidP="00B677A4">
            <w:r w:rsidRPr="00F06754">
              <w:t>6503705</w:t>
            </w:r>
          </w:p>
        </w:tc>
      </w:tr>
      <w:tr w:rsidR="0014355E" w:rsidRPr="00F06754" w:rsidTr="00B677A4">
        <w:tc>
          <w:tcPr>
            <w:tcW w:w="1590" w:type="dxa"/>
            <w:shd w:val="clear" w:color="auto" w:fill="auto"/>
          </w:tcPr>
          <w:p w:rsidR="0014355E" w:rsidRPr="00F06754" w:rsidRDefault="0014355E" w:rsidP="00B677A4">
            <w:r w:rsidRPr="00F06754">
              <w:t>SERVIÇOS PRESTADOS</w:t>
            </w:r>
          </w:p>
        </w:tc>
        <w:tc>
          <w:tcPr>
            <w:tcW w:w="7165" w:type="dxa"/>
            <w:shd w:val="clear" w:color="auto" w:fill="auto"/>
          </w:tcPr>
          <w:p w:rsidR="0014355E" w:rsidRPr="00334B9D" w:rsidRDefault="0014355E" w:rsidP="00B677A4">
            <w:pPr>
              <w:pStyle w:val="Ttulo1"/>
              <w:spacing w:after="375"/>
              <w:ind w:right="50"/>
              <w:rPr>
                <w:b w:val="0"/>
                <w:bCs w:val="0"/>
                <w:szCs w:val="24"/>
              </w:rPr>
            </w:pPr>
            <w:r w:rsidRPr="00334B9D">
              <w:rPr>
                <w:b w:val="0"/>
                <w:szCs w:val="24"/>
              </w:rPr>
              <w:t xml:space="preserve">Atendimento ao público, atendimento as denúncias recebidas, controle de zoonoses, controle de imunobiológicos, controle sanitário, controle na cobertura vacinal, controle e notificação das doenças imunopreveníveis, controle da Dengue, Zica e Chikungunya, controle da leishmaniose. </w:t>
            </w:r>
          </w:p>
        </w:tc>
      </w:tr>
    </w:tbl>
    <w:p w:rsidR="00B96DF1" w:rsidRDefault="00B96DF1">
      <w:pPr>
        <w:pStyle w:val="Corpodetexto"/>
        <w:spacing w:before="2"/>
        <w:rPr>
          <w:sz w:val="32"/>
        </w:rPr>
      </w:pPr>
    </w:p>
    <w:p w:rsidR="00B96DF1" w:rsidRDefault="00B677A4" w:rsidP="00B677A4">
      <w:pPr>
        <w:pStyle w:val="Ttulo1"/>
        <w:tabs>
          <w:tab w:val="left" w:pos="681"/>
        </w:tabs>
        <w:ind w:left="222"/>
      </w:pPr>
      <w:r>
        <w:t xml:space="preserve">XVII </w:t>
      </w:r>
      <w:r w:rsidR="00695190">
        <w:t>–CONCLUSÃO</w:t>
      </w:r>
    </w:p>
    <w:p w:rsidR="00B96DF1" w:rsidRDefault="00695190">
      <w:pPr>
        <w:pStyle w:val="Corpodetexto"/>
        <w:spacing w:before="71"/>
        <w:ind w:left="222" w:right="720"/>
        <w:jc w:val="both"/>
      </w:pPr>
      <w:r>
        <w:t xml:space="preserve">A Prefeitura Municipal de </w:t>
      </w:r>
      <w:r w:rsidR="00520CB7">
        <w:t>C</w:t>
      </w:r>
      <w:r w:rsidR="00C309B6">
        <w:t>arinhanha</w:t>
      </w:r>
      <w:r>
        <w:t>/BA levará em consideração a proposta que apresentar o projeto de maior qualidade e menor custo, e que melhor atenderem as necessidades do município.</w:t>
      </w:r>
    </w:p>
    <w:p w:rsidR="00B96DF1" w:rsidRDefault="00B96DF1">
      <w:pPr>
        <w:pStyle w:val="Corpodetexto"/>
      </w:pPr>
    </w:p>
    <w:p w:rsidR="00B96DF1" w:rsidRDefault="00695190">
      <w:pPr>
        <w:pStyle w:val="Corpodetexto"/>
        <w:ind w:left="222" w:right="728"/>
        <w:jc w:val="both"/>
      </w:pPr>
      <w:r>
        <w:t>A proponente deverá atender a todas as exigências estabelecidas no Edital bem como as constantes de seus anexos.</w:t>
      </w:r>
    </w:p>
    <w:p w:rsidR="00D56660" w:rsidRDefault="00D56660">
      <w:pPr>
        <w:pStyle w:val="Ttulo1"/>
        <w:spacing w:before="92"/>
        <w:ind w:left="0" w:right="265"/>
        <w:jc w:val="center"/>
      </w:pPr>
    </w:p>
    <w:p w:rsidR="00E2330C" w:rsidRDefault="00E2330C">
      <w:pPr>
        <w:pStyle w:val="Ttulo1"/>
        <w:spacing w:before="92"/>
        <w:ind w:left="0" w:right="265"/>
        <w:jc w:val="center"/>
      </w:pPr>
    </w:p>
    <w:p w:rsidR="00E2330C" w:rsidRDefault="00E2330C">
      <w:pPr>
        <w:pStyle w:val="Ttulo1"/>
        <w:spacing w:before="92"/>
        <w:ind w:left="0" w:right="265"/>
        <w:jc w:val="center"/>
      </w:pPr>
    </w:p>
    <w:p w:rsidR="00E2330C" w:rsidRDefault="00E2330C">
      <w:pPr>
        <w:pStyle w:val="Ttulo1"/>
        <w:spacing w:before="92"/>
        <w:ind w:left="0" w:right="265"/>
        <w:jc w:val="center"/>
      </w:pPr>
    </w:p>
    <w:p w:rsidR="00E2330C" w:rsidRDefault="00E2330C">
      <w:pPr>
        <w:pStyle w:val="Ttulo1"/>
        <w:spacing w:before="92"/>
        <w:ind w:left="0" w:right="265"/>
        <w:jc w:val="center"/>
      </w:pPr>
    </w:p>
    <w:p w:rsidR="00E2330C" w:rsidRDefault="00E2330C">
      <w:pPr>
        <w:pStyle w:val="Ttulo1"/>
        <w:spacing w:before="92"/>
        <w:ind w:left="0" w:right="265"/>
        <w:jc w:val="center"/>
      </w:pPr>
    </w:p>
    <w:p w:rsidR="00E2330C" w:rsidRDefault="00E2330C">
      <w:pPr>
        <w:pStyle w:val="Ttulo1"/>
        <w:spacing w:before="92"/>
        <w:ind w:left="0" w:right="265"/>
        <w:jc w:val="center"/>
      </w:pPr>
    </w:p>
    <w:p w:rsidR="00E2330C" w:rsidRDefault="00E2330C">
      <w:pPr>
        <w:pStyle w:val="Ttulo1"/>
        <w:spacing w:before="92"/>
        <w:ind w:left="0" w:right="265"/>
        <w:jc w:val="center"/>
      </w:pPr>
    </w:p>
    <w:p w:rsidR="00E2330C" w:rsidRDefault="00E2330C">
      <w:pPr>
        <w:pStyle w:val="Ttulo1"/>
        <w:spacing w:before="92"/>
        <w:ind w:left="0" w:right="265"/>
        <w:jc w:val="center"/>
      </w:pPr>
    </w:p>
    <w:p w:rsidR="00E2330C" w:rsidRDefault="00E2330C">
      <w:pPr>
        <w:pStyle w:val="Ttulo1"/>
        <w:spacing w:before="92"/>
        <w:ind w:left="0" w:right="265"/>
        <w:jc w:val="center"/>
      </w:pPr>
    </w:p>
    <w:p w:rsidR="00E2330C" w:rsidRDefault="00E2330C">
      <w:pPr>
        <w:pStyle w:val="Ttulo1"/>
        <w:spacing w:before="92"/>
        <w:ind w:left="0" w:right="265"/>
        <w:jc w:val="center"/>
      </w:pPr>
    </w:p>
    <w:p w:rsidR="00E2330C" w:rsidRDefault="00E2330C">
      <w:pPr>
        <w:pStyle w:val="Ttulo1"/>
        <w:spacing w:before="92"/>
        <w:ind w:left="0" w:right="265"/>
        <w:jc w:val="center"/>
      </w:pPr>
    </w:p>
    <w:p w:rsidR="00E2330C" w:rsidRDefault="00E2330C">
      <w:pPr>
        <w:pStyle w:val="Ttulo1"/>
        <w:spacing w:before="92"/>
        <w:ind w:left="0" w:right="265"/>
        <w:jc w:val="center"/>
      </w:pPr>
    </w:p>
    <w:p w:rsidR="00E2330C" w:rsidRDefault="00E2330C">
      <w:pPr>
        <w:pStyle w:val="Ttulo1"/>
        <w:spacing w:before="92"/>
        <w:ind w:left="0" w:right="265"/>
        <w:jc w:val="center"/>
      </w:pPr>
    </w:p>
    <w:p w:rsidR="00D56660" w:rsidRDefault="00D56660">
      <w:pPr>
        <w:pStyle w:val="Ttulo1"/>
        <w:spacing w:before="92"/>
        <w:ind w:left="0" w:right="265"/>
        <w:jc w:val="center"/>
      </w:pPr>
    </w:p>
    <w:p w:rsidR="00D56660" w:rsidRDefault="00D56660">
      <w:pPr>
        <w:pStyle w:val="Ttulo1"/>
        <w:spacing w:before="92"/>
        <w:ind w:left="0" w:right="265"/>
        <w:jc w:val="center"/>
      </w:pPr>
    </w:p>
    <w:p w:rsidR="00D56660" w:rsidRDefault="00D56660">
      <w:pPr>
        <w:pStyle w:val="Ttulo1"/>
        <w:spacing w:before="92"/>
        <w:ind w:left="0" w:right="265"/>
        <w:jc w:val="center"/>
      </w:pPr>
    </w:p>
    <w:p w:rsidR="00D56660" w:rsidRDefault="00D56660">
      <w:pPr>
        <w:pStyle w:val="Ttulo1"/>
        <w:spacing w:before="92"/>
        <w:ind w:left="0" w:right="265"/>
        <w:jc w:val="center"/>
      </w:pPr>
    </w:p>
    <w:p w:rsidR="00D56660" w:rsidRDefault="00D56660">
      <w:pPr>
        <w:pStyle w:val="Ttulo1"/>
        <w:spacing w:before="92"/>
        <w:ind w:left="0" w:right="265"/>
        <w:jc w:val="center"/>
      </w:pPr>
    </w:p>
    <w:p w:rsidR="00D56660" w:rsidRDefault="00D56660">
      <w:pPr>
        <w:pStyle w:val="Ttulo1"/>
        <w:spacing w:before="92"/>
        <w:ind w:left="0" w:right="265"/>
        <w:jc w:val="center"/>
      </w:pPr>
    </w:p>
    <w:p w:rsidR="00D56660" w:rsidRDefault="00D56660">
      <w:pPr>
        <w:pStyle w:val="Ttulo1"/>
        <w:spacing w:before="92"/>
        <w:ind w:left="0" w:right="265"/>
        <w:jc w:val="center"/>
      </w:pPr>
    </w:p>
    <w:p w:rsidR="00D56660" w:rsidRDefault="00D56660">
      <w:pPr>
        <w:pStyle w:val="Ttulo1"/>
        <w:spacing w:before="92"/>
        <w:ind w:left="0" w:right="265"/>
        <w:jc w:val="center"/>
      </w:pPr>
    </w:p>
    <w:p w:rsidR="00D56660" w:rsidRDefault="00D56660">
      <w:pPr>
        <w:pStyle w:val="Ttulo1"/>
        <w:spacing w:before="92"/>
        <w:ind w:left="0" w:right="265"/>
        <w:jc w:val="center"/>
      </w:pPr>
    </w:p>
    <w:p w:rsidR="00D56660" w:rsidRDefault="00D56660">
      <w:pPr>
        <w:pStyle w:val="Ttulo1"/>
        <w:spacing w:before="92"/>
        <w:ind w:left="0" w:right="265"/>
        <w:jc w:val="center"/>
      </w:pPr>
    </w:p>
    <w:p w:rsidR="00D56660" w:rsidRDefault="00D56660">
      <w:pPr>
        <w:pStyle w:val="Ttulo1"/>
        <w:spacing w:before="92"/>
        <w:ind w:left="0" w:right="265"/>
        <w:jc w:val="center"/>
      </w:pPr>
    </w:p>
    <w:p w:rsidR="00B96DF1" w:rsidRDefault="00695190">
      <w:pPr>
        <w:pStyle w:val="Ttulo1"/>
        <w:spacing w:before="92"/>
        <w:ind w:left="0" w:right="265"/>
        <w:jc w:val="center"/>
      </w:pPr>
      <w:r>
        <w:lastRenderedPageBreak/>
        <w:t>ANEXO V</w:t>
      </w:r>
    </w:p>
    <w:p w:rsidR="00B96DF1" w:rsidRDefault="00B96DF1">
      <w:pPr>
        <w:pStyle w:val="Corpodetexto"/>
        <w:rPr>
          <w:b/>
          <w:sz w:val="24"/>
        </w:rPr>
      </w:pPr>
    </w:p>
    <w:p w:rsidR="00B96DF1" w:rsidRDefault="00B96DF1">
      <w:pPr>
        <w:pStyle w:val="Corpodetexto"/>
        <w:rPr>
          <w:b/>
          <w:sz w:val="24"/>
        </w:rPr>
      </w:pPr>
    </w:p>
    <w:p w:rsidR="00B96DF1" w:rsidRDefault="00B96DF1">
      <w:pPr>
        <w:pStyle w:val="Corpodetexto"/>
        <w:spacing w:before="3"/>
        <w:rPr>
          <w:b/>
          <w:sz w:val="27"/>
        </w:rPr>
      </w:pPr>
    </w:p>
    <w:p w:rsidR="00B96DF1" w:rsidRDefault="00695190">
      <w:pPr>
        <w:ind w:right="505"/>
        <w:jc w:val="center"/>
        <w:rPr>
          <w:b/>
        </w:rPr>
      </w:pPr>
      <w:r>
        <w:rPr>
          <w:b/>
        </w:rPr>
        <w:t>MODELO DE PROJETO E PLANO DE TRABALHO</w:t>
      </w:r>
    </w:p>
    <w:p w:rsidR="00B96DF1" w:rsidRDefault="00B96DF1">
      <w:pPr>
        <w:pStyle w:val="Corpodetexto"/>
        <w:rPr>
          <w:b/>
          <w:sz w:val="24"/>
        </w:rPr>
      </w:pPr>
    </w:p>
    <w:p w:rsidR="00B96DF1" w:rsidRDefault="00695190">
      <w:pPr>
        <w:spacing w:before="215" w:line="252" w:lineRule="exact"/>
        <w:ind w:right="499"/>
        <w:jc w:val="center"/>
        <w:rPr>
          <w:b/>
        </w:rPr>
      </w:pPr>
      <w:r>
        <w:rPr>
          <w:b/>
        </w:rPr>
        <w:t>Nome do Projeto:</w:t>
      </w:r>
    </w:p>
    <w:p w:rsidR="00B96DF1" w:rsidRDefault="00695190">
      <w:pPr>
        <w:pStyle w:val="PargrafodaLista"/>
        <w:numPr>
          <w:ilvl w:val="0"/>
          <w:numId w:val="10"/>
        </w:numPr>
        <w:tabs>
          <w:tab w:val="left" w:pos="582"/>
        </w:tabs>
        <w:spacing w:line="252" w:lineRule="exact"/>
        <w:ind w:firstLine="0"/>
        <w:rPr>
          <w:b/>
        </w:rPr>
      </w:pPr>
      <w:r>
        <w:rPr>
          <w:b/>
        </w:rPr>
        <w:t>Identificação da EntidadeProponente:</w:t>
      </w:r>
    </w:p>
    <w:p w:rsidR="00B96DF1" w:rsidRDefault="00B96DF1">
      <w:pPr>
        <w:pStyle w:val="Corpodetexto"/>
        <w:spacing w:before="1"/>
        <w:rPr>
          <w:b/>
        </w:rPr>
      </w:pPr>
    </w:p>
    <w:p w:rsidR="00B96DF1" w:rsidRDefault="00695190">
      <w:pPr>
        <w:ind w:left="222" w:right="9158"/>
        <w:rPr>
          <w:b/>
        </w:rPr>
      </w:pPr>
      <w:r>
        <w:rPr>
          <w:b/>
        </w:rPr>
        <w:t>Nome:</w:t>
      </w:r>
    </w:p>
    <w:p w:rsidR="00B96DF1" w:rsidRDefault="00695190">
      <w:pPr>
        <w:ind w:left="222" w:right="9158"/>
        <w:rPr>
          <w:b/>
        </w:rPr>
      </w:pPr>
      <w:r>
        <w:rPr>
          <w:b/>
        </w:rPr>
        <w:t>CNPJ:</w:t>
      </w:r>
    </w:p>
    <w:p w:rsidR="00B96DF1" w:rsidRDefault="00695190">
      <w:pPr>
        <w:ind w:left="222" w:right="8830"/>
        <w:jc w:val="both"/>
        <w:rPr>
          <w:b/>
        </w:rPr>
      </w:pPr>
      <w:r>
        <w:rPr>
          <w:b/>
        </w:rPr>
        <w:t>Endereço: Telefones: E-mail:</w:t>
      </w:r>
    </w:p>
    <w:p w:rsidR="00B96DF1" w:rsidRDefault="00695190">
      <w:pPr>
        <w:pStyle w:val="PargrafodaLista"/>
        <w:numPr>
          <w:ilvl w:val="0"/>
          <w:numId w:val="10"/>
        </w:numPr>
        <w:tabs>
          <w:tab w:val="left" w:pos="582"/>
        </w:tabs>
        <w:spacing w:before="52" w:line="506" w:lineRule="exact"/>
        <w:ind w:right="7620" w:firstLine="0"/>
        <w:rPr>
          <w:b/>
        </w:rPr>
      </w:pPr>
      <w:r>
        <w:rPr>
          <w:b/>
        </w:rPr>
        <w:t>Responsável Legal: Nome:</w:t>
      </w:r>
    </w:p>
    <w:p w:rsidR="00B96DF1" w:rsidRDefault="00695190">
      <w:pPr>
        <w:spacing w:line="201" w:lineRule="exact"/>
        <w:ind w:left="222"/>
        <w:rPr>
          <w:b/>
        </w:rPr>
      </w:pPr>
      <w:r>
        <w:rPr>
          <w:b/>
        </w:rPr>
        <w:t>RG e CPF:</w:t>
      </w:r>
    </w:p>
    <w:p w:rsidR="00B96DF1" w:rsidRDefault="00695190">
      <w:pPr>
        <w:ind w:left="222" w:right="8830"/>
        <w:jc w:val="both"/>
        <w:rPr>
          <w:b/>
        </w:rPr>
      </w:pPr>
      <w:r>
        <w:rPr>
          <w:b/>
        </w:rPr>
        <w:t>Endereço: Telefones: E-mail:</w:t>
      </w:r>
    </w:p>
    <w:p w:rsidR="00B96DF1" w:rsidRDefault="00B96DF1">
      <w:pPr>
        <w:pStyle w:val="Corpodetexto"/>
        <w:spacing w:before="3"/>
        <w:rPr>
          <w:b/>
        </w:rPr>
      </w:pPr>
    </w:p>
    <w:p w:rsidR="00B96DF1" w:rsidRDefault="00695190">
      <w:pPr>
        <w:pStyle w:val="PargrafodaLista"/>
        <w:numPr>
          <w:ilvl w:val="0"/>
          <w:numId w:val="10"/>
        </w:numPr>
        <w:tabs>
          <w:tab w:val="left" w:pos="580"/>
        </w:tabs>
        <w:spacing w:before="1"/>
        <w:ind w:left="579" w:hanging="357"/>
        <w:rPr>
          <w:b/>
        </w:rPr>
      </w:pPr>
      <w:r>
        <w:rPr>
          <w:b/>
        </w:rPr>
        <w:t>Corpo Técnico (Capacidade TécnicaOperacional):</w:t>
      </w:r>
    </w:p>
    <w:p w:rsidR="00B96DF1" w:rsidRDefault="00695190">
      <w:pPr>
        <w:pStyle w:val="PargrafodaLista"/>
        <w:numPr>
          <w:ilvl w:val="0"/>
          <w:numId w:val="10"/>
        </w:numPr>
        <w:tabs>
          <w:tab w:val="left" w:pos="580"/>
        </w:tabs>
        <w:spacing w:before="119"/>
        <w:ind w:left="579" w:hanging="357"/>
        <w:rPr>
          <w:b/>
        </w:rPr>
      </w:pPr>
      <w:r>
        <w:rPr>
          <w:b/>
        </w:rPr>
        <w:t>Apresentação doProjeto:</w:t>
      </w:r>
    </w:p>
    <w:p w:rsidR="00B96DF1" w:rsidRDefault="00695190">
      <w:pPr>
        <w:pStyle w:val="PargrafodaLista"/>
        <w:numPr>
          <w:ilvl w:val="0"/>
          <w:numId w:val="10"/>
        </w:numPr>
        <w:tabs>
          <w:tab w:val="left" w:pos="580"/>
        </w:tabs>
        <w:spacing w:before="119"/>
        <w:ind w:left="579" w:hanging="357"/>
        <w:rPr>
          <w:b/>
        </w:rPr>
      </w:pPr>
      <w:r>
        <w:rPr>
          <w:b/>
        </w:rPr>
        <w:t>Origem do Município de</w:t>
      </w:r>
      <w:r w:rsidR="00520CB7">
        <w:rPr>
          <w:b/>
        </w:rPr>
        <w:t>CARINHANHA</w:t>
      </w:r>
      <w:r>
        <w:rPr>
          <w:b/>
        </w:rPr>
        <w:t>-BA</w:t>
      </w:r>
    </w:p>
    <w:p w:rsidR="00B96DF1" w:rsidRDefault="00695190">
      <w:pPr>
        <w:pStyle w:val="PargrafodaLista"/>
        <w:numPr>
          <w:ilvl w:val="0"/>
          <w:numId w:val="10"/>
        </w:numPr>
        <w:tabs>
          <w:tab w:val="left" w:pos="580"/>
        </w:tabs>
        <w:spacing w:before="121"/>
        <w:ind w:left="579" w:hanging="357"/>
        <w:rPr>
          <w:b/>
        </w:rPr>
      </w:pPr>
      <w:r>
        <w:rPr>
          <w:b/>
        </w:rPr>
        <w:t>Justificativa:</w:t>
      </w:r>
    </w:p>
    <w:p w:rsidR="00B96DF1" w:rsidRDefault="00695190">
      <w:pPr>
        <w:pStyle w:val="PargrafodaLista"/>
        <w:numPr>
          <w:ilvl w:val="0"/>
          <w:numId w:val="10"/>
        </w:numPr>
        <w:tabs>
          <w:tab w:val="left" w:pos="580"/>
        </w:tabs>
        <w:spacing w:before="119"/>
        <w:ind w:left="579" w:hanging="357"/>
        <w:rPr>
          <w:b/>
        </w:rPr>
      </w:pPr>
      <w:r>
        <w:rPr>
          <w:b/>
        </w:rPr>
        <w:t>Objeto:</w:t>
      </w:r>
    </w:p>
    <w:p w:rsidR="00B96DF1" w:rsidRDefault="00695190">
      <w:pPr>
        <w:pStyle w:val="PargrafodaLista"/>
        <w:numPr>
          <w:ilvl w:val="0"/>
          <w:numId w:val="10"/>
        </w:numPr>
        <w:tabs>
          <w:tab w:val="left" w:pos="580"/>
        </w:tabs>
        <w:spacing w:before="121"/>
        <w:ind w:left="579" w:hanging="357"/>
        <w:rPr>
          <w:b/>
        </w:rPr>
      </w:pPr>
      <w:r>
        <w:rPr>
          <w:b/>
        </w:rPr>
        <w:t>Período deExecução:</w:t>
      </w:r>
    </w:p>
    <w:p w:rsidR="00B96DF1" w:rsidRDefault="00695190">
      <w:pPr>
        <w:pStyle w:val="PargrafodaLista"/>
        <w:numPr>
          <w:ilvl w:val="0"/>
          <w:numId w:val="10"/>
        </w:numPr>
        <w:tabs>
          <w:tab w:val="left" w:pos="580"/>
        </w:tabs>
        <w:spacing w:before="119"/>
        <w:ind w:left="579" w:hanging="357"/>
        <w:rPr>
          <w:b/>
        </w:rPr>
      </w:pPr>
      <w:r>
        <w:rPr>
          <w:b/>
        </w:rPr>
        <w:t>Objetivo(s) Geral(is) doPrograma/Projeto:</w:t>
      </w:r>
    </w:p>
    <w:p w:rsidR="00B96DF1" w:rsidRDefault="00695190">
      <w:pPr>
        <w:pStyle w:val="PargrafodaLista"/>
        <w:numPr>
          <w:ilvl w:val="0"/>
          <w:numId w:val="10"/>
        </w:numPr>
        <w:tabs>
          <w:tab w:val="left" w:pos="580"/>
        </w:tabs>
        <w:spacing w:before="119"/>
        <w:ind w:left="579" w:hanging="357"/>
        <w:rPr>
          <w:b/>
        </w:rPr>
      </w:pPr>
      <w:r>
        <w:rPr>
          <w:b/>
        </w:rPr>
        <w:t>ObjetivosEspecíficos:</w:t>
      </w:r>
    </w:p>
    <w:p w:rsidR="00B96DF1" w:rsidRDefault="00695190">
      <w:pPr>
        <w:pStyle w:val="PargrafodaLista"/>
        <w:numPr>
          <w:ilvl w:val="0"/>
          <w:numId w:val="10"/>
        </w:numPr>
        <w:tabs>
          <w:tab w:val="left" w:pos="580"/>
        </w:tabs>
        <w:spacing w:before="122"/>
        <w:ind w:left="579" w:hanging="357"/>
        <w:rPr>
          <w:b/>
        </w:rPr>
      </w:pPr>
      <w:r>
        <w:rPr>
          <w:b/>
        </w:rPr>
        <w:t>Metas / Atividades:</w:t>
      </w:r>
    </w:p>
    <w:p w:rsidR="00B96DF1" w:rsidRDefault="00695190">
      <w:pPr>
        <w:pStyle w:val="PargrafodaLista"/>
        <w:numPr>
          <w:ilvl w:val="0"/>
          <w:numId w:val="10"/>
        </w:numPr>
        <w:tabs>
          <w:tab w:val="left" w:pos="635"/>
        </w:tabs>
        <w:spacing w:before="120"/>
        <w:ind w:left="634" w:hanging="412"/>
        <w:rPr>
          <w:b/>
        </w:rPr>
      </w:pPr>
      <w:r>
        <w:rPr>
          <w:b/>
        </w:rPr>
        <w:t>Metodologia:</w:t>
      </w:r>
    </w:p>
    <w:p w:rsidR="00B96DF1" w:rsidRDefault="00695190">
      <w:pPr>
        <w:pStyle w:val="PargrafodaLista"/>
        <w:numPr>
          <w:ilvl w:val="0"/>
          <w:numId w:val="10"/>
        </w:numPr>
        <w:tabs>
          <w:tab w:val="left" w:pos="580"/>
        </w:tabs>
        <w:spacing w:before="121"/>
        <w:ind w:left="579" w:hanging="357"/>
        <w:rPr>
          <w:b/>
        </w:rPr>
      </w:pPr>
      <w:r>
        <w:rPr>
          <w:b/>
        </w:rPr>
        <w:t>Resultadosesperados:</w:t>
      </w:r>
    </w:p>
    <w:p w:rsidR="00B96DF1" w:rsidRDefault="00695190">
      <w:pPr>
        <w:pStyle w:val="PargrafodaLista"/>
        <w:numPr>
          <w:ilvl w:val="0"/>
          <w:numId w:val="10"/>
        </w:numPr>
        <w:tabs>
          <w:tab w:val="left" w:pos="580"/>
        </w:tabs>
        <w:spacing w:before="119"/>
        <w:ind w:left="579" w:hanging="357"/>
        <w:rPr>
          <w:b/>
        </w:rPr>
      </w:pPr>
      <w:r>
        <w:rPr>
          <w:b/>
        </w:rPr>
        <w:t>Monitoramento:</w:t>
      </w:r>
    </w:p>
    <w:p w:rsidR="00B96DF1" w:rsidRDefault="00695190">
      <w:pPr>
        <w:pStyle w:val="PargrafodaLista"/>
        <w:numPr>
          <w:ilvl w:val="0"/>
          <w:numId w:val="10"/>
        </w:numPr>
        <w:tabs>
          <w:tab w:val="left" w:pos="580"/>
        </w:tabs>
        <w:spacing w:before="121"/>
        <w:ind w:left="579" w:hanging="357"/>
        <w:rPr>
          <w:b/>
        </w:rPr>
      </w:pPr>
      <w:r>
        <w:rPr>
          <w:b/>
        </w:rPr>
        <w:t>Avaliação:</w:t>
      </w:r>
    </w:p>
    <w:p w:rsidR="00B96DF1" w:rsidRDefault="00695190">
      <w:pPr>
        <w:pStyle w:val="PargrafodaLista"/>
        <w:numPr>
          <w:ilvl w:val="0"/>
          <w:numId w:val="10"/>
        </w:numPr>
        <w:tabs>
          <w:tab w:val="left" w:pos="580"/>
        </w:tabs>
        <w:spacing w:before="119"/>
        <w:ind w:left="579" w:hanging="357"/>
        <w:rPr>
          <w:b/>
        </w:rPr>
      </w:pPr>
      <w:r>
        <w:rPr>
          <w:b/>
        </w:rPr>
        <w:t>Cronograma deExecução</w:t>
      </w:r>
    </w:p>
    <w:p w:rsidR="00B96DF1" w:rsidRDefault="00695190">
      <w:pPr>
        <w:pStyle w:val="PargrafodaLista"/>
        <w:numPr>
          <w:ilvl w:val="0"/>
          <w:numId w:val="10"/>
        </w:numPr>
        <w:tabs>
          <w:tab w:val="left" w:pos="580"/>
        </w:tabs>
        <w:spacing w:before="119"/>
        <w:ind w:left="579" w:hanging="357"/>
        <w:rPr>
          <w:b/>
        </w:rPr>
      </w:pPr>
      <w:r>
        <w:rPr>
          <w:b/>
        </w:rPr>
        <w:t>Estimativa dos Recursos HumanosNecessários</w:t>
      </w:r>
    </w:p>
    <w:p w:rsidR="00B96DF1" w:rsidRDefault="00B96DF1">
      <w:pPr>
        <w:jc w:val="both"/>
        <w:sectPr w:rsidR="00B96DF1">
          <w:pgSz w:w="12240" w:h="15840"/>
          <w:pgMar w:top="1320" w:right="740" w:bottom="280" w:left="1480" w:header="717" w:footer="0" w:gutter="0"/>
          <w:cols w:space="720"/>
        </w:sectPr>
      </w:pPr>
    </w:p>
    <w:p w:rsidR="00B96DF1" w:rsidRDefault="00695190">
      <w:pPr>
        <w:pStyle w:val="PargrafodaLista"/>
        <w:numPr>
          <w:ilvl w:val="0"/>
          <w:numId w:val="10"/>
        </w:numPr>
        <w:tabs>
          <w:tab w:val="left" w:pos="580"/>
        </w:tabs>
        <w:spacing w:before="83"/>
        <w:ind w:left="579" w:hanging="357"/>
        <w:rPr>
          <w:b/>
        </w:rPr>
      </w:pPr>
      <w:r>
        <w:rPr>
          <w:b/>
        </w:rPr>
        <w:lastRenderedPageBreak/>
        <w:t>Estimativa dos MaquináriosNecessários</w:t>
      </w:r>
    </w:p>
    <w:p w:rsidR="00B96DF1" w:rsidRDefault="00695190">
      <w:pPr>
        <w:pStyle w:val="PargrafodaLista"/>
        <w:numPr>
          <w:ilvl w:val="0"/>
          <w:numId w:val="10"/>
        </w:numPr>
        <w:tabs>
          <w:tab w:val="left" w:pos="580"/>
        </w:tabs>
        <w:spacing w:before="122"/>
        <w:ind w:left="579" w:hanging="357"/>
        <w:rPr>
          <w:b/>
        </w:rPr>
      </w:pPr>
      <w:r>
        <w:rPr>
          <w:b/>
        </w:rPr>
        <w:t>Estimativa dosCustos</w:t>
      </w:r>
    </w:p>
    <w:p w:rsidR="00B96DF1" w:rsidRDefault="00695190">
      <w:pPr>
        <w:pStyle w:val="PargrafodaLista"/>
        <w:numPr>
          <w:ilvl w:val="0"/>
          <w:numId w:val="10"/>
        </w:numPr>
        <w:tabs>
          <w:tab w:val="left" w:pos="580"/>
        </w:tabs>
        <w:spacing w:before="119"/>
        <w:ind w:left="579" w:hanging="357"/>
        <w:rPr>
          <w:b/>
        </w:rPr>
      </w:pPr>
      <w:r>
        <w:rPr>
          <w:b/>
        </w:rPr>
        <w:t>Cronograma de DesembolsoMáximo</w:t>
      </w:r>
    </w:p>
    <w:p w:rsidR="00B96DF1" w:rsidRDefault="00695190">
      <w:pPr>
        <w:pStyle w:val="PargrafodaLista"/>
        <w:numPr>
          <w:ilvl w:val="0"/>
          <w:numId w:val="10"/>
        </w:numPr>
        <w:tabs>
          <w:tab w:val="left" w:pos="580"/>
        </w:tabs>
        <w:spacing w:before="122"/>
        <w:ind w:left="579" w:hanging="357"/>
        <w:rPr>
          <w:b/>
        </w:rPr>
      </w:pPr>
      <w:r>
        <w:rPr>
          <w:b/>
        </w:rPr>
        <w:t>Bens eServiços</w:t>
      </w:r>
    </w:p>
    <w:p w:rsidR="00B96DF1" w:rsidRDefault="00695190">
      <w:pPr>
        <w:pStyle w:val="PargrafodaLista"/>
        <w:numPr>
          <w:ilvl w:val="0"/>
          <w:numId w:val="10"/>
        </w:numPr>
        <w:tabs>
          <w:tab w:val="left" w:pos="580"/>
        </w:tabs>
        <w:spacing w:before="119"/>
        <w:ind w:left="579" w:hanging="357"/>
        <w:rPr>
          <w:b/>
        </w:rPr>
      </w:pPr>
      <w:r>
        <w:rPr>
          <w:b/>
        </w:rPr>
        <w:t>Outros..</w:t>
      </w:r>
    </w:p>
    <w:p w:rsidR="00B96DF1" w:rsidRDefault="00695190">
      <w:pPr>
        <w:pStyle w:val="PargrafodaLista"/>
        <w:numPr>
          <w:ilvl w:val="0"/>
          <w:numId w:val="10"/>
        </w:numPr>
        <w:tabs>
          <w:tab w:val="left" w:pos="580"/>
        </w:tabs>
        <w:spacing w:before="119"/>
        <w:ind w:left="579" w:hanging="357"/>
        <w:rPr>
          <w:b/>
        </w:rPr>
      </w:pPr>
      <w:r>
        <w:rPr>
          <w:b/>
        </w:rPr>
        <w:t>ConsideraçõesFinais</w:t>
      </w:r>
    </w:p>
    <w:p w:rsidR="00B96DF1" w:rsidRDefault="00B96DF1">
      <w:pPr>
        <w:pStyle w:val="Corpodetexto"/>
        <w:rPr>
          <w:b/>
          <w:sz w:val="24"/>
        </w:rPr>
      </w:pPr>
    </w:p>
    <w:p w:rsidR="00B96DF1" w:rsidRDefault="00B96DF1">
      <w:pPr>
        <w:pStyle w:val="Corpodetexto"/>
        <w:spacing w:before="4"/>
        <w:rPr>
          <w:b/>
          <w:sz w:val="30"/>
        </w:rPr>
      </w:pPr>
    </w:p>
    <w:p w:rsidR="00B96DF1" w:rsidRDefault="00695190">
      <w:pPr>
        <w:ind w:left="2826"/>
        <w:rPr>
          <w:b/>
        </w:rPr>
      </w:pPr>
      <w:r>
        <w:rPr>
          <w:b/>
        </w:rPr>
        <w:t>MODELO DE PLANO DE TRABALHO</w:t>
      </w:r>
    </w:p>
    <w:p w:rsidR="00B96DF1" w:rsidRDefault="00B96DF1">
      <w:pPr>
        <w:pStyle w:val="Corpodetexto"/>
        <w:spacing w:before="10"/>
        <w:rPr>
          <w:b/>
          <w:sz w:val="21"/>
        </w:rPr>
      </w:pPr>
    </w:p>
    <w:p w:rsidR="00B96DF1" w:rsidRDefault="00695190">
      <w:pPr>
        <w:spacing w:line="480" w:lineRule="auto"/>
        <w:ind w:left="222" w:right="9057"/>
        <w:rPr>
          <w:b/>
        </w:rPr>
      </w:pPr>
      <w:r>
        <w:rPr>
          <w:b/>
        </w:rPr>
        <w:t>Objeto: Ações:</w:t>
      </w:r>
    </w:p>
    <w:p w:rsidR="00B96DF1" w:rsidRDefault="00695190">
      <w:pPr>
        <w:spacing w:before="1"/>
        <w:ind w:left="222"/>
        <w:rPr>
          <w:b/>
        </w:rPr>
      </w:pPr>
      <w:r>
        <w:rPr>
          <w:b/>
        </w:rPr>
        <w:t>Objetivos Específicos:</w:t>
      </w:r>
    </w:p>
    <w:p w:rsidR="00B96DF1" w:rsidRDefault="00B96DF1">
      <w:pPr>
        <w:pStyle w:val="Corpodetexto"/>
        <w:spacing w:before="2"/>
        <w:rPr>
          <w:b/>
        </w:r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397"/>
        <w:gridCol w:w="6381"/>
      </w:tblGrid>
      <w:tr w:rsidR="00B96DF1">
        <w:trPr>
          <w:trHeight w:val="254"/>
        </w:trPr>
        <w:tc>
          <w:tcPr>
            <w:tcW w:w="3397" w:type="dxa"/>
          </w:tcPr>
          <w:p w:rsidR="00B96DF1" w:rsidRDefault="00695190">
            <w:pPr>
              <w:pStyle w:val="TableParagraph"/>
              <w:spacing w:line="234" w:lineRule="exact"/>
              <w:ind w:left="107"/>
              <w:rPr>
                <w:b/>
              </w:rPr>
            </w:pPr>
            <w:r>
              <w:rPr>
                <w:b/>
              </w:rPr>
              <w:t>Ação 01</w:t>
            </w:r>
          </w:p>
        </w:tc>
        <w:tc>
          <w:tcPr>
            <w:tcW w:w="6381" w:type="dxa"/>
          </w:tcPr>
          <w:p w:rsidR="00B96DF1" w:rsidRDefault="00B96DF1">
            <w:pPr>
              <w:pStyle w:val="TableParagraph"/>
              <w:rPr>
                <w:sz w:val="18"/>
              </w:rPr>
            </w:pPr>
          </w:p>
        </w:tc>
      </w:tr>
      <w:tr w:rsidR="00B96DF1">
        <w:trPr>
          <w:trHeight w:val="251"/>
        </w:trPr>
        <w:tc>
          <w:tcPr>
            <w:tcW w:w="3397" w:type="dxa"/>
          </w:tcPr>
          <w:p w:rsidR="00B96DF1" w:rsidRDefault="00695190">
            <w:pPr>
              <w:pStyle w:val="TableParagraph"/>
              <w:spacing w:line="232" w:lineRule="exact"/>
              <w:ind w:left="107"/>
              <w:rPr>
                <w:b/>
              </w:rPr>
            </w:pPr>
            <w:r>
              <w:rPr>
                <w:b/>
              </w:rPr>
              <w:t>Objetivo</w:t>
            </w:r>
          </w:p>
        </w:tc>
        <w:tc>
          <w:tcPr>
            <w:tcW w:w="6381" w:type="dxa"/>
          </w:tcPr>
          <w:p w:rsidR="00B96DF1" w:rsidRDefault="00B96DF1">
            <w:pPr>
              <w:pStyle w:val="TableParagraph"/>
              <w:rPr>
                <w:sz w:val="18"/>
              </w:rPr>
            </w:pPr>
          </w:p>
        </w:tc>
      </w:tr>
      <w:tr w:rsidR="00B96DF1">
        <w:trPr>
          <w:trHeight w:val="253"/>
        </w:trPr>
        <w:tc>
          <w:tcPr>
            <w:tcW w:w="3397" w:type="dxa"/>
            <w:vMerge w:val="restart"/>
          </w:tcPr>
          <w:p w:rsidR="00B96DF1" w:rsidRDefault="00695190">
            <w:pPr>
              <w:pStyle w:val="TableParagraph"/>
              <w:spacing w:line="251" w:lineRule="exact"/>
              <w:ind w:left="107"/>
              <w:rPr>
                <w:b/>
              </w:rPr>
            </w:pPr>
            <w:r>
              <w:rPr>
                <w:b/>
              </w:rPr>
              <w:t>Atividades</w:t>
            </w:r>
          </w:p>
        </w:tc>
        <w:tc>
          <w:tcPr>
            <w:tcW w:w="6381" w:type="dxa"/>
          </w:tcPr>
          <w:p w:rsidR="00B96DF1" w:rsidRDefault="00B96DF1">
            <w:pPr>
              <w:pStyle w:val="TableParagraph"/>
              <w:rPr>
                <w:sz w:val="18"/>
              </w:rPr>
            </w:pPr>
          </w:p>
        </w:tc>
      </w:tr>
      <w:tr w:rsidR="00B96DF1">
        <w:trPr>
          <w:trHeight w:val="251"/>
        </w:trPr>
        <w:tc>
          <w:tcPr>
            <w:tcW w:w="3397" w:type="dxa"/>
            <w:vMerge/>
            <w:tcBorders>
              <w:top w:val="nil"/>
            </w:tcBorders>
          </w:tcPr>
          <w:p w:rsidR="00B96DF1" w:rsidRDefault="00B96DF1">
            <w:pPr>
              <w:rPr>
                <w:sz w:val="2"/>
                <w:szCs w:val="2"/>
              </w:rPr>
            </w:pPr>
          </w:p>
        </w:tc>
        <w:tc>
          <w:tcPr>
            <w:tcW w:w="6381" w:type="dxa"/>
          </w:tcPr>
          <w:p w:rsidR="00B96DF1" w:rsidRDefault="00B96DF1">
            <w:pPr>
              <w:pStyle w:val="TableParagraph"/>
              <w:rPr>
                <w:sz w:val="18"/>
              </w:rPr>
            </w:pPr>
          </w:p>
        </w:tc>
      </w:tr>
      <w:tr w:rsidR="00B96DF1">
        <w:trPr>
          <w:trHeight w:val="253"/>
        </w:trPr>
        <w:tc>
          <w:tcPr>
            <w:tcW w:w="3397" w:type="dxa"/>
            <w:vMerge/>
            <w:tcBorders>
              <w:top w:val="nil"/>
            </w:tcBorders>
          </w:tcPr>
          <w:p w:rsidR="00B96DF1" w:rsidRDefault="00B96DF1">
            <w:pPr>
              <w:rPr>
                <w:sz w:val="2"/>
                <w:szCs w:val="2"/>
              </w:rPr>
            </w:pPr>
          </w:p>
        </w:tc>
        <w:tc>
          <w:tcPr>
            <w:tcW w:w="6381" w:type="dxa"/>
          </w:tcPr>
          <w:p w:rsidR="00B96DF1" w:rsidRDefault="00B96DF1">
            <w:pPr>
              <w:pStyle w:val="TableParagraph"/>
              <w:rPr>
                <w:sz w:val="18"/>
              </w:rPr>
            </w:pPr>
          </w:p>
        </w:tc>
      </w:tr>
      <w:tr w:rsidR="00B96DF1">
        <w:trPr>
          <w:trHeight w:val="251"/>
        </w:trPr>
        <w:tc>
          <w:tcPr>
            <w:tcW w:w="3397" w:type="dxa"/>
            <w:vMerge w:val="restart"/>
          </w:tcPr>
          <w:p w:rsidR="00B96DF1" w:rsidRDefault="00695190">
            <w:pPr>
              <w:pStyle w:val="TableParagraph"/>
              <w:spacing w:line="251" w:lineRule="exact"/>
              <w:ind w:left="107"/>
              <w:rPr>
                <w:b/>
              </w:rPr>
            </w:pPr>
            <w:r>
              <w:rPr>
                <w:b/>
              </w:rPr>
              <w:t>Fontes de Evidências</w:t>
            </w:r>
          </w:p>
        </w:tc>
        <w:tc>
          <w:tcPr>
            <w:tcW w:w="6381" w:type="dxa"/>
          </w:tcPr>
          <w:p w:rsidR="00B96DF1" w:rsidRDefault="00B96DF1">
            <w:pPr>
              <w:pStyle w:val="TableParagraph"/>
              <w:rPr>
                <w:sz w:val="18"/>
              </w:rPr>
            </w:pPr>
          </w:p>
        </w:tc>
      </w:tr>
      <w:tr w:rsidR="00B96DF1">
        <w:trPr>
          <w:trHeight w:val="253"/>
        </w:trPr>
        <w:tc>
          <w:tcPr>
            <w:tcW w:w="3397" w:type="dxa"/>
            <w:vMerge/>
            <w:tcBorders>
              <w:top w:val="nil"/>
            </w:tcBorders>
          </w:tcPr>
          <w:p w:rsidR="00B96DF1" w:rsidRDefault="00B96DF1">
            <w:pPr>
              <w:rPr>
                <w:sz w:val="2"/>
                <w:szCs w:val="2"/>
              </w:rPr>
            </w:pPr>
          </w:p>
        </w:tc>
        <w:tc>
          <w:tcPr>
            <w:tcW w:w="6381" w:type="dxa"/>
          </w:tcPr>
          <w:p w:rsidR="00B96DF1" w:rsidRDefault="00B96DF1">
            <w:pPr>
              <w:pStyle w:val="TableParagraph"/>
              <w:rPr>
                <w:sz w:val="18"/>
              </w:rPr>
            </w:pPr>
          </w:p>
        </w:tc>
      </w:tr>
      <w:tr w:rsidR="00B96DF1">
        <w:trPr>
          <w:trHeight w:val="254"/>
        </w:trPr>
        <w:tc>
          <w:tcPr>
            <w:tcW w:w="3397" w:type="dxa"/>
            <w:vMerge/>
            <w:tcBorders>
              <w:top w:val="nil"/>
            </w:tcBorders>
          </w:tcPr>
          <w:p w:rsidR="00B96DF1" w:rsidRDefault="00B96DF1">
            <w:pPr>
              <w:rPr>
                <w:sz w:val="2"/>
                <w:szCs w:val="2"/>
              </w:rPr>
            </w:pPr>
          </w:p>
        </w:tc>
        <w:tc>
          <w:tcPr>
            <w:tcW w:w="6381" w:type="dxa"/>
          </w:tcPr>
          <w:p w:rsidR="00B96DF1" w:rsidRDefault="00B96DF1">
            <w:pPr>
              <w:pStyle w:val="TableParagraph"/>
              <w:rPr>
                <w:sz w:val="18"/>
              </w:rPr>
            </w:pPr>
          </w:p>
        </w:tc>
      </w:tr>
      <w:tr w:rsidR="00B96DF1">
        <w:trPr>
          <w:trHeight w:val="251"/>
        </w:trPr>
        <w:tc>
          <w:tcPr>
            <w:tcW w:w="3397" w:type="dxa"/>
          </w:tcPr>
          <w:p w:rsidR="00B96DF1" w:rsidRDefault="00695190">
            <w:pPr>
              <w:pStyle w:val="TableParagraph"/>
              <w:spacing w:line="232" w:lineRule="exact"/>
              <w:ind w:left="107"/>
              <w:rPr>
                <w:b/>
              </w:rPr>
            </w:pPr>
            <w:r>
              <w:rPr>
                <w:b/>
              </w:rPr>
              <w:t>Abrangência das Atividades</w:t>
            </w:r>
          </w:p>
        </w:tc>
        <w:tc>
          <w:tcPr>
            <w:tcW w:w="6381" w:type="dxa"/>
          </w:tcPr>
          <w:p w:rsidR="00B96DF1" w:rsidRDefault="00B96DF1">
            <w:pPr>
              <w:pStyle w:val="TableParagraph"/>
              <w:rPr>
                <w:sz w:val="18"/>
              </w:rPr>
            </w:pPr>
          </w:p>
        </w:tc>
      </w:tr>
      <w:tr w:rsidR="00B96DF1">
        <w:trPr>
          <w:trHeight w:val="254"/>
        </w:trPr>
        <w:tc>
          <w:tcPr>
            <w:tcW w:w="3397" w:type="dxa"/>
          </w:tcPr>
          <w:p w:rsidR="00B96DF1" w:rsidRDefault="00695190">
            <w:pPr>
              <w:pStyle w:val="TableParagraph"/>
              <w:spacing w:line="234" w:lineRule="exact"/>
              <w:ind w:left="107"/>
              <w:rPr>
                <w:b/>
              </w:rPr>
            </w:pPr>
            <w:r>
              <w:rPr>
                <w:b/>
              </w:rPr>
              <w:t>Metas</w:t>
            </w:r>
          </w:p>
        </w:tc>
        <w:tc>
          <w:tcPr>
            <w:tcW w:w="6381" w:type="dxa"/>
          </w:tcPr>
          <w:p w:rsidR="00B96DF1" w:rsidRDefault="00B96DF1">
            <w:pPr>
              <w:pStyle w:val="TableParagraph"/>
              <w:rPr>
                <w:sz w:val="18"/>
              </w:rPr>
            </w:pPr>
          </w:p>
        </w:tc>
      </w:tr>
      <w:tr w:rsidR="00B96DF1">
        <w:trPr>
          <w:trHeight w:val="251"/>
        </w:trPr>
        <w:tc>
          <w:tcPr>
            <w:tcW w:w="3397" w:type="dxa"/>
          </w:tcPr>
          <w:p w:rsidR="00B96DF1" w:rsidRDefault="00695190">
            <w:pPr>
              <w:pStyle w:val="TableParagraph"/>
              <w:spacing w:line="232" w:lineRule="exact"/>
              <w:ind w:left="107"/>
              <w:rPr>
                <w:b/>
              </w:rPr>
            </w:pPr>
            <w:r>
              <w:rPr>
                <w:b/>
              </w:rPr>
              <w:t>Indicadores</w:t>
            </w:r>
          </w:p>
        </w:tc>
        <w:tc>
          <w:tcPr>
            <w:tcW w:w="6381" w:type="dxa"/>
          </w:tcPr>
          <w:p w:rsidR="00B96DF1" w:rsidRDefault="00B96DF1">
            <w:pPr>
              <w:pStyle w:val="TableParagraph"/>
              <w:rPr>
                <w:sz w:val="18"/>
              </w:rPr>
            </w:pPr>
          </w:p>
        </w:tc>
      </w:tr>
    </w:tbl>
    <w:p w:rsidR="00B96DF1" w:rsidRDefault="00B96DF1">
      <w:pPr>
        <w:pStyle w:val="Corpodetexto"/>
        <w:rPr>
          <w:b/>
        </w:rPr>
      </w:pPr>
    </w:p>
    <w:p w:rsidR="00B96DF1" w:rsidRDefault="00695190">
      <w:pPr>
        <w:ind w:left="222"/>
        <w:rPr>
          <w:b/>
        </w:rPr>
      </w:pPr>
      <w:r>
        <w:rPr>
          <w:b/>
        </w:rPr>
        <w:t>Quantitativo das Metas:</w:t>
      </w:r>
    </w:p>
    <w:p w:rsidR="00B96DF1" w:rsidRDefault="00B96DF1">
      <w:pPr>
        <w:pStyle w:val="Corpodetexto"/>
        <w:spacing w:before="1" w:after="1"/>
        <w:rPr>
          <w:b/>
        </w:r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815"/>
        <w:gridCol w:w="4962"/>
      </w:tblGrid>
      <w:tr w:rsidR="00B96DF1">
        <w:trPr>
          <w:trHeight w:val="251"/>
        </w:trPr>
        <w:tc>
          <w:tcPr>
            <w:tcW w:w="4815" w:type="dxa"/>
            <w:vMerge w:val="restart"/>
          </w:tcPr>
          <w:p w:rsidR="00B96DF1" w:rsidRDefault="00695190">
            <w:pPr>
              <w:pStyle w:val="TableParagraph"/>
              <w:spacing w:before="130"/>
              <w:ind w:left="1886" w:right="1876"/>
              <w:jc w:val="center"/>
              <w:rPr>
                <w:b/>
              </w:rPr>
            </w:pPr>
            <w:r>
              <w:rPr>
                <w:b/>
              </w:rPr>
              <w:t>Atividades</w:t>
            </w:r>
          </w:p>
        </w:tc>
        <w:tc>
          <w:tcPr>
            <w:tcW w:w="4962" w:type="dxa"/>
          </w:tcPr>
          <w:p w:rsidR="00B96DF1" w:rsidRDefault="00695190">
            <w:pPr>
              <w:pStyle w:val="TableParagraph"/>
              <w:spacing w:line="232" w:lineRule="exact"/>
              <w:ind w:left="987" w:right="977"/>
              <w:jc w:val="center"/>
              <w:rPr>
                <w:b/>
              </w:rPr>
            </w:pPr>
            <w:r>
              <w:rPr>
                <w:b/>
              </w:rPr>
              <w:t>Meta 01 – Mensal</w:t>
            </w:r>
          </w:p>
        </w:tc>
      </w:tr>
      <w:tr w:rsidR="00B96DF1">
        <w:trPr>
          <w:trHeight w:val="253"/>
        </w:trPr>
        <w:tc>
          <w:tcPr>
            <w:tcW w:w="4815" w:type="dxa"/>
            <w:vMerge/>
            <w:tcBorders>
              <w:top w:val="nil"/>
            </w:tcBorders>
          </w:tcPr>
          <w:p w:rsidR="00B96DF1" w:rsidRDefault="00B96DF1">
            <w:pPr>
              <w:rPr>
                <w:sz w:val="2"/>
                <w:szCs w:val="2"/>
              </w:rPr>
            </w:pPr>
          </w:p>
        </w:tc>
        <w:tc>
          <w:tcPr>
            <w:tcW w:w="4962" w:type="dxa"/>
          </w:tcPr>
          <w:p w:rsidR="00B96DF1" w:rsidRDefault="00695190">
            <w:pPr>
              <w:pStyle w:val="TableParagraph"/>
              <w:spacing w:line="234" w:lineRule="exact"/>
              <w:ind w:left="987" w:right="979"/>
              <w:jc w:val="center"/>
              <w:rPr>
                <w:b/>
              </w:rPr>
            </w:pPr>
            <w:r>
              <w:rPr>
                <w:b/>
              </w:rPr>
              <w:t>(Quantidades e/ou Percentuais)</w:t>
            </w:r>
          </w:p>
        </w:tc>
      </w:tr>
      <w:tr w:rsidR="00B96DF1">
        <w:trPr>
          <w:trHeight w:val="251"/>
        </w:trPr>
        <w:tc>
          <w:tcPr>
            <w:tcW w:w="4815" w:type="dxa"/>
          </w:tcPr>
          <w:p w:rsidR="00B96DF1" w:rsidRDefault="00695190">
            <w:pPr>
              <w:pStyle w:val="TableParagraph"/>
              <w:spacing w:line="232" w:lineRule="exact"/>
              <w:ind w:left="107"/>
            </w:pPr>
            <w:r>
              <w:t>Atividades demandadas</w:t>
            </w:r>
          </w:p>
        </w:tc>
        <w:tc>
          <w:tcPr>
            <w:tcW w:w="4962" w:type="dxa"/>
          </w:tcPr>
          <w:p w:rsidR="00B96DF1" w:rsidRDefault="00B96DF1">
            <w:pPr>
              <w:pStyle w:val="TableParagraph"/>
              <w:rPr>
                <w:sz w:val="18"/>
              </w:rPr>
            </w:pPr>
          </w:p>
        </w:tc>
      </w:tr>
      <w:tr w:rsidR="00B96DF1">
        <w:trPr>
          <w:trHeight w:val="254"/>
        </w:trPr>
        <w:tc>
          <w:tcPr>
            <w:tcW w:w="4815" w:type="dxa"/>
          </w:tcPr>
          <w:p w:rsidR="00B96DF1" w:rsidRDefault="00695190">
            <w:pPr>
              <w:pStyle w:val="TableParagraph"/>
              <w:spacing w:before="1" w:line="233" w:lineRule="exact"/>
              <w:ind w:left="107"/>
            </w:pPr>
            <w:r>
              <w:t>Volume de materiais e serviços administrados</w:t>
            </w:r>
          </w:p>
        </w:tc>
        <w:tc>
          <w:tcPr>
            <w:tcW w:w="4962" w:type="dxa"/>
          </w:tcPr>
          <w:p w:rsidR="00B96DF1" w:rsidRDefault="00B96DF1">
            <w:pPr>
              <w:pStyle w:val="TableParagraph"/>
              <w:rPr>
                <w:sz w:val="18"/>
              </w:rPr>
            </w:pPr>
          </w:p>
        </w:tc>
      </w:tr>
    </w:tbl>
    <w:p w:rsidR="00B96DF1" w:rsidRDefault="00B96DF1">
      <w:pPr>
        <w:pStyle w:val="Corpodetexto"/>
        <w:rPr>
          <w:b/>
        </w:rPr>
      </w:pPr>
    </w:p>
    <w:p w:rsidR="00B96DF1" w:rsidRDefault="00695190">
      <w:pPr>
        <w:ind w:left="222"/>
        <w:rPr>
          <w:b/>
        </w:rPr>
      </w:pPr>
      <w:r>
        <w:rPr>
          <w:b/>
        </w:rPr>
        <w:t>Recursos Técnicos:</w:t>
      </w:r>
    </w:p>
    <w:p w:rsidR="00B96DF1" w:rsidRDefault="00B96DF1">
      <w:pPr>
        <w:pStyle w:val="Corpodetexto"/>
        <w:spacing w:before="10" w:after="1"/>
        <w:rPr>
          <w:b/>
          <w:sz w:val="21"/>
        </w:r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689"/>
        <w:gridCol w:w="7089"/>
      </w:tblGrid>
      <w:tr w:rsidR="00B96DF1">
        <w:trPr>
          <w:trHeight w:val="253"/>
        </w:trPr>
        <w:tc>
          <w:tcPr>
            <w:tcW w:w="2689" w:type="dxa"/>
          </w:tcPr>
          <w:p w:rsidR="00B96DF1" w:rsidRDefault="00695190">
            <w:pPr>
              <w:pStyle w:val="TableParagraph"/>
              <w:spacing w:before="1" w:line="233" w:lineRule="exact"/>
              <w:ind w:left="107"/>
            </w:pPr>
            <w:r>
              <w:t>Responsáveis Técnicos:</w:t>
            </w:r>
          </w:p>
        </w:tc>
        <w:tc>
          <w:tcPr>
            <w:tcW w:w="7089" w:type="dxa"/>
          </w:tcPr>
          <w:p w:rsidR="00B96DF1" w:rsidRDefault="00B96DF1">
            <w:pPr>
              <w:pStyle w:val="TableParagraph"/>
              <w:rPr>
                <w:sz w:val="18"/>
              </w:rPr>
            </w:pPr>
          </w:p>
        </w:tc>
      </w:tr>
      <w:tr w:rsidR="00B96DF1">
        <w:trPr>
          <w:trHeight w:val="252"/>
        </w:trPr>
        <w:tc>
          <w:tcPr>
            <w:tcW w:w="2689" w:type="dxa"/>
          </w:tcPr>
          <w:p w:rsidR="00B96DF1" w:rsidRDefault="00695190">
            <w:pPr>
              <w:pStyle w:val="TableParagraph"/>
              <w:spacing w:line="232" w:lineRule="exact"/>
              <w:ind w:left="107"/>
            </w:pPr>
            <w:r>
              <w:t>Recursos Tecnológicos:</w:t>
            </w:r>
          </w:p>
        </w:tc>
        <w:tc>
          <w:tcPr>
            <w:tcW w:w="7089" w:type="dxa"/>
          </w:tcPr>
          <w:p w:rsidR="00B96DF1" w:rsidRDefault="00B96DF1">
            <w:pPr>
              <w:pStyle w:val="TableParagraph"/>
              <w:rPr>
                <w:sz w:val="18"/>
              </w:rPr>
            </w:pPr>
          </w:p>
        </w:tc>
      </w:tr>
      <w:tr w:rsidR="00B96DF1">
        <w:trPr>
          <w:trHeight w:val="254"/>
        </w:trPr>
        <w:tc>
          <w:tcPr>
            <w:tcW w:w="2689" w:type="dxa"/>
            <w:vMerge w:val="restart"/>
          </w:tcPr>
          <w:p w:rsidR="00B96DF1" w:rsidRDefault="00695190">
            <w:pPr>
              <w:pStyle w:val="TableParagraph"/>
              <w:spacing w:before="1"/>
              <w:ind w:left="107"/>
            </w:pPr>
            <w:r>
              <w:t>Recursos Humanos:</w:t>
            </w:r>
          </w:p>
        </w:tc>
        <w:tc>
          <w:tcPr>
            <w:tcW w:w="7089" w:type="dxa"/>
          </w:tcPr>
          <w:p w:rsidR="00B96DF1" w:rsidRDefault="00B96DF1">
            <w:pPr>
              <w:pStyle w:val="TableParagraph"/>
              <w:rPr>
                <w:sz w:val="18"/>
              </w:rPr>
            </w:pPr>
          </w:p>
        </w:tc>
      </w:tr>
      <w:tr w:rsidR="00B96DF1">
        <w:trPr>
          <w:trHeight w:val="254"/>
        </w:trPr>
        <w:tc>
          <w:tcPr>
            <w:tcW w:w="2689" w:type="dxa"/>
            <w:vMerge/>
            <w:tcBorders>
              <w:top w:val="nil"/>
            </w:tcBorders>
          </w:tcPr>
          <w:p w:rsidR="00B96DF1" w:rsidRDefault="00B96DF1">
            <w:pPr>
              <w:rPr>
                <w:sz w:val="2"/>
                <w:szCs w:val="2"/>
              </w:rPr>
            </w:pPr>
          </w:p>
        </w:tc>
        <w:tc>
          <w:tcPr>
            <w:tcW w:w="7089" w:type="dxa"/>
          </w:tcPr>
          <w:p w:rsidR="00B96DF1" w:rsidRDefault="00B96DF1">
            <w:pPr>
              <w:pStyle w:val="TableParagraph"/>
              <w:rPr>
                <w:sz w:val="18"/>
              </w:rPr>
            </w:pPr>
          </w:p>
        </w:tc>
      </w:tr>
      <w:tr w:rsidR="00B96DF1">
        <w:trPr>
          <w:trHeight w:val="251"/>
        </w:trPr>
        <w:tc>
          <w:tcPr>
            <w:tcW w:w="2689" w:type="dxa"/>
            <w:vMerge/>
            <w:tcBorders>
              <w:top w:val="nil"/>
            </w:tcBorders>
          </w:tcPr>
          <w:p w:rsidR="00B96DF1" w:rsidRDefault="00B96DF1">
            <w:pPr>
              <w:rPr>
                <w:sz w:val="2"/>
                <w:szCs w:val="2"/>
              </w:rPr>
            </w:pPr>
          </w:p>
        </w:tc>
        <w:tc>
          <w:tcPr>
            <w:tcW w:w="7089" w:type="dxa"/>
          </w:tcPr>
          <w:p w:rsidR="00B96DF1" w:rsidRDefault="00B96DF1">
            <w:pPr>
              <w:pStyle w:val="TableParagraph"/>
              <w:rPr>
                <w:sz w:val="18"/>
              </w:rPr>
            </w:pPr>
          </w:p>
        </w:tc>
      </w:tr>
      <w:tr w:rsidR="00B96DF1">
        <w:trPr>
          <w:trHeight w:val="253"/>
        </w:trPr>
        <w:tc>
          <w:tcPr>
            <w:tcW w:w="2689" w:type="dxa"/>
          </w:tcPr>
          <w:p w:rsidR="00B96DF1" w:rsidRDefault="00695190">
            <w:pPr>
              <w:pStyle w:val="TableParagraph"/>
              <w:spacing w:line="234" w:lineRule="exact"/>
              <w:ind w:left="107"/>
            </w:pPr>
            <w:r>
              <w:t>Total de Profissionais:</w:t>
            </w:r>
          </w:p>
        </w:tc>
        <w:tc>
          <w:tcPr>
            <w:tcW w:w="7089" w:type="dxa"/>
          </w:tcPr>
          <w:p w:rsidR="00B96DF1" w:rsidRDefault="00B96DF1">
            <w:pPr>
              <w:pStyle w:val="TableParagraph"/>
              <w:rPr>
                <w:sz w:val="18"/>
              </w:rPr>
            </w:pPr>
          </w:p>
        </w:tc>
      </w:tr>
    </w:tbl>
    <w:p w:rsidR="00B96DF1" w:rsidRDefault="00B96DF1">
      <w:pPr>
        <w:pStyle w:val="Corpodetexto"/>
        <w:rPr>
          <w:b/>
          <w:sz w:val="24"/>
        </w:rPr>
      </w:pPr>
    </w:p>
    <w:p w:rsidR="00B96DF1" w:rsidRDefault="00B96DF1">
      <w:pPr>
        <w:pStyle w:val="Corpodetexto"/>
        <w:rPr>
          <w:b/>
          <w:sz w:val="24"/>
        </w:rPr>
      </w:pPr>
    </w:p>
    <w:p w:rsidR="00B96DF1" w:rsidRDefault="00695190">
      <w:pPr>
        <w:spacing w:before="205"/>
        <w:ind w:left="222"/>
        <w:rPr>
          <w:b/>
        </w:rPr>
      </w:pPr>
      <w:r>
        <w:rPr>
          <w:b/>
        </w:rPr>
        <w:lastRenderedPageBreak/>
        <w:t>Recursos Financeiros:</w:t>
      </w:r>
    </w:p>
    <w:p w:rsidR="00B96DF1" w:rsidRDefault="00B96DF1">
      <w:pPr>
        <w:pStyle w:val="Corpodetexto"/>
        <w:spacing w:before="3"/>
        <w:rPr>
          <w:b/>
          <w:sz w:val="29"/>
        </w:r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357"/>
        <w:gridCol w:w="2317"/>
        <w:gridCol w:w="1278"/>
        <w:gridCol w:w="3827"/>
      </w:tblGrid>
      <w:tr w:rsidR="00B96DF1">
        <w:trPr>
          <w:trHeight w:val="252"/>
        </w:trPr>
        <w:tc>
          <w:tcPr>
            <w:tcW w:w="9779" w:type="dxa"/>
            <w:gridSpan w:val="4"/>
          </w:tcPr>
          <w:p w:rsidR="00B96DF1" w:rsidRDefault="00695190">
            <w:pPr>
              <w:pStyle w:val="TableParagraph"/>
              <w:spacing w:line="232" w:lineRule="exact"/>
              <w:ind w:left="3570" w:right="3567"/>
              <w:jc w:val="center"/>
              <w:rPr>
                <w:b/>
              </w:rPr>
            </w:pPr>
            <w:r>
              <w:rPr>
                <w:b/>
              </w:rPr>
              <w:t>Custo Estimado da Ação 01</w:t>
            </w:r>
          </w:p>
        </w:tc>
      </w:tr>
      <w:tr w:rsidR="00B96DF1">
        <w:trPr>
          <w:trHeight w:val="253"/>
        </w:trPr>
        <w:tc>
          <w:tcPr>
            <w:tcW w:w="2357" w:type="dxa"/>
            <w:vMerge w:val="restart"/>
          </w:tcPr>
          <w:p w:rsidR="00B96DF1" w:rsidRDefault="00695190">
            <w:pPr>
              <w:pStyle w:val="TableParagraph"/>
              <w:spacing w:before="1"/>
              <w:ind w:left="107"/>
            </w:pPr>
            <w:r>
              <w:t>Valores:</w:t>
            </w:r>
          </w:p>
        </w:tc>
        <w:tc>
          <w:tcPr>
            <w:tcW w:w="2317" w:type="dxa"/>
          </w:tcPr>
          <w:p w:rsidR="00B96DF1" w:rsidRDefault="00695190">
            <w:pPr>
              <w:pStyle w:val="TableParagraph"/>
              <w:spacing w:before="1" w:line="233" w:lineRule="exact"/>
              <w:ind w:left="264" w:right="258"/>
              <w:jc w:val="center"/>
              <w:rPr>
                <w:b/>
              </w:rPr>
            </w:pPr>
            <w:r>
              <w:rPr>
                <w:b/>
              </w:rPr>
              <w:t>Mês</w:t>
            </w:r>
          </w:p>
        </w:tc>
        <w:tc>
          <w:tcPr>
            <w:tcW w:w="1278" w:type="dxa"/>
          </w:tcPr>
          <w:p w:rsidR="00B96DF1" w:rsidRDefault="00695190">
            <w:pPr>
              <w:pStyle w:val="TableParagraph"/>
              <w:spacing w:before="1" w:line="233" w:lineRule="exact"/>
              <w:ind w:left="152" w:right="146"/>
              <w:jc w:val="center"/>
              <w:rPr>
                <w:b/>
              </w:rPr>
            </w:pPr>
            <w:r>
              <w:rPr>
                <w:b/>
              </w:rPr>
              <w:t>Qt. Meses</w:t>
            </w:r>
          </w:p>
        </w:tc>
        <w:tc>
          <w:tcPr>
            <w:tcW w:w="3827" w:type="dxa"/>
          </w:tcPr>
          <w:p w:rsidR="00B96DF1" w:rsidRDefault="00695190">
            <w:pPr>
              <w:pStyle w:val="TableParagraph"/>
              <w:spacing w:before="1" w:line="233" w:lineRule="exact"/>
              <w:ind w:left="607" w:right="598"/>
              <w:jc w:val="center"/>
              <w:rPr>
                <w:b/>
              </w:rPr>
            </w:pPr>
            <w:r>
              <w:rPr>
                <w:b/>
              </w:rPr>
              <w:t>Total</w:t>
            </w:r>
          </w:p>
        </w:tc>
      </w:tr>
      <w:tr w:rsidR="00B96DF1">
        <w:trPr>
          <w:trHeight w:val="254"/>
        </w:trPr>
        <w:tc>
          <w:tcPr>
            <w:tcW w:w="2357" w:type="dxa"/>
            <w:vMerge/>
            <w:tcBorders>
              <w:top w:val="nil"/>
            </w:tcBorders>
          </w:tcPr>
          <w:p w:rsidR="00B96DF1" w:rsidRDefault="00B96DF1">
            <w:pPr>
              <w:rPr>
                <w:sz w:val="2"/>
                <w:szCs w:val="2"/>
              </w:rPr>
            </w:pPr>
          </w:p>
        </w:tc>
        <w:tc>
          <w:tcPr>
            <w:tcW w:w="2317" w:type="dxa"/>
          </w:tcPr>
          <w:p w:rsidR="00B96DF1" w:rsidRDefault="00695190">
            <w:pPr>
              <w:pStyle w:val="TableParagraph"/>
              <w:spacing w:line="234" w:lineRule="exact"/>
              <w:ind w:left="264" w:right="260"/>
              <w:jc w:val="center"/>
            </w:pPr>
            <w:r>
              <w:t>R$ ………………..</w:t>
            </w:r>
          </w:p>
        </w:tc>
        <w:tc>
          <w:tcPr>
            <w:tcW w:w="1278" w:type="dxa"/>
          </w:tcPr>
          <w:p w:rsidR="00B96DF1" w:rsidRDefault="00695190">
            <w:pPr>
              <w:pStyle w:val="TableParagraph"/>
              <w:spacing w:line="234" w:lineRule="exact"/>
              <w:ind w:left="152" w:right="145"/>
              <w:jc w:val="center"/>
            </w:pPr>
            <w:r>
              <w:t>12</w:t>
            </w:r>
          </w:p>
        </w:tc>
        <w:tc>
          <w:tcPr>
            <w:tcW w:w="3827" w:type="dxa"/>
          </w:tcPr>
          <w:p w:rsidR="00B96DF1" w:rsidRDefault="00695190">
            <w:pPr>
              <w:pStyle w:val="TableParagraph"/>
              <w:spacing w:line="234" w:lineRule="exact"/>
              <w:ind w:left="607" w:right="602"/>
              <w:jc w:val="center"/>
            </w:pPr>
            <w:r>
              <w:t>R$ ………………………….</w:t>
            </w:r>
          </w:p>
        </w:tc>
      </w:tr>
    </w:tbl>
    <w:p w:rsidR="00B96DF1" w:rsidRDefault="00B96DF1">
      <w:pPr>
        <w:pStyle w:val="Corpodetexto"/>
        <w:rPr>
          <w:b/>
          <w:sz w:val="20"/>
        </w:rPr>
      </w:pPr>
    </w:p>
    <w:p w:rsidR="00B96DF1" w:rsidRDefault="00B96DF1">
      <w:pPr>
        <w:pStyle w:val="Corpodetexto"/>
        <w:spacing w:before="11"/>
        <w:rPr>
          <w:b/>
          <w:sz w:val="15"/>
        </w:rPr>
      </w:pPr>
    </w:p>
    <w:p w:rsidR="00B96DF1" w:rsidRDefault="00695190">
      <w:pPr>
        <w:pStyle w:val="Corpodetexto"/>
        <w:spacing w:before="91"/>
        <w:ind w:left="222"/>
      </w:pPr>
      <w:r>
        <w:t>As informações acima deverão ser identificadas para cada ação proposta.</w:t>
      </w:r>
    </w:p>
    <w:p w:rsidR="00B96DF1" w:rsidRDefault="00B96DF1">
      <w:pPr>
        <w:sectPr w:rsidR="00B96DF1">
          <w:pgSz w:w="12240" w:h="15840"/>
          <w:pgMar w:top="1320" w:right="740" w:bottom="280" w:left="1480" w:header="717" w:footer="0" w:gutter="0"/>
          <w:cols w:space="720"/>
        </w:sectPr>
      </w:pPr>
    </w:p>
    <w:p w:rsidR="00B96DF1" w:rsidRDefault="00B96DF1">
      <w:pPr>
        <w:pStyle w:val="Corpodetexto"/>
        <w:rPr>
          <w:sz w:val="20"/>
        </w:rPr>
      </w:pPr>
    </w:p>
    <w:p w:rsidR="00B96DF1" w:rsidRDefault="00B96DF1">
      <w:pPr>
        <w:pStyle w:val="Corpodetexto"/>
        <w:spacing w:before="10"/>
        <w:rPr>
          <w:sz w:val="19"/>
        </w:rPr>
      </w:pPr>
    </w:p>
    <w:p w:rsidR="00B96DF1" w:rsidRDefault="00695190">
      <w:pPr>
        <w:pStyle w:val="Ttulo1"/>
        <w:spacing w:line="708" w:lineRule="auto"/>
        <w:ind w:left="4285" w:right="4552"/>
        <w:jc w:val="center"/>
      </w:pPr>
      <w:r>
        <w:t>(MODELO) ANEXO VI</w:t>
      </w:r>
    </w:p>
    <w:p w:rsidR="00B96DF1" w:rsidRDefault="00B96DF1">
      <w:pPr>
        <w:pStyle w:val="Corpodetexto"/>
        <w:spacing w:before="4"/>
        <w:rPr>
          <w:b/>
          <w:sz w:val="32"/>
        </w:rPr>
      </w:pPr>
    </w:p>
    <w:p w:rsidR="00B96DF1" w:rsidRDefault="00695190">
      <w:pPr>
        <w:ind w:left="1741"/>
        <w:rPr>
          <w:b/>
        </w:rPr>
      </w:pPr>
      <w:r>
        <w:rPr>
          <w:b/>
        </w:rPr>
        <w:t>DECLARAÇÃO DA NÃO OCORRÊNCIA DE IMPEDIMENTOS</w:t>
      </w:r>
    </w:p>
    <w:p w:rsidR="00B96DF1" w:rsidRDefault="00B96DF1">
      <w:pPr>
        <w:pStyle w:val="Corpodetexto"/>
        <w:rPr>
          <w:b/>
          <w:sz w:val="24"/>
        </w:rPr>
      </w:pPr>
    </w:p>
    <w:p w:rsidR="00B96DF1" w:rsidRDefault="00695190">
      <w:pPr>
        <w:pStyle w:val="Corpodetexto"/>
        <w:spacing w:before="215"/>
        <w:ind w:left="222" w:right="490"/>
        <w:jc w:val="both"/>
      </w:pPr>
      <w:r>
        <w:t xml:space="preserve">Declaro para os devidos fins, nos termos do art. 26, </w:t>
      </w:r>
      <w:r>
        <w:rPr>
          <w:b/>
        </w:rPr>
        <w:t>caput</w:t>
      </w:r>
      <w:r>
        <w:t>, inciso IX, do Decreto nº 8.726, de 2016, que a [identificação da organização da sociedade civil – OSC]e seus dirigentes não incorrem em quaisquer das vedações previstas no art. 39 da Lei nº 13.019, de 2014. Nesse sentido, a citada entidade:</w:t>
      </w:r>
    </w:p>
    <w:p w:rsidR="00B96DF1" w:rsidRDefault="00695190">
      <w:pPr>
        <w:pStyle w:val="PargrafodaLista"/>
        <w:numPr>
          <w:ilvl w:val="1"/>
          <w:numId w:val="10"/>
        </w:numPr>
        <w:tabs>
          <w:tab w:val="left" w:pos="1216"/>
        </w:tabs>
        <w:spacing w:before="120"/>
        <w:ind w:right="495" w:firstLine="566"/>
      </w:pPr>
      <w:r>
        <w:t>Está regularmente constituída ou, se estrangeira, está autorizada a funcionar no território nacional;</w:t>
      </w:r>
    </w:p>
    <w:p w:rsidR="00B96DF1" w:rsidRDefault="00695190">
      <w:pPr>
        <w:pStyle w:val="PargrafodaLista"/>
        <w:numPr>
          <w:ilvl w:val="1"/>
          <w:numId w:val="10"/>
        </w:numPr>
        <w:tabs>
          <w:tab w:val="left" w:pos="1215"/>
          <w:tab w:val="left" w:pos="1216"/>
        </w:tabs>
        <w:spacing w:before="1" w:line="252" w:lineRule="exact"/>
        <w:ind w:firstLine="566"/>
        <w:jc w:val="left"/>
      </w:pPr>
      <w:r>
        <w:t>Não foi omissa no dever de prestar contas de parceria anteriormentecelebrada;</w:t>
      </w:r>
    </w:p>
    <w:p w:rsidR="00B96DF1" w:rsidRDefault="00695190">
      <w:pPr>
        <w:pStyle w:val="PargrafodaLista"/>
        <w:numPr>
          <w:ilvl w:val="1"/>
          <w:numId w:val="10"/>
        </w:numPr>
        <w:tabs>
          <w:tab w:val="left" w:pos="1216"/>
        </w:tabs>
        <w:ind w:right="487" w:firstLine="566"/>
      </w:pPr>
      <w:r>
        <w:t xml:space="preserve">Não tem como dirigente membro de Poder ou do Ministério Público, ou dirigente de órgão ou entidade da administração pública da mesma esfera governamental na qual será celebrado o termo de colaboração, estendendo-se a vedação aos respectivos cônjuges ou companheiros, bem como parentes em linha reta, colateral ou por afinidade, até o segundo grau. Observação: a presente vedação não se aplica  às entidades que, pela sua própria natureza, sejam constituídas pelas autoridades ora referidas (o que deverá ser devidamente informado e justificado pela OSC), sendo vedado que a mesma pessoa figure no instrumento de parceria simultaneamente como dirigente e administrador público (art. 39, §5º, da Lei </w:t>
      </w:r>
      <w:r>
        <w:rPr>
          <w:spacing w:val="-3"/>
        </w:rPr>
        <w:t xml:space="preserve">nº </w:t>
      </w:r>
      <w:r>
        <w:t>13.019, de 2014);</w:t>
      </w:r>
    </w:p>
    <w:p w:rsidR="00B96DF1" w:rsidRDefault="00695190">
      <w:pPr>
        <w:pStyle w:val="PargrafodaLista"/>
        <w:numPr>
          <w:ilvl w:val="1"/>
          <w:numId w:val="10"/>
        </w:numPr>
        <w:tabs>
          <w:tab w:val="left" w:pos="1216"/>
        </w:tabs>
        <w:ind w:right="493" w:firstLine="566"/>
      </w:pPr>
      <w:r>
        <w:t xml:space="preserve">Não teve as contas rejeitadas pela administração pública nos últimos cinco anos, observadas as exceções previstas no art. 39, </w:t>
      </w:r>
      <w:r>
        <w:rPr>
          <w:b/>
        </w:rPr>
        <w:t>caput</w:t>
      </w:r>
      <w:r>
        <w:t>, inciso IV, alíneas “a” a “c”, da Lei nº 13.019, de2014;</w:t>
      </w:r>
    </w:p>
    <w:p w:rsidR="00B96DF1" w:rsidRDefault="00695190">
      <w:pPr>
        <w:pStyle w:val="PargrafodaLista"/>
        <w:numPr>
          <w:ilvl w:val="1"/>
          <w:numId w:val="10"/>
        </w:numPr>
        <w:tabs>
          <w:tab w:val="left" w:pos="1216"/>
        </w:tabs>
        <w:ind w:right="490" w:firstLine="566"/>
      </w:pPr>
      <w:r>
        <w:t>Não se encontra submetida aos efeitos das sanções de suspensão de participação em licitação e impedimento de contratar com a administração, declaração de inidoneidade para licitar ou contratar com a administração pública, suspensão temporária da participação em chamamento público e impedimento de celebrar parceria ou contrato com órgãos e entidades da esfera de governo da administração pública sancionadora e, por fim, declaração de inidoneidade para participar de chamamento público ou celebrar parceria ou contrato com órgãos e entidades de todas as esferas de governo;</w:t>
      </w:r>
    </w:p>
    <w:p w:rsidR="00B96DF1" w:rsidRDefault="00695190">
      <w:pPr>
        <w:pStyle w:val="PargrafodaLista"/>
        <w:numPr>
          <w:ilvl w:val="1"/>
          <w:numId w:val="10"/>
        </w:numPr>
        <w:tabs>
          <w:tab w:val="left" w:pos="1216"/>
        </w:tabs>
        <w:ind w:right="495" w:firstLine="566"/>
      </w:pPr>
      <w:r>
        <w:t>Não teve contas de parceria julgadas irregulares ou rejeitadas por Tribunal ou Conselho de Contas de qualquer esfera da Federação, em decisão irrecorrível, nos últimos 8 (oito) anos;e</w:t>
      </w:r>
    </w:p>
    <w:p w:rsidR="00B96DF1" w:rsidRDefault="00695190">
      <w:pPr>
        <w:pStyle w:val="PargrafodaLista"/>
        <w:numPr>
          <w:ilvl w:val="1"/>
          <w:numId w:val="10"/>
        </w:numPr>
        <w:tabs>
          <w:tab w:val="left" w:pos="1216"/>
        </w:tabs>
        <w:ind w:right="495" w:firstLine="566"/>
      </w:pPr>
      <w:r>
        <w:t>Não tem entre seus dirigentes pessoa cujas contas relativas a parcerias tenham sido julgadas irregulares ou rejeitadas por Tribunal ou Conselho de Contas de qualquer esfera da Federação, em decisão irrecorrível, nos últimos 8 (oito) anos; julgada responsável por falta grave e inabilitada para o exercício de cargo em comissão ou função de confiança, enquanto durar a inabilitação; ou considerada responsável por ato de improbidade, enquanto durarem os prazos estabelecidos nos incisos I, II e III do art. 12 da Lei nº 8.429, de 2 de junho de1992.</w:t>
      </w:r>
    </w:p>
    <w:p w:rsidR="00B96DF1" w:rsidRDefault="00B96DF1">
      <w:pPr>
        <w:pStyle w:val="Corpodetexto"/>
        <w:spacing w:before="8"/>
        <w:rPr>
          <w:sz w:val="32"/>
        </w:rPr>
      </w:pPr>
    </w:p>
    <w:p w:rsidR="00B96DF1" w:rsidRDefault="00520CB7">
      <w:pPr>
        <w:pStyle w:val="Corpodetexto"/>
        <w:tabs>
          <w:tab w:val="left" w:pos="1895"/>
          <w:tab w:val="left" w:pos="3755"/>
        </w:tabs>
        <w:ind w:right="267"/>
        <w:jc w:val="center"/>
      </w:pPr>
      <w:r>
        <w:t>CARINHANHA</w:t>
      </w:r>
      <w:r w:rsidR="00695190">
        <w:t>-BA,</w:t>
      </w:r>
      <w:r w:rsidR="00695190">
        <w:rPr>
          <w:u w:val="single"/>
        </w:rPr>
        <w:tab/>
      </w:r>
      <w:r w:rsidR="00695190">
        <w:t>de</w:t>
      </w:r>
      <w:r w:rsidR="00695190">
        <w:rPr>
          <w:u w:val="single"/>
        </w:rPr>
        <w:tab/>
      </w:r>
      <w:r w:rsidR="00695190">
        <w:t>de 2018.</w:t>
      </w:r>
    </w:p>
    <w:p w:rsidR="00B96DF1" w:rsidRDefault="00B96DF1">
      <w:pPr>
        <w:pStyle w:val="Corpodetexto"/>
        <w:rPr>
          <w:sz w:val="24"/>
        </w:rPr>
      </w:pPr>
    </w:p>
    <w:p w:rsidR="00B96DF1" w:rsidRDefault="00B96DF1">
      <w:pPr>
        <w:pStyle w:val="Corpodetexto"/>
        <w:spacing w:before="11"/>
        <w:rPr>
          <w:sz w:val="18"/>
        </w:rPr>
      </w:pPr>
    </w:p>
    <w:p w:rsidR="00B96DF1" w:rsidRDefault="00695190">
      <w:pPr>
        <w:pStyle w:val="Corpodetexto"/>
        <w:ind w:right="269"/>
        <w:jc w:val="center"/>
      </w:pPr>
      <w:r>
        <w:t>...........................................................................................</w:t>
      </w:r>
    </w:p>
    <w:p w:rsidR="00B96DF1" w:rsidRDefault="00695190">
      <w:pPr>
        <w:pStyle w:val="Corpodetexto"/>
        <w:spacing w:before="119"/>
        <w:ind w:right="267"/>
        <w:jc w:val="center"/>
      </w:pPr>
      <w:r>
        <w:t>(Nome e Cargo do Representante Legal da OSC)</w:t>
      </w:r>
    </w:p>
    <w:p w:rsidR="00B96DF1" w:rsidRDefault="00B96DF1">
      <w:pPr>
        <w:jc w:val="center"/>
        <w:sectPr w:rsidR="00B96DF1">
          <w:pgSz w:w="12240" w:h="15840"/>
          <w:pgMar w:top="1320" w:right="740" w:bottom="280" w:left="1480" w:header="717" w:footer="0" w:gutter="0"/>
          <w:cols w:space="720"/>
        </w:sectPr>
      </w:pPr>
    </w:p>
    <w:p w:rsidR="00B96DF1" w:rsidRDefault="00B96DF1">
      <w:pPr>
        <w:pStyle w:val="Corpodetexto"/>
        <w:rPr>
          <w:sz w:val="20"/>
        </w:rPr>
      </w:pPr>
    </w:p>
    <w:p w:rsidR="00B96DF1" w:rsidRDefault="00B96DF1">
      <w:pPr>
        <w:pStyle w:val="Corpodetexto"/>
        <w:spacing w:before="10"/>
        <w:rPr>
          <w:sz w:val="19"/>
        </w:rPr>
      </w:pPr>
    </w:p>
    <w:p w:rsidR="00B96DF1" w:rsidRDefault="00695190">
      <w:pPr>
        <w:pStyle w:val="Ttulo1"/>
        <w:ind w:left="4300"/>
        <w:jc w:val="left"/>
      </w:pPr>
      <w:r>
        <w:t>(MODELO)</w:t>
      </w:r>
    </w:p>
    <w:p w:rsidR="00B96DF1" w:rsidRDefault="00B96DF1">
      <w:pPr>
        <w:pStyle w:val="Corpodetexto"/>
        <w:rPr>
          <w:b/>
          <w:sz w:val="24"/>
        </w:rPr>
      </w:pPr>
    </w:p>
    <w:p w:rsidR="00B96DF1" w:rsidRDefault="00B96DF1">
      <w:pPr>
        <w:pStyle w:val="Corpodetexto"/>
        <w:spacing w:before="10"/>
        <w:rPr>
          <w:b/>
          <w:sz w:val="18"/>
        </w:rPr>
      </w:pPr>
    </w:p>
    <w:p w:rsidR="00B96DF1" w:rsidRDefault="00695190">
      <w:pPr>
        <w:spacing w:line="352" w:lineRule="auto"/>
        <w:ind w:left="3253" w:right="3740" w:firstLine="1032"/>
        <w:rPr>
          <w:b/>
        </w:rPr>
      </w:pPr>
      <w:r>
        <w:rPr>
          <w:b/>
        </w:rPr>
        <w:t>ANEXO VII TERMO DE COLABORAÇÃO</w:t>
      </w:r>
    </w:p>
    <w:p w:rsidR="00B96DF1" w:rsidRDefault="00B96DF1">
      <w:pPr>
        <w:pStyle w:val="Corpodetexto"/>
        <w:rPr>
          <w:b/>
          <w:sz w:val="24"/>
        </w:rPr>
      </w:pPr>
    </w:p>
    <w:p w:rsidR="00B96DF1" w:rsidRDefault="00B96DF1">
      <w:pPr>
        <w:pStyle w:val="Corpodetexto"/>
        <w:rPr>
          <w:b/>
          <w:sz w:val="24"/>
        </w:rPr>
      </w:pPr>
    </w:p>
    <w:p w:rsidR="00B96DF1" w:rsidRDefault="00695190">
      <w:pPr>
        <w:spacing w:before="193"/>
        <w:ind w:left="4475" w:right="722"/>
        <w:jc w:val="both"/>
        <w:rPr>
          <w:b/>
        </w:rPr>
      </w:pPr>
      <w:r>
        <w:rPr>
          <w:b/>
        </w:rPr>
        <w:t xml:space="preserve">TERMO DE COLABORAÇÃO QUE ENTRE SI CELEBRAM A PREFEITURA DO MUNICÍPIO DE </w:t>
      </w:r>
      <w:r w:rsidR="00520CB7">
        <w:rPr>
          <w:b/>
        </w:rPr>
        <w:t>CARINHANHA</w:t>
      </w:r>
      <w:r>
        <w:rPr>
          <w:b/>
        </w:rPr>
        <w:t>/BA E (ORGANIZAÇÃO DA SOCIEDADE CIVIL DE INTERESSEPÚBLICO)</w:t>
      </w:r>
    </w:p>
    <w:p w:rsidR="00B96DF1" w:rsidRDefault="00B96DF1">
      <w:pPr>
        <w:pStyle w:val="Corpodetexto"/>
        <w:rPr>
          <w:b/>
          <w:sz w:val="24"/>
        </w:rPr>
      </w:pPr>
    </w:p>
    <w:p w:rsidR="00B96DF1" w:rsidRDefault="00B96DF1">
      <w:pPr>
        <w:pStyle w:val="Corpodetexto"/>
        <w:rPr>
          <w:b/>
          <w:sz w:val="24"/>
        </w:rPr>
      </w:pPr>
    </w:p>
    <w:p w:rsidR="00B96DF1" w:rsidRDefault="00695190" w:rsidP="00C309B6">
      <w:pPr>
        <w:pStyle w:val="Corpodetexto"/>
        <w:spacing w:before="195"/>
        <w:ind w:left="222" w:right="721"/>
        <w:jc w:val="both"/>
      </w:pPr>
      <w:r>
        <w:t xml:space="preserve">Pelo presente instrumento de um lado, o Município de </w:t>
      </w:r>
      <w:r w:rsidR="00520CB7">
        <w:t>C</w:t>
      </w:r>
      <w:r w:rsidR="00C309B6">
        <w:t>arinhanha</w:t>
      </w:r>
      <w:r>
        <w:t xml:space="preserve">-BA, pessoa jurídica de direito público interno, inscrito no CNPJ/MF sob o nº. </w:t>
      </w:r>
      <w:r w:rsidR="00D56660">
        <w:t>11.747.165/0001-48</w:t>
      </w:r>
      <w:r>
        <w:t xml:space="preserve">, doravante denominado PARCEIRO PÚBLICO, com sede administrativa à Praça Henrique Pereira Donato, nº 90 - Centro na cidade e comarca de </w:t>
      </w:r>
      <w:r w:rsidR="00520CB7">
        <w:t>CARINHANHA</w:t>
      </w:r>
      <w:r>
        <w:t xml:space="preserve"> Estado da Bahia, neste ato representado pelo Prefeito Municipal, Sr. </w:t>
      </w:r>
      <w:r w:rsidR="00C309B6">
        <w:rPr>
          <w:b/>
        </w:rPr>
        <w:t>Geraldo Pereira Costa</w:t>
      </w:r>
      <w:r>
        <w:t xml:space="preserve">, </w:t>
      </w:r>
      <w:r w:rsidRPr="00D56660">
        <w:t xml:space="preserve">brasileiro, casado, portador da Cédula de Identidade RG n.º </w:t>
      </w:r>
      <w:r w:rsidR="00D56660" w:rsidRPr="00D56660">
        <w:t>xx</w:t>
      </w:r>
      <w:r w:rsidRPr="00D56660">
        <w:t xml:space="preserve">, inscrito no CPF/MF sob o n.º </w:t>
      </w:r>
      <w:r w:rsidR="00D56660" w:rsidRPr="00D56660">
        <w:t>xxx</w:t>
      </w:r>
      <w:r w:rsidRPr="00D56660">
        <w:t xml:space="preserve">, residente à Rua </w:t>
      </w:r>
      <w:r w:rsidR="00D56660" w:rsidRPr="00D56660">
        <w:t>xx</w:t>
      </w:r>
      <w:r w:rsidRPr="00D56660">
        <w:t xml:space="preserve">– Bairro </w:t>
      </w:r>
      <w:r w:rsidR="00D56660">
        <w:t>xx</w:t>
      </w:r>
      <w:r>
        <w:t xml:space="preserve">, na cidade de </w:t>
      </w:r>
      <w:r w:rsidR="00520CB7">
        <w:t>C</w:t>
      </w:r>
      <w:r w:rsidR="00C309B6">
        <w:t>arinhanha</w:t>
      </w:r>
      <w:r>
        <w:t xml:space="preserve">, Estado da Bahia, através do </w:t>
      </w:r>
      <w:r>
        <w:rPr>
          <w:b/>
        </w:rPr>
        <w:t xml:space="preserve">FUNSAÚDE-FUNDO MUNICIPAL DE SAÚDE, </w:t>
      </w:r>
      <w:r>
        <w:t xml:space="preserve">neste ato representada pelo Secretário Municipal de Saúde, o Sr. </w:t>
      </w:r>
      <w:r w:rsidR="00D56660">
        <w:t xml:space="preserve">ALVACIR DA CRUZ BRITO, portador da Identidade nº 06401184 45 e CPF nº 569.009.535-49, residente e domiciliado à Fazenda Santa Bárbara, s/n, zona rural do município de Urandi-BA, </w:t>
      </w:r>
      <w:r>
        <w:t xml:space="preserve"> doravante denominado MUNICÍPIO PARCEIRO, e de outro lado...................................., pessoa jurídica de direito privado, entidade sem fins lucrativos, qualificada como Organização da Sociedade Civil de Interesse Público, com sede na Rua    .........................,    .......,    no    Município    de    ............../,    inscrito    no    CNPJ    sob    o  nº</w:t>
      </w:r>
    </w:p>
    <w:p w:rsidR="00B96DF1" w:rsidRDefault="00695190">
      <w:pPr>
        <w:pStyle w:val="Corpodetexto"/>
        <w:ind w:left="222" w:right="721"/>
        <w:jc w:val="both"/>
      </w:pPr>
      <w:r>
        <w:t xml:space="preserve">........................................, neste ato representado por seu representante legal, Sr. ............................., (qualificação completa)................, doravante denominado OSC/PARCEIRA, estabelecendo as regras a serem respeitadas na efetivação das ações conjuntas para o desenvolvimento e implementação de projetos, e programas e planos de ações objeto do </w:t>
      </w:r>
      <w:r>
        <w:rPr>
          <w:b/>
        </w:rPr>
        <w:t xml:space="preserve">Chamamento Público nº. </w:t>
      </w:r>
      <w:r w:rsidR="00D56660" w:rsidRPr="00D56660">
        <w:rPr>
          <w:b/>
        </w:rPr>
        <w:t>004</w:t>
      </w:r>
      <w:r w:rsidRPr="00D56660">
        <w:rPr>
          <w:b/>
        </w:rPr>
        <w:t>/2018-FMS</w:t>
      </w:r>
      <w:r w:rsidRPr="00D56660">
        <w:t>,</w:t>
      </w:r>
      <w:r>
        <w:t xml:space="preserve"> realizado em ....../......./2018, de acordo com a Lei nº 13.019 de 31 de julho de 2014, firmam o presente TERMO DE COLABORAÇÃO que será regido pelas cláusulasseguintes:</w:t>
      </w:r>
    </w:p>
    <w:p w:rsidR="00B96DF1" w:rsidRDefault="00B96DF1">
      <w:pPr>
        <w:pStyle w:val="Corpodetexto"/>
        <w:rPr>
          <w:sz w:val="24"/>
        </w:rPr>
      </w:pPr>
    </w:p>
    <w:p w:rsidR="00B96DF1" w:rsidRDefault="00B96DF1">
      <w:pPr>
        <w:pStyle w:val="Corpodetexto"/>
        <w:spacing w:before="9"/>
        <w:rPr>
          <w:sz w:val="18"/>
        </w:rPr>
      </w:pPr>
    </w:p>
    <w:p w:rsidR="00B96DF1" w:rsidRDefault="00695190">
      <w:pPr>
        <w:spacing w:before="1"/>
        <w:ind w:left="222"/>
        <w:jc w:val="both"/>
      </w:pPr>
      <w:r>
        <w:rPr>
          <w:b/>
        </w:rPr>
        <w:t>CLÁUSULA PRIMEIRA</w:t>
      </w:r>
      <w:r>
        <w:t>: Do Objeto</w:t>
      </w:r>
    </w:p>
    <w:p w:rsidR="00B96DF1" w:rsidRDefault="00695190">
      <w:pPr>
        <w:pStyle w:val="Corpodetexto"/>
        <w:spacing w:before="3"/>
        <w:ind w:left="222" w:right="722"/>
        <w:jc w:val="both"/>
      </w:pPr>
      <w:r>
        <w:t xml:space="preserve">1.1 O presente TERMO DE COLABORAÇÃO tem por objeto a </w:t>
      </w:r>
      <w:r w:rsidR="00C309B6" w:rsidRPr="00C309B6">
        <w:t>prestação de serviços médicos,  gerenciamento e execução de ações e serviços de Saúde em USF - Unidades de Saúde da Família, CAPS - Centro de Atenção Psicossocial, Farmácia Básica, Vigilância Sanitária, Vigilância Epidemiológica, SAMU – Serviço de Atendimento Móvel de Urgência, NASF – Núcleo de Apoio à Saúde da Família, SMS – Secretaria Municipal de Saúde e Hospital Municipal de Carinhanha, para atendimento aos usuários do Sistema Único de Saúde (SUS).</w:t>
      </w:r>
      <w:r>
        <w:t>.</w:t>
      </w:r>
    </w:p>
    <w:p w:rsidR="00B96DF1" w:rsidRDefault="00B96DF1">
      <w:pPr>
        <w:pStyle w:val="Corpodetexto"/>
        <w:rPr>
          <w:sz w:val="24"/>
        </w:rPr>
      </w:pPr>
    </w:p>
    <w:p w:rsidR="00B96DF1" w:rsidRDefault="00695190">
      <w:pPr>
        <w:pStyle w:val="Corpodetexto"/>
        <w:spacing w:before="215" w:line="244" w:lineRule="auto"/>
        <w:ind w:left="222" w:right="724"/>
        <w:jc w:val="both"/>
      </w:pPr>
      <w:r>
        <w:rPr>
          <w:b/>
        </w:rPr>
        <w:t>CLÁUSULA SEGUNDA</w:t>
      </w:r>
      <w:r>
        <w:t>: Do Plano de Trabalho, das Metas, Dos Indicadores de Desempenho e da Previsão de Receitas e Despesa.</w:t>
      </w:r>
    </w:p>
    <w:p w:rsidR="00B96DF1" w:rsidRDefault="00695190">
      <w:pPr>
        <w:pStyle w:val="Corpodetexto"/>
        <w:spacing w:before="111"/>
        <w:ind w:left="222" w:right="724"/>
        <w:jc w:val="both"/>
      </w:pPr>
      <w:r>
        <w:lastRenderedPageBreak/>
        <w:t>2.1 O detalhamento dos objetivos, das metas, dos resultados a serem atingidos, do cronograma de execução, dos critérios de avaliação e desempenho, com os indicadores de resultados, e a previsão de</w:t>
      </w:r>
    </w:p>
    <w:p w:rsidR="00B96DF1" w:rsidRDefault="00695190">
      <w:pPr>
        <w:pStyle w:val="Corpodetexto"/>
        <w:spacing w:before="81"/>
        <w:ind w:left="222" w:right="720"/>
        <w:jc w:val="both"/>
      </w:pPr>
      <w:r>
        <w:t xml:space="preserve">receitas e despesas, conforme consta do Plano de Trabalho proposto pela </w:t>
      </w:r>
      <w:r>
        <w:rPr>
          <w:b/>
        </w:rPr>
        <w:t xml:space="preserve">OSC/PARCEIRA </w:t>
      </w:r>
      <w:r>
        <w:t xml:space="preserve">e aprovado pelo </w:t>
      </w:r>
      <w:r>
        <w:rPr>
          <w:b/>
        </w:rPr>
        <w:t>MUNICÍPIO PARCEIRO</w:t>
      </w:r>
      <w:r>
        <w:t>, sendo parte integrante deste TERMO DE COLABORAÇÃO, independentemente de sua transcrição.</w:t>
      </w:r>
    </w:p>
    <w:p w:rsidR="00B96DF1" w:rsidRDefault="00B96DF1">
      <w:pPr>
        <w:pStyle w:val="Corpodetexto"/>
        <w:rPr>
          <w:sz w:val="24"/>
        </w:rPr>
      </w:pPr>
    </w:p>
    <w:p w:rsidR="00B96DF1" w:rsidRDefault="00B96DF1">
      <w:pPr>
        <w:pStyle w:val="Corpodetexto"/>
        <w:rPr>
          <w:sz w:val="19"/>
        </w:rPr>
      </w:pPr>
    </w:p>
    <w:p w:rsidR="00B96DF1" w:rsidRDefault="00695190">
      <w:pPr>
        <w:ind w:left="222"/>
        <w:jc w:val="both"/>
      </w:pPr>
      <w:r>
        <w:rPr>
          <w:b/>
        </w:rPr>
        <w:t xml:space="preserve">CLÁUSULA TERCEIRA: </w:t>
      </w:r>
      <w:r>
        <w:t>Das Responsabilidades e Obrigações</w:t>
      </w:r>
    </w:p>
    <w:p w:rsidR="00B96DF1" w:rsidRDefault="00695190">
      <w:pPr>
        <w:pStyle w:val="Corpodetexto"/>
        <w:spacing w:before="1"/>
        <w:ind w:left="222" w:right="726"/>
        <w:jc w:val="both"/>
      </w:pPr>
      <w:r>
        <w:t>3.1 São responsabilidades e obrigações, além de outros compromissos assumidos neste TERMO DE COLABORAÇÃO:</w:t>
      </w:r>
    </w:p>
    <w:p w:rsidR="00B96DF1" w:rsidRDefault="00695190">
      <w:pPr>
        <w:pStyle w:val="PargrafodaLista"/>
        <w:numPr>
          <w:ilvl w:val="0"/>
          <w:numId w:val="9"/>
        </w:numPr>
        <w:tabs>
          <w:tab w:val="left" w:pos="463"/>
        </w:tabs>
        <w:spacing w:before="121"/>
      </w:pPr>
      <w:r>
        <w:t>DO MUNICÍPIOPARCEIRO</w:t>
      </w:r>
    </w:p>
    <w:p w:rsidR="00B96DF1" w:rsidRDefault="00695190">
      <w:pPr>
        <w:pStyle w:val="PargrafodaLista"/>
        <w:numPr>
          <w:ilvl w:val="0"/>
          <w:numId w:val="8"/>
        </w:numPr>
        <w:tabs>
          <w:tab w:val="left" w:pos="1498"/>
          <w:tab w:val="left" w:pos="1499"/>
        </w:tabs>
        <w:spacing w:before="1"/>
        <w:ind w:right="728" w:firstLine="0"/>
      </w:pPr>
      <w:r>
        <w:t>Acompanhar, supervisionar e fiscalizar a execução deste TERMO DE COLABORAÇÃO, de acordo com o programa de trabalhoaprovado;</w:t>
      </w:r>
    </w:p>
    <w:p w:rsidR="00B96DF1" w:rsidRDefault="00695190">
      <w:pPr>
        <w:pStyle w:val="PargrafodaLista"/>
        <w:numPr>
          <w:ilvl w:val="0"/>
          <w:numId w:val="8"/>
        </w:numPr>
        <w:tabs>
          <w:tab w:val="left" w:pos="1498"/>
          <w:tab w:val="left" w:pos="1499"/>
        </w:tabs>
        <w:ind w:right="725" w:firstLine="0"/>
      </w:pPr>
      <w:r>
        <w:t xml:space="preserve">Indicar à </w:t>
      </w:r>
      <w:r>
        <w:rPr>
          <w:b/>
        </w:rPr>
        <w:t xml:space="preserve">OSC/PARCEIRA, </w:t>
      </w:r>
      <w:r>
        <w:t>banco para que seja aberta conta bancária específica para movimentação dos recursos financeiros necessários à execução deste TERMO DECOLABORAÇÃO;</w:t>
      </w:r>
    </w:p>
    <w:p w:rsidR="00B96DF1" w:rsidRDefault="00695190">
      <w:pPr>
        <w:pStyle w:val="PargrafodaLista"/>
        <w:numPr>
          <w:ilvl w:val="0"/>
          <w:numId w:val="8"/>
        </w:numPr>
        <w:tabs>
          <w:tab w:val="left" w:pos="1498"/>
          <w:tab w:val="left" w:pos="1499"/>
        </w:tabs>
        <w:ind w:right="720" w:firstLine="0"/>
      </w:pPr>
      <w:r>
        <w:t xml:space="preserve">Repassar os recursos financeiros a </w:t>
      </w:r>
      <w:r>
        <w:rPr>
          <w:b/>
        </w:rPr>
        <w:t xml:space="preserve">OSC/PARCEIRA, </w:t>
      </w:r>
      <w:r>
        <w:t xml:space="preserve">nos termos estabelecidos na Cláusula Quarta, a serem transferidos da conta orçamentária do </w:t>
      </w:r>
      <w:r>
        <w:rPr>
          <w:b/>
        </w:rPr>
        <w:t xml:space="preserve">MUNICÍPIO PARCEIRO, </w:t>
      </w:r>
      <w:r>
        <w:t>de acordo com aprovação do programa de trabalho previamente aprovado pelo mesmo, para pagamento dos custos do projeto, nos quais estão inclusos os custos de pessoal que vir a ser necessário e que se encontrar em efetivo exercício nas atividades inerentes à execução deste TERMO DE COLABORAÇÃO, os encargos sociais, fiscais, tributários e obrigações trabalhistas, assim como os custos operacionais e administrativoscorrespondentes.</w:t>
      </w:r>
    </w:p>
    <w:p w:rsidR="00B96DF1" w:rsidRDefault="00695190">
      <w:pPr>
        <w:pStyle w:val="PargrafodaLista"/>
        <w:numPr>
          <w:ilvl w:val="0"/>
          <w:numId w:val="8"/>
        </w:numPr>
        <w:tabs>
          <w:tab w:val="left" w:pos="1498"/>
          <w:tab w:val="left" w:pos="1499"/>
        </w:tabs>
        <w:ind w:right="730" w:firstLine="0"/>
      </w:pPr>
      <w:r>
        <w:t>Publicar no Jornal Oficial do Município extrato deste TERMO DE COLABORAÇÃO e de seus aditivos e apostilamentos, no prazo máximo de 15 (quinze) dias após suaassinatura.</w:t>
      </w:r>
    </w:p>
    <w:p w:rsidR="00B96DF1" w:rsidRDefault="00695190">
      <w:pPr>
        <w:pStyle w:val="PargrafodaLista"/>
        <w:numPr>
          <w:ilvl w:val="0"/>
          <w:numId w:val="8"/>
        </w:numPr>
        <w:tabs>
          <w:tab w:val="left" w:pos="1498"/>
          <w:tab w:val="left" w:pos="1499"/>
        </w:tabs>
        <w:ind w:right="720" w:firstLine="0"/>
      </w:pPr>
      <w:r>
        <w:t>Criar Comissão de Avaliação para este TERMO DE COLABORAÇÃO, composta, no mínimo, por dois representantes do MUNICÍPIO PARCEIRO, um da OSC e um do Conselho Municipal de Desenvolvimento Urbano;</w:t>
      </w:r>
    </w:p>
    <w:p w:rsidR="00B96DF1" w:rsidRDefault="00695190">
      <w:pPr>
        <w:pStyle w:val="PargrafodaLista"/>
        <w:numPr>
          <w:ilvl w:val="0"/>
          <w:numId w:val="8"/>
        </w:numPr>
        <w:tabs>
          <w:tab w:val="left" w:pos="1498"/>
          <w:tab w:val="left" w:pos="1499"/>
        </w:tabs>
        <w:ind w:right="724" w:firstLine="0"/>
      </w:pPr>
      <w:r>
        <w:t xml:space="preserve">Prestar o apoio necessário à </w:t>
      </w:r>
      <w:r>
        <w:rPr>
          <w:b/>
        </w:rPr>
        <w:t xml:space="preserve">OSC/PARCEIRA, </w:t>
      </w:r>
      <w:r>
        <w:t>para que seja alcançado o objeto deste TERMO DE COLABORAÇÃO, em toda suaextensão;</w:t>
      </w:r>
    </w:p>
    <w:p w:rsidR="00B96DF1" w:rsidRDefault="00695190">
      <w:pPr>
        <w:pStyle w:val="PargrafodaLista"/>
        <w:numPr>
          <w:ilvl w:val="0"/>
          <w:numId w:val="8"/>
        </w:numPr>
        <w:tabs>
          <w:tab w:val="left" w:pos="1498"/>
          <w:tab w:val="left" w:pos="1499"/>
        </w:tabs>
        <w:ind w:right="722" w:firstLine="0"/>
      </w:pPr>
      <w:r>
        <w:t>Fornecer ao Conselho Municipal da área fomentada</w:t>
      </w:r>
      <w:r>
        <w:rPr>
          <w:b/>
        </w:rPr>
        <w:t xml:space="preserve">, </w:t>
      </w:r>
      <w:r>
        <w:t>todos os elementos indispensáveis ao cumprimento de suas obrigações em relação a este TERMO DECOLABORAÇÃO.</w:t>
      </w:r>
    </w:p>
    <w:p w:rsidR="00B96DF1" w:rsidRDefault="00695190">
      <w:pPr>
        <w:pStyle w:val="PargrafodaLista"/>
        <w:numPr>
          <w:ilvl w:val="0"/>
          <w:numId w:val="8"/>
        </w:numPr>
        <w:tabs>
          <w:tab w:val="left" w:pos="1498"/>
          <w:tab w:val="left" w:pos="1499"/>
        </w:tabs>
        <w:spacing w:before="1"/>
        <w:ind w:right="723" w:firstLine="0"/>
      </w:pPr>
      <w:r>
        <w:t xml:space="preserve">Autorizar a </w:t>
      </w:r>
      <w:r>
        <w:rPr>
          <w:b/>
        </w:rPr>
        <w:t xml:space="preserve">OSC/PARCEIRA, </w:t>
      </w:r>
      <w:r>
        <w:t>a utilizar os serviços de infra-estrutura espaço físico, instalações, materiais de higiene, limpeza, expediente e outros, veículos, combustíveis, manutenção dos mesmos e equipamentos para desenvolver as atividades em relação ao TERMO DE COLABORAÇÃO;</w:t>
      </w:r>
    </w:p>
    <w:p w:rsidR="00B96DF1" w:rsidRDefault="00695190">
      <w:pPr>
        <w:pStyle w:val="PargrafodaLista"/>
        <w:numPr>
          <w:ilvl w:val="0"/>
          <w:numId w:val="8"/>
        </w:numPr>
        <w:tabs>
          <w:tab w:val="left" w:pos="1498"/>
          <w:tab w:val="left" w:pos="1499"/>
        </w:tabs>
        <w:spacing w:line="251" w:lineRule="exact"/>
        <w:ind w:firstLine="0"/>
      </w:pPr>
      <w:r>
        <w:t>Quando necessário solicitar o apoio de assessoramentotécnico.</w:t>
      </w:r>
    </w:p>
    <w:p w:rsidR="00B96DF1" w:rsidRDefault="00B96DF1">
      <w:pPr>
        <w:pStyle w:val="Corpodetexto"/>
      </w:pPr>
    </w:p>
    <w:p w:rsidR="00B96DF1" w:rsidRDefault="00695190">
      <w:pPr>
        <w:pStyle w:val="PargrafodaLista"/>
        <w:numPr>
          <w:ilvl w:val="0"/>
          <w:numId w:val="9"/>
        </w:numPr>
        <w:tabs>
          <w:tab w:val="left" w:pos="407"/>
        </w:tabs>
        <w:ind w:left="407" w:hanging="185"/>
      </w:pPr>
      <w:r>
        <w:t>DA ORGANIZAÇÃO SOCIAL -OSC</w:t>
      </w:r>
    </w:p>
    <w:p w:rsidR="00B96DF1" w:rsidRDefault="00695190">
      <w:pPr>
        <w:pStyle w:val="PargrafodaLista"/>
        <w:numPr>
          <w:ilvl w:val="0"/>
          <w:numId w:val="7"/>
        </w:numPr>
        <w:tabs>
          <w:tab w:val="left" w:pos="1498"/>
          <w:tab w:val="left" w:pos="1499"/>
        </w:tabs>
        <w:spacing w:before="2"/>
        <w:ind w:right="725" w:firstLine="0"/>
      </w:pPr>
      <w:r>
        <w:t>Executar, conforme aprovado pelo PARCEIRO PÚBLICO, o Programa de Trabalho, zelando pela boa qualidade das ações e serviços prestados e buscando alcançar eficiência, eficácia, efetividade e economicidade em suasatividades;</w:t>
      </w:r>
    </w:p>
    <w:p w:rsidR="00B96DF1" w:rsidRDefault="00695190">
      <w:pPr>
        <w:pStyle w:val="PargrafodaLista"/>
        <w:numPr>
          <w:ilvl w:val="0"/>
          <w:numId w:val="7"/>
        </w:numPr>
        <w:tabs>
          <w:tab w:val="left" w:pos="1498"/>
          <w:tab w:val="left" w:pos="1499"/>
        </w:tabs>
        <w:ind w:right="727" w:firstLine="0"/>
      </w:pPr>
      <w:r>
        <w:t>Observar, no transcorrer da execução de suas atividades, as orientações emanadas do PARCEIRO PÚBLICO, elaboradas com base no acompanhamento esupervisão;</w:t>
      </w:r>
    </w:p>
    <w:p w:rsidR="00B96DF1" w:rsidRDefault="00695190">
      <w:pPr>
        <w:pStyle w:val="PargrafodaLista"/>
        <w:numPr>
          <w:ilvl w:val="0"/>
          <w:numId w:val="7"/>
        </w:numPr>
        <w:tabs>
          <w:tab w:val="left" w:pos="1498"/>
          <w:tab w:val="left" w:pos="1499"/>
        </w:tabs>
        <w:ind w:right="725" w:firstLine="0"/>
      </w:pPr>
      <w:r>
        <w:t>Responsabilizar-se integralmente pela contratação e pagamento de pessoa física ou jurídica que vier a ser necessário e se encontrar em efetivo exercício nas atividades inerentes à execução deste TERMO DE COLABORAÇÃO, inclusive pelos encargos sociais e obrigações trabalhistas e previdenciárias decorrentes do Termo deColaboração.</w:t>
      </w:r>
    </w:p>
    <w:p w:rsidR="00B96DF1" w:rsidRDefault="00695190">
      <w:pPr>
        <w:pStyle w:val="PargrafodaLista"/>
        <w:numPr>
          <w:ilvl w:val="0"/>
          <w:numId w:val="7"/>
        </w:numPr>
        <w:tabs>
          <w:tab w:val="left" w:pos="1498"/>
          <w:tab w:val="left" w:pos="1499"/>
        </w:tabs>
        <w:ind w:right="724" w:firstLine="0"/>
      </w:pPr>
      <w:r>
        <w:t>Firmar termos de parcerias com outras entidades sem fins lucrativos buscando alcançar eficiência, eficácia, efetividade e economicidade em suasatividades;</w:t>
      </w:r>
    </w:p>
    <w:p w:rsidR="00B96DF1" w:rsidRDefault="00695190">
      <w:pPr>
        <w:pStyle w:val="PargrafodaLista"/>
        <w:numPr>
          <w:ilvl w:val="0"/>
          <w:numId w:val="7"/>
        </w:numPr>
        <w:tabs>
          <w:tab w:val="left" w:pos="1498"/>
          <w:tab w:val="left" w:pos="1499"/>
        </w:tabs>
        <w:ind w:right="728" w:firstLine="0"/>
      </w:pPr>
      <w:r>
        <w:t xml:space="preserve">Realizar em 90 dias, após o término do Termo de Colaboração, a publicação integral o </w:t>
      </w:r>
      <w:r>
        <w:lastRenderedPageBreak/>
        <w:t>extrato de relatório de execução física e financeira do TERMO DE</w:t>
      </w:r>
      <w:r w:rsidR="00E2330C">
        <w:t xml:space="preserve"> </w:t>
      </w:r>
      <w:r>
        <w:t>COLABORAÇÃO.</w:t>
      </w:r>
    </w:p>
    <w:p w:rsidR="00B96DF1" w:rsidRDefault="00695190" w:rsidP="00E2330C">
      <w:pPr>
        <w:pStyle w:val="PargrafodaLista"/>
        <w:numPr>
          <w:ilvl w:val="0"/>
          <w:numId w:val="7"/>
        </w:numPr>
        <w:tabs>
          <w:tab w:val="left" w:pos="1498"/>
          <w:tab w:val="left" w:pos="1499"/>
        </w:tabs>
        <w:spacing w:before="81"/>
        <w:ind w:right="722" w:firstLine="0"/>
      </w:pPr>
      <w:r>
        <w:t>Publicar, no prazo máximo de trinta dias, contados da assinatura deste TERMO</w:t>
      </w:r>
      <w:r w:rsidR="00E2330C">
        <w:t xml:space="preserve"> </w:t>
      </w:r>
      <w:r>
        <w:t>DE</w:t>
      </w:r>
      <w:r w:rsidR="00E2330C">
        <w:t xml:space="preserve"> </w:t>
      </w:r>
      <w:r>
        <w:t>COLABORAÇÃO, regulamento próprio contendo os procedimentos que adotará para promover a aquisição ou contratação de quaisquer bens, obras e serviços, observados os princípios da legalidade, impessoalidade, moralidade, publicidade, economicidade e da eficiência;</w:t>
      </w:r>
    </w:p>
    <w:p w:rsidR="00B96DF1" w:rsidRDefault="00695190">
      <w:pPr>
        <w:pStyle w:val="PargrafodaLista"/>
        <w:numPr>
          <w:ilvl w:val="0"/>
          <w:numId w:val="7"/>
        </w:numPr>
        <w:tabs>
          <w:tab w:val="left" w:pos="1498"/>
          <w:tab w:val="left" w:pos="1499"/>
        </w:tabs>
        <w:spacing w:before="2"/>
        <w:ind w:right="725" w:firstLine="0"/>
      </w:pPr>
      <w:r>
        <w:t>Indicar pelo menos um responsável pela boa administração e aplicação dos recursos, cujo nome constará do extrato deste TERMO DE COLABORAÇÃO a ser publicado pelo PARCEIRO PÚBLICO; e</w:t>
      </w:r>
    </w:p>
    <w:p w:rsidR="00B96DF1" w:rsidRDefault="00695190">
      <w:pPr>
        <w:pStyle w:val="PargrafodaLista"/>
        <w:numPr>
          <w:ilvl w:val="0"/>
          <w:numId w:val="7"/>
        </w:numPr>
        <w:tabs>
          <w:tab w:val="left" w:pos="1498"/>
          <w:tab w:val="left" w:pos="1499"/>
        </w:tabs>
        <w:ind w:right="725" w:firstLine="0"/>
      </w:pPr>
      <w:r>
        <w:t>Movimentar os recursos financeiros, objeto deste TERMO DE COLABORAÇÃO, em conta bancária específica indicada pelo PARCEIROPÚBLICO.</w:t>
      </w:r>
    </w:p>
    <w:p w:rsidR="00B96DF1" w:rsidRDefault="00B96DF1">
      <w:pPr>
        <w:pStyle w:val="Corpodetexto"/>
        <w:spacing w:before="4"/>
        <w:rPr>
          <w:sz w:val="32"/>
        </w:rPr>
      </w:pPr>
    </w:p>
    <w:p w:rsidR="00B96DF1" w:rsidRDefault="00695190">
      <w:pPr>
        <w:spacing w:line="252" w:lineRule="exact"/>
        <w:ind w:left="222"/>
      </w:pPr>
      <w:r>
        <w:rPr>
          <w:b/>
        </w:rPr>
        <w:t>CLÁUSULA QUARTA</w:t>
      </w:r>
      <w:r>
        <w:t>: Dos Recursos Financeiros</w:t>
      </w:r>
    </w:p>
    <w:p w:rsidR="00B96DF1" w:rsidRDefault="00695190" w:rsidP="00362B7D">
      <w:pPr>
        <w:pStyle w:val="PargrafodaLista"/>
        <w:numPr>
          <w:ilvl w:val="1"/>
          <w:numId w:val="6"/>
        </w:numPr>
        <w:tabs>
          <w:tab w:val="left" w:pos="666"/>
        </w:tabs>
        <w:ind w:right="719"/>
      </w:pPr>
      <w:r>
        <w:t xml:space="preserve">Para o cumprimento das metas estabelecidas neste TERMO DE COLABORAÇÃO o </w:t>
      </w:r>
      <w:r>
        <w:rPr>
          <w:b/>
        </w:rPr>
        <w:t xml:space="preserve">MUNICIPIO PARCEIRO, </w:t>
      </w:r>
      <w:r>
        <w:t xml:space="preserve">estimou o valor global de </w:t>
      </w:r>
      <w:r w:rsidR="00362B7D" w:rsidRPr="00362B7D">
        <w:rPr>
          <w:b/>
        </w:rPr>
        <w:t>R$ 10.974.960,00 (Dez milhões e novecentos e setenta e quatro mil</w:t>
      </w:r>
      <w:r w:rsidR="00362B7D">
        <w:rPr>
          <w:b/>
        </w:rPr>
        <w:t xml:space="preserve"> e novecentos e sessenta reais),</w:t>
      </w:r>
      <w:r>
        <w:t xml:space="preserve"> em 12 (Doze) parcelas a serem repassados à </w:t>
      </w:r>
      <w:r>
        <w:rPr>
          <w:b/>
        </w:rPr>
        <w:t>OSC/PARCEIRA</w:t>
      </w:r>
      <w:r>
        <w:t>, na forma dos parágrafos seguintes e de acordo com o cronograma de desembolsoabaixo:</w:t>
      </w:r>
    </w:p>
    <w:p w:rsidR="00B96DF1" w:rsidRDefault="00B96DF1">
      <w:pPr>
        <w:pStyle w:val="Corpodetexto"/>
        <w:rPr>
          <w:sz w:val="20"/>
        </w:rPr>
      </w:pPr>
    </w:p>
    <w:p w:rsidR="00B96DF1" w:rsidRDefault="00B96DF1">
      <w:pPr>
        <w:pStyle w:val="Corpodetexto"/>
        <w:spacing w:before="1" w:after="1"/>
        <w:rPr>
          <w:sz w:val="23"/>
        </w:rPr>
      </w:pPr>
    </w:p>
    <w:tbl>
      <w:tblPr>
        <w:tblStyle w:val="TableNormal"/>
        <w:tblW w:w="0" w:type="auto"/>
        <w:tblInd w:w="3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543"/>
        <w:gridCol w:w="1949"/>
        <w:gridCol w:w="3440"/>
      </w:tblGrid>
      <w:tr w:rsidR="00B96DF1">
        <w:trPr>
          <w:trHeight w:val="290"/>
        </w:trPr>
        <w:tc>
          <w:tcPr>
            <w:tcW w:w="3543" w:type="dxa"/>
          </w:tcPr>
          <w:p w:rsidR="00B96DF1" w:rsidRDefault="00695190">
            <w:pPr>
              <w:pStyle w:val="TableParagraph"/>
              <w:spacing w:line="251" w:lineRule="exact"/>
              <w:ind w:left="1204"/>
              <w:rPr>
                <w:b/>
              </w:rPr>
            </w:pPr>
            <w:r>
              <w:rPr>
                <w:b/>
              </w:rPr>
              <w:t>PARCELAS</w:t>
            </w:r>
          </w:p>
        </w:tc>
        <w:tc>
          <w:tcPr>
            <w:tcW w:w="1949" w:type="dxa"/>
          </w:tcPr>
          <w:p w:rsidR="00B96DF1" w:rsidRDefault="00695190">
            <w:pPr>
              <w:pStyle w:val="TableParagraph"/>
              <w:spacing w:line="251" w:lineRule="exact"/>
              <w:ind w:left="640" w:right="634"/>
              <w:jc w:val="center"/>
              <w:rPr>
                <w:b/>
              </w:rPr>
            </w:pPr>
            <w:r>
              <w:rPr>
                <w:b/>
              </w:rPr>
              <w:t>DATA</w:t>
            </w:r>
          </w:p>
        </w:tc>
        <w:tc>
          <w:tcPr>
            <w:tcW w:w="3440" w:type="dxa"/>
          </w:tcPr>
          <w:p w:rsidR="00B96DF1" w:rsidRDefault="00695190">
            <w:pPr>
              <w:pStyle w:val="TableParagraph"/>
              <w:spacing w:line="251" w:lineRule="exact"/>
              <w:ind w:left="1024"/>
              <w:rPr>
                <w:b/>
              </w:rPr>
            </w:pPr>
            <w:r>
              <w:rPr>
                <w:b/>
              </w:rPr>
              <w:t>VALORES R$</w:t>
            </w:r>
          </w:p>
        </w:tc>
      </w:tr>
      <w:tr w:rsidR="00B96DF1">
        <w:trPr>
          <w:trHeight w:val="292"/>
        </w:trPr>
        <w:tc>
          <w:tcPr>
            <w:tcW w:w="3543" w:type="dxa"/>
          </w:tcPr>
          <w:p w:rsidR="00B96DF1" w:rsidRDefault="00695190">
            <w:pPr>
              <w:pStyle w:val="TableParagraph"/>
              <w:spacing w:line="251" w:lineRule="exact"/>
              <w:ind w:left="1010" w:right="1197"/>
              <w:jc w:val="center"/>
            </w:pPr>
            <w:r>
              <w:t>1.ª Parcela</w:t>
            </w:r>
          </w:p>
        </w:tc>
        <w:tc>
          <w:tcPr>
            <w:tcW w:w="1949" w:type="dxa"/>
          </w:tcPr>
          <w:p w:rsidR="00B96DF1" w:rsidRDefault="00B96DF1">
            <w:pPr>
              <w:pStyle w:val="TableParagraph"/>
              <w:rPr>
                <w:sz w:val="20"/>
              </w:rPr>
            </w:pPr>
          </w:p>
        </w:tc>
        <w:tc>
          <w:tcPr>
            <w:tcW w:w="3440" w:type="dxa"/>
          </w:tcPr>
          <w:p w:rsidR="00B96DF1" w:rsidRDefault="00B96DF1">
            <w:pPr>
              <w:pStyle w:val="TableParagraph"/>
              <w:rPr>
                <w:sz w:val="20"/>
              </w:rPr>
            </w:pPr>
          </w:p>
        </w:tc>
      </w:tr>
      <w:tr w:rsidR="00B96DF1">
        <w:trPr>
          <w:trHeight w:val="290"/>
        </w:trPr>
        <w:tc>
          <w:tcPr>
            <w:tcW w:w="3543" w:type="dxa"/>
          </w:tcPr>
          <w:p w:rsidR="00B96DF1" w:rsidRDefault="00695190">
            <w:pPr>
              <w:pStyle w:val="TableParagraph"/>
              <w:spacing w:line="251" w:lineRule="exact"/>
              <w:ind w:left="1010" w:right="1197"/>
              <w:jc w:val="center"/>
            </w:pPr>
            <w:r>
              <w:t>2.ª Parcela</w:t>
            </w:r>
          </w:p>
        </w:tc>
        <w:tc>
          <w:tcPr>
            <w:tcW w:w="1949" w:type="dxa"/>
          </w:tcPr>
          <w:p w:rsidR="00B96DF1" w:rsidRDefault="00B96DF1">
            <w:pPr>
              <w:pStyle w:val="TableParagraph"/>
              <w:rPr>
                <w:sz w:val="20"/>
              </w:rPr>
            </w:pPr>
          </w:p>
        </w:tc>
        <w:tc>
          <w:tcPr>
            <w:tcW w:w="3440" w:type="dxa"/>
          </w:tcPr>
          <w:p w:rsidR="00B96DF1" w:rsidRDefault="00B96DF1">
            <w:pPr>
              <w:pStyle w:val="TableParagraph"/>
              <w:rPr>
                <w:sz w:val="20"/>
              </w:rPr>
            </w:pPr>
          </w:p>
        </w:tc>
      </w:tr>
      <w:tr w:rsidR="00B96DF1">
        <w:trPr>
          <w:trHeight w:val="292"/>
        </w:trPr>
        <w:tc>
          <w:tcPr>
            <w:tcW w:w="3543" w:type="dxa"/>
          </w:tcPr>
          <w:p w:rsidR="00B96DF1" w:rsidRDefault="00695190">
            <w:pPr>
              <w:pStyle w:val="TableParagraph"/>
              <w:spacing w:line="251" w:lineRule="exact"/>
              <w:ind w:left="1010" w:right="1197"/>
              <w:jc w:val="center"/>
            </w:pPr>
            <w:r>
              <w:t>3.ª Parcela</w:t>
            </w:r>
          </w:p>
        </w:tc>
        <w:tc>
          <w:tcPr>
            <w:tcW w:w="1949" w:type="dxa"/>
          </w:tcPr>
          <w:p w:rsidR="00B96DF1" w:rsidRDefault="00B96DF1">
            <w:pPr>
              <w:pStyle w:val="TableParagraph"/>
              <w:rPr>
                <w:sz w:val="20"/>
              </w:rPr>
            </w:pPr>
          </w:p>
        </w:tc>
        <w:tc>
          <w:tcPr>
            <w:tcW w:w="3440" w:type="dxa"/>
          </w:tcPr>
          <w:p w:rsidR="00B96DF1" w:rsidRDefault="00B96DF1">
            <w:pPr>
              <w:pStyle w:val="TableParagraph"/>
              <w:rPr>
                <w:sz w:val="20"/>
              </w:rPr>
            </w:pPr>
          </w:p>
        </w:tc>
      </w:tr>
      <w:tr w:rsidR="00B96DF1">
        <w:trPr>
          <w:trHeight w:val="290"/>
        </w:trPr>
        <w:tc>
          <w:tcPr>
            <w:tcW w:w="3543" w:type="dxa"/>
          </w:tcPr>
          <w:p w:rsidR="00B96DF1" w:rsidRDefault="00695190">
            <w:pPr>
              <w:pStyle w:val="TableParagraph"/>
              <w:spacing w:line="251" w:lineRule="exact"/>
              <w:ind w:left="1010" w:right="1197"/>
              <w:jc w:val="center"/>
            </w:pPr>
            <w:r>
              <w:t>4.ª Parcela</w:t>
            </w:r>
          </w:p>
        </w:tc>
        <w:tc>
          <w:tcPr>
            <w:tcW w:w="1949" w:type="dxa"/>
          </w:tcPr>
          <w:p w:rsidR="00B96DF1" w:rsidRDefault="00B96DF1">
            <w:pPr>
              <w:pStyle w:val="TableParagraph"/>
              <w:rPr>
                <w:sz w:val="20"/>
              </w:rPr>
            </w:pPr>
          </w:p>
        </w:tc>
        <w:tc>
          <w:tcPr>
            <w:tcW w:w="3440" w:type="dxa"/>
          </w:tcPr>
          <w:p w:rsidR="00B96DF1" w:rsidRDefault="00B96DF1">
            <w:pPr>
              <w:pStyle w:val="TableParagraph"/>
              <w:rPr>
                <w:sz w:val="20"/>
              </w:rPr>
            </w:pPr>
          </w:p>
        </w:tc>
      </w:tr>
      <w:tr w:rsidR="00B96DF1">
        <w:trPr>
          <w:trHeight w:val="290"/>
        </w:trPr>
        <w:tc>
          <w:tcPr>
            <w:tcW w:w="3543" w:type="dxa"/>
          </w:tcPr>
          <w:p w:rsidR="00B96DF1" w:rsidRDefault="00695190">
            <w:pPr>
              <w:pStyle w:val="TableParagraph"/>
              <w:spacing w:line="251" w:lineRule="exact"/>
              <w:ind w:left="1010" w:right="1197"/>
              <w:jc w:val="center"/>
            </w:pPr>
            <w:r>
              <w:t>5.ª Parcela</w:t>
            </w:r>
          </w:p>
        </w:tc>
        <w:tc>
          <w:tcPr>
            <w:tcW w:w="1949" w:type="dxa"/>
          </w:tcPr>
          <w:p w:rsidR="00B96DF1" w:rsidRDefault="00B96DF1">
            <w:pPr>
              <w:pStyle w:val="TableParagraph"/>
              <w:rPr>
                <w:sz w:val="20"/>
              </w:rPr>
            </w:pPr>
          </w:p>
        </w:tc>
        <w:tc>
          <w:tcPr>
            <w:tcW w:w="3440" w:type="dxa"/>
          </w:tcPr>
          <w:p w:rsidR="00B96DF1" w:rsidRDefault="00B96DF1">
            <w:pPr>
              <w:pStyle w:val="TableParagraph"/>
              <w:rPr>
                <w:sz w:val="20"/>
              </w:rPr>
            </w:pPr>
          </w:p>
        </w:tc>
      </w:tr>
      <w:tr w:rsidR="00B96DF1">
        <w:trPr>
          <w:trHeight w:val="290"/>
        </w:trPr>
        <w:tc>
          <w:tcPr>
            <w:tcW w:w="3543" w:type="dxa"/>
          </w:tcPr>
          <w:p w:rsidR="00B96DF1" w:rsidRDefault="00695190">
            <w:pPr>
              <w:pStyle w:val="TableParagraph"/>
              <w:spacing w:line="251" w:lineRule="exact"/>
              <w:ind w:left="1010" w:right="1197"/>
              <w:jc w:val="center"/>
            </w:pPr>
            <w:r>
              <w:t>6.ª Parcela</w:t>
            </w:r>
          </w:p>
        </w:tc>
        <w:tc>
          <w:tcPr>
            <w:tcW w:w="1949" w:type="dxa"/>
          </w:tcPr>
          <w:p w:rsidR="00B96DF1" w:rsidRDefault="00B96DF1">
            <w:pPr>
              <w:pStyle w:val="TableParagraph"/>
              <w:rPr>
                <w:sz w:val="20"/>
              </w:rPr>
            </w:pPr>
          </w:p>
        </w:tc>
        <w:tc>
          <w:tcPr>
            <w:tcW w:w="3440" w:type="dxa"/>
          </w:tcPr>
          <w:p w:rsidR="00B96DF1" w:rsidRDefault="00B96DF1">
            <w:pPr>
              <w:pStyle w:val="TableParagraph"/>
              <w:rPr>
                <w:sz w:val="20"/>
              </w:rPr>
            </w:pPr>
          </w:p>
        </w:tc>
      </w:tr>
      <w:tr w:rsidR="00B96DF1">
        <w:trPr>
          <w:trHeight w:val="290"/>
        </w:trPr>
        <w:tc>
          <w:tcPr>
            <w:tcW w:w="3543" w:type="dxa"/>
          </w:tcPr>
          <w:p w:rsidR="00B96DF1" w:rsidRDefault="00695190">
            <w:pPr>
              <w:pStyle w:val="TableParagraph"/>
              <w:spacing w:before="1"/>
              <w:ind w:left="1010" w:right="1197"/>
              <w:jc w:val="center"/>
            </w:pPr>
            <w:r>
              <w:t>7.ª Parcela</w:t>
            </w:r>
          </w:p>
        </w:tc>
        <w:tc>
          <w:tcPr>
            <w:tcW w:w="1949" w:type="dxa"/>
          </w:tcPr>
          <w:p w:rsidR="00B96DF1" w:rsidRDefault="00B96DF1">
            <w:pPr>
              <w:pStyle w:val="TableParagraph"/>
              <w:rPr>
                <w:sz w:val="20"/>
              </w:rPr>
            </w:pPr>
          </w:p>
        </w:tc>
        <w:tc>
          <w:tcPr>
            <w:tcW w:w="3440" w:type="dxa"/>
          </w:tcPr>
          <w:p w:rsidR="00B96DF1" w:rsidRDefault="00B96DF1">
            <w:pPr>
              <w:pStyle w:val="TableParagraph"/>
              <w:rPr>
                <w:sz w:val="20"/>
              </w:rPr>
            </w:pPr>
          </w:p>
        </w:tc>
      </w:tr>
      <w:tr w:rsidR="00B96DF1">
        <w:trPr>
          <w:trHeight w:val="290"/>
        </w:trPr>
        <w:tc>
          <w:tcPr>
            <w:tcW w:w="3543" w:type="dxa"/>
          </w:tcPr>
          <w:p w:rsidR="00B96DF1" w:rsidRDefault="00695190">
            <w:pPr>
              <w:pStyle w:val="TableParagraph"/>
              <w:spacing w:before="1"/>
              <w:ind w:left="1049" w:right="1197"/>
              <w:jc w:val="center"/>
            </w:pPr>
            <w:r>
              <w:t>8.ª Parcela</w:t>
            </w:r>
          </w:p>
        </w:tc>
        <w:tc>
          <w:tcPr>
            <w:tcW w:w="1949" w:type="dxa"/>
          </w:tcPr>
          <w:p w:rsidR="00B96DF1" w:rsidRDefault="00B96DF1">
            <w:pPr>
              <w:pStyle w:val="TableParagraph"/>
              <w:rPr>
                <w:sz w:val="20"/>
              </w:rPr>
            </w:pPr>
          </w:p>
        </w:tc>
        <w:tc>
          <w:tcPr>
            <w:tcW w:w="3440" w:type="dxa"/>
          </w:tcPr>
          <w:p w:rsidR="00B96DF1" w:rsidRDefault="00B96DF1">
            <w:pPr>
              <w:pStyle w:val="TableParagraph"/>
              <w:rPr>
                <w:sz w:val="20"/>
              </w:rPr>
            </w:pPr>
          </w:p>
        </w:tc>
      </w:tr>
      <w:tr w:rsidR="00B96DF1">
        <w:trPr>
          <w:trHeight w:val="292"/>
        </w:trPr>
        <w:tc>
          <w:tcPr>
            <w:tcW w:w="3543" w:type="dxa"/>
          </w:tcPr>
          <w:p w:rsidR="00B96DF1" w:rsidRDefault="00695190">
            <w:pPr>
              <w:pStyle w:val="TableParagraph"/>
              <w:spacing w:before="1"/>
              <w:ind w:left="1049" w:right="1197"/>
              <w:jc w:val="center"/>
            </w:pPr>
            <w:r>
              <w:t>9.ª Parcela</w:t>
            </w:r>
          </w:p>
        </w:tc>
        <w:tc>
          <w:tcPr>
            <w:tcW w:w="1949" w:type="dxa"/>
          </w:tcPr>
          <w:p w:rsidR="00B96DF1" w:rsidRDefault="00B96DF1">
            <w:pPr>
              <w:pStyle w:val="TableParagraph"/>
              <w:rPr>
                <w:sz w:val="20"/>
              </w:rPr>
            </w:pPr>
          </w:p>
        </w:tc>
        <w:tc>
          <w:tcPr>
            <w:tcW w:w="3440" w:type="dxa"/>
          </w:tcPr>
          <w:p w:rsidR="00B96DF1" w:rsidRDefault="00B96DF1">
            <w:pPr>
              <w:pStyle w:val="TableParagraph"/>
              <w:rPr>
                <w:sz w:val="20"/>
              </w:rPr>
            </w:pPr>
          </w:p>
        </w:tc>
      </w:tr>
      <w:tr w:rsidR="00B96DF1">
        <w:trPr>
          <w:trHeight w:val="290"/>
        </w:trPr>
        <w:tc>
          <w:tcPr>
            <w:tcW w:w="3543" w:type="dxa"/>
          </w:tcPr>
          <w:p w:rsidR="00B96DF1" w:rsidRDefault="00695190">
            <w:pPr>
              <w:pStyle w:val="TableParagraph"/>
              <w:spacing w:line="251" w:lineRule="exact"/>
              <w:ind w:left="1163"/>
            </w:pPr>
            <w:r>
              <w:t>10.ª Parcela</w:t>
            </w:r>
          </w:p>
        </w:tc>
        <w:tc>
          <w:tcPr>
            <w:tcW w:w="1949" w:type="dxa"/>
          </w:tcPr>
          <w:p w:rsidR="00B96DF1" w:rsidRDefault="00B96DF1">
            <w:pPr>
              <w:pStyle w:val="TableParagraph"/>
              <w:rPr>
                <w:sz w:val="20"/>
              </w:rPr>
            </w:pPr>
          </w:p>
        </w:tc>
        <w:tc>
          <w:tcPr>
            <w:tcW w:w="3440" w:type="dxa"/>
          </w:tcPr>
          <w:p w:rsidR="00B96DF1" w:rsidRDefault="00B96DF1">
            <w:pPr>
              <w:pStyle w:val="TableParagraph"/>
              <w:rPr>
                <w:sz w:val="20"/>
              </w:rPr>
            </w:pPr>
          </w:p>
        </w:tc>
      </w:tr>
      <w:tr w:rsidR="00B96DF1">
        <w:trPr>
          <w:trHeight w:val="292"/>
        </w:trPr>
        <w:tc>
          <w:tcPr>
            <w:tcW w:w="3543" w:type="dxa"/>
          </w:tcPr>
          <w:p w:rsidR="00B96DF1" w:rsidRDefault="00695190">
            <w:pPr>
              <w:pStyle w:val="TableParagraph"/>
              <w:spacing w:line="251" w:lineRule="exact"/>
              <w:ind w:left="1163"/>
            </w:pPr>
            <w:r>
              <w:t>11.ª Parcela</w:t>
            </w:r>
          </w:p>
        </w:tc>
        <w:tc>
          <w:tcPr>
            <w:tcW w:w="1949" w:type="dxa"/>
          </w:tcPr>
          <w:p w:rsidR="00B96DF1" w:rsidRDefault="00B96DF1">
            <w:pPr>
              <w:pStyle w:val="TableParagraph"/>
              <w:rPr>
                <w:sz w:val="20"/>
              </w:rPr>
            </w:pPr>
          </w:p>
        </w:tc>
        <w:tc>
          <w:tcPr>
            <w:tcW w:w="3440" w:type="dxa"/>
          </w:tcPr>
          <w:p w:rsidR="00B96DF1" w:rsidRDefault="00B96DF1">
            <w:pPr>
              <w:pStyle w:val="TableParagraph"/>
              <w:rPr>
                <w:sz w:val="20"/>
              </w:rPr>
            </w:pPr>
          </w:p>
        </w:tc>
      </w:tr>
      <w:tr w:rsidR="00B96DF1">
        <w:trPr>
          <w:trHeight w:val="290"/>
        </w:trPr>
        <w:tc>
          <w:tcPr>
            <w:tcW w:w="3543" w:type="dxa"/>
          </w:tcPr>
          <w:p w:rsidR="00B96DF1" w:rsidRDefault="00695190">
            <w:pPr>
              <w:pStyle w:val="TableParagraph"/>
              <w:spacing w:line="251" w:lineRule="exact"/>
              <w:ind w:left="1163"/>
            </w:pPr>
            <w:r>
              <w:t>12.ª Parcela</w:t>
            </w:r>
          </w:p>
        </w:tc>
        <w:tc>
          <w:tcPr>
            <w:tcW w:w="1949" w:type="dxa"/>
          </w:tcPr>
          <w:p w:rsidR="00B96DF1" w:rsidRDefault="00B96DF1">
            <w:pPr>
              <w:pStyle w:val="TableParagraph"/>
              <w:rPr>
                <w:sz w:val="20"/>
              </w:rPr>
            </w:pPr>
          </w:p>
        </w:tc>
        <w:tc>
          <w:tcPr>
            <w:tcW w:w="3440" w:type="dxa"/>
          </w:tcPr>
          <w:p w:rsidR="00B96DF1" w:rsidRDefault="00B96DF1">
            <w:pPr>
              <w:pStyle w:val="TableParagraph"/>
              <w:rPr>
                <w:sz w:val="20"/>
              </w:rPr>
            </w:pPr>
          </w:p>
        </w:tc>
      </w:tr>
    </w:tbl>
    <w:p w:rsidR="00B96DF1" w:rsidRDefault="00B96DF1">
      <w:pPr>
        <w:pStyle w:val="Corpodetexto"/>
        <w:spacing w:before="8"/>
        <w:rPr>
          <w:sz w:val="24"/>
        </w:rPr>
      </w:pPr>
    </w:p>
    <w:p w:rsidR="00B96DF1" w:rsidRDefault="00695190">
      <w:pPr>
        <w:pStyle w:val="Corpodetexto"/>
        <w:spacing w:before="91"/>
        <w:ind w:left="222" w:right="720"/>
        <w:jc w:val="both"/>
      </w:pPr>
      <w:r>
        <w:rPr>
          <w:b/>
        </w:rPr>
        <w:t xml:space="preserve">Parágrafo Primeiro </w:t>
      </w:r>
      <w:r>
        <w:t xml:space="preserve">– A primeira parcela será repassada até o 5º dia após assinatura do TERMO DE COLABORAÇÃO, num percentual de 30% do valor bruto mensal o restante da 1ª parcela será repassado até dia 05 do mês subseqüente, e as demais conforme estipulado no cronograma acima mediante a apresentação de Recibo, a ser apresentado ao </w:t>
      </w:r>
      <w:r>
        <w:rPr>
          <w:b/>
        </w:rPr>
        <w:t xml:space="preserve">MUNICÍPIO PARCEIRO, </w:t>
      </w:r>
      <w:r>
        <w:t>até o dia 25 (vinte e cinco) de cada mês, previamente autorizado pela SECRETARIA MUNICIPAL DE SAÚDE, vinculada a prestação dos serviços intermediários de apoio e organizativos, obedecido o disposto no parágrafo oitavo desta cláusula.</w:t>
      </w:r>
    </w:p>
    <w:p w:rsidR="00B96DF1" w:rsidRDefault="00695190">
      <w:pPr>
        <w:pStyle w:val="Corpodetexto"/>
        <w:spacing w:before="119"/>
        <w:ind w:left="222" w:right="722"/>
        <w:jc w:val="both"/>
      </w:pPr>
      <w:r>
        <w:rPr>
          <w:b/>
        </w:rPr>
        <w:t>Parágrafo Segundo</w:t>
      </w:r>
      <w:r>
        <w:t xml:space="preserve">– Na hipótese de os repasses não serem efetivados até a data estabelecida no parágrafo anterior pelo </w:t>
      </w:r>
      <w:r>
        <w:rPr>
          <w:b/>
        </w:rPr>
        <w:t xml:space="preserve">MUNICÍPIO PARCEIRO, </w:t>
      </w:r>
      <w:r>
        <w:t>e, por conta disso, implicar no atraso do pagamento dos tributos a ele vinculados.</w:t>
      </w:r>
    </w:p>
    <w:p w:rsidR="00B96DF1" w:rsidRDefault="00695190">
      <w:pPr>
        <w:pStyle w:val="Corpodetexto"/>
        <w:spacing w:before="122"/>
        <w:ind w:left="222" w:right="720"/>
        <w:jc w:val="both"/>
      </w:pPr>
      <w:r>
        <w:rPr>
          <w:b/>
        </w:rPr>
        <w:t xml:space="preserve">Parágrafo Terceiro </w:t>
      </w:r>
      <w:r>
        <w:t>- Os respectivos valores deverão ser acrescidos de multa e juros legais incidentes, correspondentes ao período decorridos a que se refere cada parcela descrita no caput desta cláusula constituem-se como previsão de custos para a execução mensal do projeto.</w:t>
      </w:r>
    </w:p>
    <w:p w:rsidR="00B96DF1" w:rsidRDefault="00695190">
      <w:pPr>
        <w:pStyle w:val="PargrafodaLista"/>
        <w:numPr>
          <w:ilvl w:val="2"/>
          <w:numId w:val="6"/>
        </w:numPr>
        <w:tabs>
          <w:tab w:val="left" w:pos="760"/>
        </w:tabs>
        <w:spacing w:before="119"/>
        <w:ind w:right="720"/>
      </w:pPr>
      <w:r>
        <w:lastRenderedPageBreak/>
        <w:t>No entanto, tendo em vista que as ações do referido programa poderão variar ao longo de sua execução, o valor da parcela mensal poderá sofrer variação a maior ou a menor, independentede</w:t>
      </w:r>
    </w:p>
    <w:p w:rsidR="00B96DF1" w:rsidRDefault="00695190">
      <w:pPr>
        <w:pStyle w:val="Corpodetexto"/>
        <w:spacing w:before="81" w:line="244" w:lineRule="auto"/>
        <w:ind w:left="759"/>
      </w:pPr>
      <w:r>
        <w:t>aditamento, ficando, porém, estipulado que projeto não poderá exceder o seu valor global (assim entendido como a somatória de todas as parcelas mensais supracitadas).</w:t>
      </w:r>
    </w:p>
    <w:p w:rsidR="00B96DF1" w:rsidRDefault="00695190">
      <w:pPr>
        <w:pStyle w:val="PargrafodaLista"/>
        <w:numPr>
          <w:ilvl w:val="2"/>
          <w:numId w:val="6"/>
        </w:numPr>
        <w:tabs>
          <w:tab w:val="left" w:pos="760"/>
        </w:tabs>
        <w:spacing w:before="111"/>
        <w:ind w:right="721"/>
      </w:pPr>
      <w:r>
        <w:t xml:space="preserve">Na hipótese de o valor global ser excedido antes do término do programa, deverá ser celebrado instrumento aditivo ao referido TERMO DE COLABORAÇÃO, para tal finalidade, mediante </w:t>
      </w:r>
      <w:r>
        <w:rPr>
          <w:spacing w:val="-3"/>
        </w:rPr>
        <w:t xml:space="preserve">as </w:t>
      </w:r>
      <w:r>
        <w:t>justificativas legaiscorrespondentes.</w:t>
      </w:r>
    </w:p>
    <w:p w:rsidR="00B96DF1" w:rsidRDefault="00695190">
      <w:pPr>
        <w:pStyle w:val="Corpodetexto"/>
        <w:spacing w:before="119"/>
        <w:ind w:left="222" w:right="724"/>
        <w:jc w:val="both"/>
      </w:pPr>
      <w:r>
        <w:rPr>
          <w:b/>
        </w:rPr>
        <w:t xml:space="preserve">Parágrafo Quarto </w:t>
      </w:r>
      <w:r>
        <w:t xml:space="preserve">– O </w:t>
      </w:r>
      <w:r>
        <w:rPr>
          <w:b/>
        </w:rPr>
        <w:t>MUNICÍPIO PARCEIRO</w:t>
      </w:r>
      <w:r>
        <w:t>, no processo de acompanhamento e supervisão deste TERMO DE COLABORAÇÃO, poderá recomendar alteração de valores, que implicará a revisão das metas pactuadas, ou recomendar a revisão das metas, o que implicará na alteração do valor mensal pactuado, tendo como base o custo relativo, desde que devidamente justificada e aceita pelos PARCEIROS, de comum acordo, devendo, nestes casos, serem celebrados TermosAditivos.</w:t>
      </w:r>
    </w:p>
    <w:p w:rsidR="00B96DF1" w:rsidRDefault="00695190">
      <w:pPr>
        <w:pStyle w:val="Corpodetexto"/>
        <w:spacing w:before="120"/>
        <w:ind w:left="222" w:right="723"/>
        <w:jc w:val="both"/>
      </w:pPr>
      <w:r>
        <w:rPr>
          <w:b/>
        </w:rPr>
        <w:t xml:space="preserve">Parágrafo Quinto </w:t>
      </w:r>
      <w:r>
        <w:t>– Os pagamentos efetivados ao pessoal constante no objeto deste TERMO DE COLABORAÇÃO e programa de Trabalho deverão observar o piso salarial praticado na região e estar em consonância com os respectivos Conselhos e Sindicatos da classe.</w:t>
      </w:r>
    </w:p>
    <w:p w:rsidR="00B96DF1" w:rsidRDefault="00695190">
      <w:pPr>
        <w:pStyle w:val="Corpodetexto"/>
        <w:spacing w:before="123"/>
        <w:ind w:left="222"/>
      </w:pPr>
      <w:r>
        <w:rPr>
          <w:b/>
        </w:rPr>
        <w:t xml:space="preserve">Parágrafo Sexto </w:t>
      </w:r>
      <w:r>
        <w:t>– Os pagamentos efetivados ao pessoal constante no objeto deste TERMO DE COLABORAÇÃO e programa de Trabalho deverão ser reajustados da seguinte forma:</w:t>
      </w:r>
    </w:p>
    <w:p w:rsidR="00B96DF1" w:rsidRDefault="00695190">
      <w:pPr>
        <w:pStyle w:val="PargrafodaLista"/>
        <w:numPr>
          <w:ilvl w:val="3"/>
          <w:numId w:val="6"/>
        </w:numPr>
        <w:tabs>
          <w:tab w:val="left" w:pos="2046"/>
        </w:tabs>
        <w:spacing w:before="119"/>
        <w:ind w:right="722"/>
      </w:pPr>
      <w:r>
        <w:t xml:space="preserve">Os contratados pelo Regime da Consolidação das Leis Trabalhistas terão seus salários reajustados pela </w:t>
      </w:r>
      <w:r>
        <w:rPr>
          <w:b/>
        </w:rPr>
        <w:t xml:space="preserve">OSC/PARCEIRA, </w:t>
      </w:r>
      <w:r>
        <w:t>nos mesmos índices da convenção coletiva da categoria cabendo ser observado sempre o piso salarial praticado na região e estar em consonância com os respectivos Conselhos e Sindicatos da classe, além da observância do salário mínimo estabelecido pelo governo estadual e federal.</w:t>
      </w:r>
    </w:p>
    <w:p w:rsidR="00B96DF1" w:rsidRDefault="00695190">
      <w:pPr>
        <w:pStyle w:val="PargrafodaLista"/>
        <w:numPr>
          <w:ilvl w:val="3"/>
          <w:numId w:val="6"/>
        </w:numPr>
        <w:tabs>
          <w:tab w:val="left" w:pos="2046"/>
        </w:tabs>
        <w:ind w:right="720"/>
      </w:pPr>
      <w:r>
        <w:t>Os eventuais contratos firmados com pessoas jurídicas, tendo como objeto obrigação decorrentes deste instrumento serão reajustados após decorridos 12 (doze) meses mediante a aplicação do índiceINPC/IBGE.</w:t>
      </w:r>
    </w:p>
    <w:p w:rsidR="00B96DF1" w:rsidRDefault="00B96DF1">
      <w:pPr>
        <w:pStyle w:val="Corpodetexto"/>
        <w:spacing w:before="10"/>
        <w:rPr>
          <w:sz w:val="21"/>
        </w:rPr>
      </w:pPr>
    </w:p>
    <w:p w:rsidR="00B96DF1" w:rsidRDefault="00695190">
      <w:pPr>
        <w:pStyle w:val="Corpodetexto"/>
        <w:ind w:left="222" w:right="720"/>
        <w:jc w:val="both"/>
      </w:pPr>
      <w:r>
        <w:rPr>
          <w:b/>
        </w:rPr>
        <w:t xml:space="preserve">Parágrafo Sétimo </w:t>
      </w:r>
      <w:r>
        <w:t xml:space="preserve">– Os recursos repassados pelo </w:t>
      </w:r>
      <w:r>
        <w:rPr>
          <w:b/>
        </w:rPr>
        <w:t xml:space="preserve">MUNICÍPIO PARCEIRO, </w:t>
      </w:r>
      <w:r>
        <w:t xml:space="preserve">a </w:t>
      </w:r>
      <w:r>
        <w:rPr>
          <w:b/>
        </w:rPr>
        <w:t>OSC/PARCEIRA</w:t>
      </w:r>
      <w:r>
        <w:t>, enquanto não utilizados, deverão sempre que possível ser aplicados no mercado financeiro, devendo os resultados dessa aplicação ser revertido exclusivamente à execução do objeto deste TERMO DE COLABORAÇÃO.</w:t>
      </w:r>
    </w:p>
    <w:p w:rsidR="00B96DF1" w:rsidRDefault="00695190">
      <w:pPr>
        <w:pStyle w:val="Corpodetexto"/>
        <w:spacing w:before="2"/>
        <w:ind w:left="222" w:right="727"/>
        <w:jc w:val="both"/>
      </w:pPr>
      <w:r>
        <w:rPr>
          <w:b/>
        </w:rPr>
        <w:t xml:space="preserve">Parágrafo Oitavo </w:t>
      </w:r>
      <w:r>
        <w:t>– Na hipótese de formalização de Termo Aditivo, a despesa prevista e realizada no período compreendido, entre a data original de encerramento deste TERMO DE COLABORAÇÃO e a formalização da nova data de início serão consideradas legítimas, desde que cobertas pelo respectivo empenho;</w:t>
      </w:r>
    </w:p>
    <w:p w:rsidR="00B96DF1" w:rsidRDefault="00695190">
      <w:pPr>
        <w:spacing w:before="121"/>
        <w:ind w:left="222"/>
        <w:rPr>
          <w:b/>
        </w:rPr>
      </w:pPr>
      <w:r>
        <w:rPr>
          <w:b/>
        </w:rPr>
        <w:t xml:space="preserve">Parágrafo Nono – </w:t>
      </w:r>
      <w:r>
        <w:t xml:space="preserve">As despesas ocorrerão à conta do </w:t>
      </w:r>
      <w:r>
        <w:rPr>
          <w:b/>
        </w:rPr>
        <w:t>orçamento vigente 2018:</w:t>
      </w:r>
    </w:p>
    <w:p w:rsidR="00B96DF1" w:rsidRDefault="00B96DF1">
      <w:pPr>
        <w:pStyle w:val="Corpodetexto"/>
        <w:spacing w:before="9"/>
        <w:rPr>
          <w:b/>
          <w:sz w:val="21"/>
        </w:rPr>
      </w:pPr>
    </w:p>
    <w:p w:rsidR="00D56660" w:rsidRDefault="00D56660" w:rsidP="00D56660">
      <w:pPr>
        <w:pStyle w:val="Corpodetexto"/>
      </w:pPr>
      <w:r>
        <w:t>Unidade Orçamentária: Fundo Municipal de Saúde</w:t>
      </w:r>
    </w:p>
    <w:p w:rsidR="00D56660" w:rsidRDefault="00D56660" w:rsidP="00D56660">
      <w:pPr>
        <w:pStyle w:val="Corpodetexto"/>
      </w:pPr>
      <w:r>
        <w:t>Projeto/Atividade : 2.065 – Piso de Atenção Básica – PAB</w:t>
      </w:r>
    </w:p>
    <w:p w:rsidR="00D56660" w:rsidRDefault="00D56660" w:rsidP="00D56660">
      <w:pPr>
        <w:pStyle w:val="Corpodetexto"/>
      </w:pPr>
      <w:r>
        <w:t>2.066 – Incentivo Ações Básicas de Vigilância Sanitária</w:t>
      </w:r>
    </w:p>
    <w:p w:rsidR="00D56660" w:rsidRDefault="00D56660" w:rsidP="00D56660">
      <w:pPr>
        <w:pStyle w:val="Corpodetexto"/>
      </w:pPr>
      <w:r>
        <w:t>2.067 – Incentivo ao PACS</w:t>
      </w:r>
    </w:p>
    <w:p w:rsidR="00D56660" w:rsidRDefault="00D56660" w:rsidP="00D56660">
      <w:pPr>
        <w:pStyle w:val="Corpodetexto"/>
      </w:pPr>
      <w:r>
        <w:t>2.068 – Incentivo ao Programa Saúde Familiar</w:t>
      </w:r>
    </w:p>
    <w:p w:rsidR="00D56660" w:rsidRDefault="00D56660" w:rsidP="00D56660">
      <w:pPr>
        <w:pStyle w:val="Corpodetexto"/>
      </w:pPr>
      <w:r>
        <w:t>2.070 – Gestão em Ações do Fundo Municipal de Saúde</w:t>
      </w:r>
    </w:p>
    <w:p w:rsidR="00D56660" w:rsidRDefault="00D56660" w:rsidP="00D56660">
      <w:pPr>
        <w:pStyle w:val="Corpodetexto"/>
      </w:pPr>
      <w:r>
        <w:t>2.080 – Vigilância em Saúde – ECD</w:t>
      </w:r>
    </w:p>
    <w:p w:rsidR="00D56660" w:rsidRDefault="00D56660" w:rsidP="00D56660">
      <w:pPr>
        <w:pStyle w:val="Corpodetexto"/>
      </w:pPr>
      <w:r>
        <w:t>2.083 – Programa de Saúde Bucal</w:t>
      </w:r>
    </w:p>
    <w:p w:rsidR="00D56660" w:rsidRDefault="00D56660" w:rsidP="00D56660">
      <w:pPr>
        <w:pStyle w:val="Corpodetexto"/>
      </w:pPr>
      <w:r>
        <w:t>2.260 – Manutenção do SUS</w:t>
      </w:r>
    </w:p>
    <w:p w:rsidR="00D56660" w:rsidRDefault="00D56660" w:rsidP="00D56660">
      <w:pPr>
        <w:pStyle w:val="Corpodetexto"/>
      </w:pPr>
      <w:r>
        <w:t>2.278 – Manutenção do Centro de Atendimento – CAPS</w:t>
      </w:r>
    </w:p>
    <w:p w:rsidR="00D56660" w:rsidRDefault="00D56660" w:rsidP="00D56660">
      <w:pPr>
        <w:pStyle w:val="Corpodetexto"/>
      </w:pPr>
      <w:r>
        <w:lastRenderedPageBreak/>
        <w:t>2.279 – Gestão das Ações de Assistência Hospitalar e Ambulatorial</w:t>
      </w:r>
    </w:p>
    <w:p w:rsidR="00D56660" w:rsidRDefault="00D56660" w:rsidP="00D56660">
      <w:pPr>
        <w:pStyle w:val="Corpodetexto"/>
      </w:pPr>
      <w:r>
        <w:t>2.289 – Gestão de outros Programas Fundo a Fundo</w:t>
      </w:r>
    </w:p>
    <w:p w:rsidR="00D56660" w:rsidRDefault="00D56660" w:rsidP="00D56660">
      <w:pPr>
        <w:pStyle w:val="Corpodetexto"/>
      </w:pPr>
      <w:r>
        <w:t>2.303 – Serviço de Atendimento Móvel as Urgências</w:t>
      </w:r>
    </w:p>
    <w:p w:rsidR="00D56660" w:rsidRDefault="00D56660" w:rsidP="00D56660">
      <w:pPr>
        <w:pStyle w:val="Corpodetexto"/>
      </w:pPr>
      <w:r>
        <w:t>2.321 – Núcleo de Apoio a Saúde da Família – NASF</w:t>
      </w:r>
    </w:p>
    <w:p w:rsidR="00D56660" w:rsidRDefault="00D56660" w:rsidP="00D56660">
      <w:pPr>
        <w:pStyle w:val="Corpodetexto"/>
      </w:pPr>
      <w:r>
        <w:t>2.322 – Programa Melhoria, Acesso e Qualidade – PMAQ</w:t>
      </w:r>
    </w:p>
    <w:p w:rsidR="00D56660" w:rsidRDefault="00D56660" w:rsidP="00D56660">
      <w:pPr>
        <w:pStyle w:val="Corpodetexto"/>
      </w:pPr>
      <w:r>
        <w:t>2.324 – CEO – Cento de Especialidades Odontológicas</w:t>
      </w:r>
    </w:p>
    <w:p w:rsidR="00B96DF1" w:rsidRDefault="00D56660" w:rsidP="00D56660">
      <w:pPr>
        <w:pStyle w:val="Corpodetexto"/>
      </w:pPr>
      <w:r>
        <w:t>Elemento de Despesa: 3.3.90.39.00 - Serviços de Terceiros de Pessoa Jurídica</w:t>
      </w:r>
    </w:p>
    <w:p w:rsidR="00D56660" w:rsidRDefault="00D56660" w:rsidP="00D56660">
      <w:pPr>
        <w:pStyle w:val="Corpodetexto"/>
      </w:pPr>
    </w:p>
    <w:p w:rsidR="00B96DF1" w:rsidRDefault="00695190">
      <w:pPr>
        <w:pStyle w:val="PargrafodaLista"/>
        <w:numPr>
          <w:ilvl w:val="0"/>
          <w:numId w:val="5"/>
        </w:numPr>
        <w:tabs>
          <w:tab w:val="left" w:pos="479"/>
        </w:tabs>
        <w:ind w:right="728" w:firstLine="0"/>
      </w:pPr>
      <w:r>
        <w:t>Nos exercícios seguintes à conta das dotações a serem programadas nos orçamentos respectivos, devendo os créditos e empenhos ser indicados por meiode:</w:t>
      </w:r>
    </w:p>
    <w:p w:rsidR="00B96DF1" w:rsidRDefault="00695190">
      <w:pPr>
        <w:pStyle w:val="PargrafodaLista"/>
        <w:numPr>
          <w:ilvl w:val="1"/>
          <w:numId w:val="5"/>
        </w:numPr>
        <w:tabs>
          <w:tab w:val="left" w:pos="618"/>
        </w:tabs>
        <w:spacing w:before="118"/>
        <w:ind w:right="723" w:firstLine="0"/>
      </w:pPr>
      <w:r>
        <w:t>Registro, através de oficio, dispensando-se a celebração de Termo Aditivo quando se tratar apenas da indicação da dotação orçamentária para novo exercício, mantida a programação anteriormente aprovada;e</w:t>
      </w:r>
    </w:p>
    <w:p w:rsidR="00B96DF1" w:rsidRDefault="00695190">
      <w:pPr>
        <w:pStyle w:val="PargrafodaLista"/>
        <w:numPr>
          <w:ilvl w:val="1"/>
          <w:numId w:val="5"/>
        </w:numPr>
        <w:tabs>
          <w:tab w:val="left" w:pos="671"/>
        </w:tabs>
        <w:spacing w:before="122" w:line="242" w:lineRule="auto"/>
        <w:ind w:right="730" w:firstLine="0"/>
      </w:pPr>
      <w:r>
        <w:t>Celebração de Termo Aditivo, quando houver alteração dos valores globais no caput desta CláusulaQuarta;</w:t>
      </w:r>
    </w:p>
    <w:p w:rsidR="00B96DF1" w:rsidRDefault="00695190">
      <w:pPr>
        <w:pStyle w:val="Corpodetexto"/>
        <w:spacing w:before="116"/>
        <w:ind w:left="222" w:right="723"/>
        <w:jc w:val="both"/>
      </w:pPr>
      <w:r>
        <w:rPr>
          <w:b/>
        </w:rPr>
        <w:t xml:space="preserve">Parágrafo Décimo </w:t>
      </w:r>
      <w:r>
        <w:t xml:space="preserve">– A </w:t>
      </w:r>
      <w:r>
        <w:rPr>
          <w:b/>
        </w:rPr>
        <w:t xml:space="preserve">OSC/PARCEIRA, </w:t>
      </w:r>
      <w:r>
        <w:t>compromete-se a contratar concorrentes qualificadas para a execução do objeto descrito na Cláusula Primeira, visando à execução das atividades com a melhor qualidade e desempenho.</w:t>
      </w:r>
    </w:p>
    <w:p w:rsidR="00B96DF1" w:rsidRDefault="00695190">
      <w:pPr>
        <w:spacing w:before="120"/>
        <w:ind w:left="222" w:right="721"/>
        <w:jc w:val="both"/>
        <w:rPr>
          <w:b/>
        </w:rPr>
      </w:pPr>
      <w:r>
        <w:rPr>
          <w:b/>
        </w:rPr>
        <w:t xml:space="preserve">Parágrafo Décimo Primeiro </w:t>
      </w:r>
      <w:r>
        <w:t xml:space="preserve">– Na hipótese de atraso no repasse das parcelas pelo </w:t>
      </w:r>
      <w:r>
        <w:rPr>
          <w:b/>
        </w:rPr>
        <w:t xml:space="preserve">PARCEIRO PÚBLICO </w:t>
      </w:r>
      <w:r>
        <w:t xml:space="preserve">a </w:t>
      </w:r>
      <w:r>
        <w:rPr>
          <w:b/>
        </w:rPr>
        <w:t xml:space="preserve">OSC/PARCEIRA, </w:t>
      </w:r>
      <w:r>
        <w:t xml:space="preserve">todos os encargos (juros, multas e despesas financeiras) serão arcados pelo </w:t>
      </w:r>
      <w:r>
        <w:rPr>
          <w:b/>
        </w:rPr>
        <w:t>PARCEIRO PÚBLICO.</w:t>
      </w:r>
    </w:p>
    <w:p w:rsidR="00B96DF1" w:rsidRDefault="00695190">
      <w:pPr>
        <w:spacing w:before="1"/>
        <w:ind w:left="222" w:right="723"/>
        <w:jc w:val="both"/>
        <w:rPr>
          <w:b/>
        </w:rPr>
      </w:pPr>
      <w:r>
        <w:rPr>
          <w:b/>
        </w:rPr>
        <w:t>Parágrafo Décimo Segundo</w:t>
      </w:r>
      <w:r>
        <w:t xml:space="preserve">– O </w:t>
      </w:r>
      <w:r>
        <w:rPr>
          <w:b/>
        </w:rPr>
        <w:t>MUNICÍPIO PARCEIRO</w:t>
      </w:r>
      <w:r>
        <w:t xml:space="preserve">, em caso de inadimplemento relativo aos recursos repassados à </w:t>
      </w:r>
      <w:r>
        <w:rPr>
          <w:b/>
        </w:rPr>
        <w:t>OSC/PARCEIRA</w:t>
      </w:r>
      <w:r>
        <w:t>, por conta do presente TERMO DE COLABORAÇÃO, estará sujeito às penalidades previstas na CláusulaNona</w:t>
      </w:r>
      <w:r>
        <w:rPr>
          <w:b/>
        </w:rPr>
        <w:t>.</w:t>
      </w:r>
    </w:p>
    <w:p w:rsidR="00B96DF1" w:rsidRDefault="00695190">
      <w:pPr>
        <w:ind w:left="222" w:right="723"/>
        <w:jc w:val="both"/>
      </w:pPr>
      <w:r>
        <w:rPr>
          <w:b/>
        </w:rPr>
        <w:t xml:space="preserve">Parágrafo Décimo Terceiro- </w:t>
      </w:r>
      <w:r>
        <w:t xml:space="preserve">Nos meses de abril o </w:t>
      </w:r>
      <w:r>
        <w:rPr>
          <w:b/>
        </w:rPr>
        <w:t xml:space="preserve">MUNICÍPIO PARCEIRO </w:t>
      </w:r>
      <w:r>
        <w:t xml:space="preserve">repassará à </w:t>
      </w:r>
      <w:r>
        <w:rPr>
          <w:b/>
        </w:rPr>
        <w:t xml:space="preserve">OSC/PARCEIRA </w:t>
      </w:r>
      <w:r>
        <w:t>os valores referentes a premiação PMAQ para pagamento aos profissionais enquadrados nos critérios de merecimento ao recebimento do referido prêmio.</w:t>
      </w:r>
    </w:p>
    <w:p w:rsidR="00B96DF1" w:rsidRDefault="00B96DF1">
      <w:pPr>
        <w:pStyle w:val="Corpodetexto"/>
        <w:spacing w:before="8"/>
        <w:rPr>
          <w:sz w:val="32"/>
        </w:rPr>
      </w:pPr>
    </w:p>
    <w:p w:rsidR="00B96DF1" w:rsidRDefault="00695190">
      <w:pPr>
        <w:pStyle w:val="Corpodetexto"/>
        <w:spacing w:before="1"/>
        <w:ind w:left="222"/>
        <w:jc w:val="both"/>
      </w:pPr>
      <w:r>
        <w:rPr>
          <w:b/>
        </w:rPr>
        <w:t>CLÁUSULA QUINTA</w:t>
      </w:r>
      <w:r>
        <w:t>: Da Fiscalização, do Acompanhamento e da Avaliação de Resultados.</w:t>
      </w:r>
    </w:p>
    <w:p w:rsidR="00B96DF1" w:rsidRDefault="00695190">
      <w:pPr>
        <w:pStyle w:val="Corpodetexto"/>
        <w:spacing w:before="116"/>
        <w:ind w:left="222" w:right="721"/>
        <w:jc w:val="both"/>
      </w:pPr>
      <w:r>
        <w:t>5.1 Os resultados atingidos com a execução do TERMO DE COLABORAÇÃO, devem ser analisados pela Comissão de Avaliação citada na alínea “e”, do item I da Cláusula Terceira;</w:t>
      </w:r>
    </w:p>
    <w:p w:rsidR="00B96DF1" w:rsidRDefault="00695190">
      <w:pPr>
        <w:pStyle w:val="Corpodetexto"/>
        <w:spacing w:before="121"/>
        <w:ind w:left="222" w:right="727"/>
        <w:jc w:val="both"/>
      </w:pPr>
      <w:r>
        <w:rPr>
          <w:b/>
        </w:rPr>
        <w:t xml:space="preserve">Parágrafo Primeiro </w:t>
      </w:r>
      <w:r>
        <w:t xml:space="preserve">– A prestação de contas será realizada nos termos previstos na Lei 13.019/14, Decreto Municipal nº </w:t>
      </w:r>
      <w:r w:rsidR="00D56660">
        <w:t>052</w:t>
      </w:r>
      <w:r>
        <w:t>/201</w:t>
      </w:r>
      <w:r w:rsidR="00D56660">
        <w:t>8</w:t>
      </w:r>
      <w:r>
        <w:t>;</w:t>
      </w:r>
    </w:p>
    <w:p w:rsidR="00B96DF1" w:rsidRDefault="00695190">
      <w:pPr>
        <w:pStyle w:val="Corpodetexto"/>
        <w:spacing w:before="120" w:line="242" w:lineRule="auto"/>
        <w:ind w:left="222" w:right="720"/>
        <w:jc w:val="both"/>
      </w:pPr>
      <w:r>
        <w:rPr>
          <w:b/>
        </w:rPr>
        <w:t xml:space="preserve">Parágrafo Segundo </w:t>
      </w:r>
      <w:r>
        <w:t xml:space="preserve">– Para o pleno funcionamento, a Comissão de Avaliação fica autorizada a utilizar-se dos serviços de infraestrutura das unidades administrativas do </w:t>
      </w:r>
      <w:r>
        <w:rPr>
          <w:b/>
        </w:rPr>
        <w:t>Poder Executivo</w:t>
      </w:r>
      <w:r>
        <w:t>, com a conjugação das equipes, bem como solicitar o apoio de assessoramento técnico.</w:t>
      </w:r>
    </w:p>
    <w:p w:rsidR="00B96DF1" w:rsidRDefault="00695190">
      <w:pPr>
        <w:pStyle w:val="Corpodetexto"/>
        <w:spacing w:before="112" w:line="242" w:lineRule="auto"/>
        <w:ind w:left="222" w:right="726"/>
        <w:jc w:val="both"/>
      </w:pPr>
      <w:r>
        <w:rPr>
          <w:b/>
        </w:rPr>
        <w:t xml:space="preserve">Parágrafo Terceiro </w:t>
      </w:r>
      <w:r>
        <w:t>– A Comissão de Avaliação, após emitir parecer conclusivo quanto ao cumprimento do presente TERMO DE COLABORAÇÃO, antes de findo o seu prazo de vigência, poderá recomendar a prorrogação do referido instrumento</w:t>
      </w:r>
    </w:p>
    <w:p w:rsidR="00B96DF1" w:rsidRDefault="00B96DF1">
      <w:pPr>
        <w:pStyle w:val="Corpodetexto"/>
        <w:spacing w:before="10"/>
        <w:rPr>
          <w:sz w:val="31"/>
        </w:rPr>
      </w:pPr>
    </w:p>
    <w:p w:rsidR="00B96DF1" w:rsidRDefault="00695190">
      <w:pPr>
        <w:spacing w:line="252" w:lineRule="exact"/>
        <w:ind w:left="222"/>
        <w:jc w:val="both"/>
      </w:pPr>
      <w:r>
        <w:rPr>
          <w:b/>
        </w:rPr>
        <w:t xml:space="preserve">CLÁUSULA SEXTA: </w:t>
      </w:r>
      <w:r>
        <w:t>Da Prestação de Contas (financeira).</w:t>
      </w:r>
    </w:p>
    <w:p w:rsidR="00B96DF1" w:rsidRDefault="00695190">
      <w:pPr>
        <w:pStyle w:val="Corpodetexto"/>
        <w:ind w:left="222" w:right="720"/>
        <w:jc w:val="both"/>
      </w:pPr>
      <w:r>
        <w:t xml:space="preserve">6.1 A </w:t>
      </w:r>
      <w:r>
        <w:rPr>
          <w:b/>
        </w:rPr>
        <w:t xml:space="preserve">OSC/PARCEIRA </w:t>
      </w:r>
      <w:r>
        <w:t xml:space="preserve">elaborará e apresentará ao </w:t>
      </w:r>
      <w:r>
        <w:rPr>
          <w:b/>
        </w:rPr>
        <w:t xml:space="preserve">MUNICÍPIO PARCEIRO, </w:t>
      </w:r>
      <w:r>
        <w:t xml:space="preserve">prestação de contas do adimplemento do seu objeto e de todos os recursos e bens de origem pública recebidos mediante este TERMO DE COLABORAÇÃO, até 60 (sessenta) dias do exercício subseqüente e a qualquer tempo por solicitação do </w:t>
      </w:r>
      <w:r>
        <w:rPr>
          <w:b/>
        </w:rPr>
        <w:t>MUNICÍPIO PARCEIRO</w:t>
      </w:r>
      <w:r>
        <w:t>.</w:t>
      </w:r>
    </w:p>
    <w:p w:rsidR="00B96DF1" w:rsidRDefault="00B96DF1">
      <w:pPr>
        <w:jc w:val="both"/>
        <w:sectPr w:rsidR="00B96DF1">
          <w:pgSz w:w="12240" w:h="15840"/>
          <w:pgMar w:top="1320" w:right="740" w:bottom="280" w:left="1480" w:header="717" w:footer="0" w:gutter="0"/>
          <w:cols w:space="720"/>
        </w:sectPr>
      </w:pPr>
    </w:p>
    <w:p w:rsidR="00B96DF1" w:rsidRDefault="00695190">
      <w:pPr>
        <w:spacing w:before="81"/>
        <w:ind w:left="222" w:right="720"/>
        <w:jc w:val="both"/>
      </w:pPr>
      <w:r>
        <w:rPr>
          <w:b/>
        </w:rPr>
        <w:lastRenderedPageBreak/>
        <w:t xml:space="preserve">Parágrafo Primeiro </w:t>
      </w:r>
      <w:r>
        <w:t xml:space="preserve">– A </w:t>
      </w:r>
      <w:r>
        <w:rPr>
          <w:b/>
        </w:rPr>
        <w:t xml:space="preserve">OSC/PARCEIRA, </w:t>
      </w:r>
      <w:r>
        <w:t xml:space="preserve">deverá entregar ao </w:t>
      </w:r>
      <w:r>
        <w:rPr>
          <w:b/>
        </w:rPr>
        <w:t xml:space="preserve">MUNICÍPIO PARCEIRO, </w:t>
      </w:r>
      <w:r>
        <w:t>a Prestação de Contas instruída com os seguintes documentos, conforme Lei Federal nº 13019/2014:</w:t>
      </w:r>
    </w:p>
    <w:p w:rsidR="00B96DF1" w:rsidRDefault="00B96DF1">
      <w:pPr>
        <w:pStyle w:val="Corpodetexto"/>
        <w:spacing w:before="2"/>
      </w:pPr>
    </w:p>
    <w:p w:rsidR="00B96DF1" w:rsidRDefault="00695190">
      <w:pPr>
        <w:pStyle w:val="PargrafodaLista"/>
        <w:numPr>
          <w:ilvl w:val="0"/>
          <w:numId w:val="4"/>
        </w:numPr>
        <w:tabs>
          <w:tab w:val="left" w:pos="494"/>
        </w:tabs>
        <w:ind w:right="727" w:firstLine="0"/>
      </w:pPr>
      <w:r>
        <w:t>Relatório elaborado pela Comissão de Avaliação, sobre a execução do objeto do TERMO DE COLABORAÇÃO, contendo comparativo entre as metas propostas e os resultadosalcançados;</w:t>
      </w:r>
    </w:p>
    <w:p w:rsidR="00B96DF1" w:rsidRDefault="00B96DF1">
      <w:pPr>
        <w:pStyle w:val="Corpodetexto"/>
      </w:pPr>
    </w:p>
    <w:p w:rsidR="00B96DF1" w:rsidRDefault="00695190">
      <w:pPr>
        <w:pStyle w:val="PargrafodaLista"/>
        <w:numPr>
          <w:ilvl w:val="0"/>
          <w:numId w:val="4"/>
        </w:numPr>
        <w:tabs>
          <w:tab w:val="left" w:pos="472"/>
        </w:tabs>
        <w:ind w:right="722" w:firstLine="0"/>
      </w:pPr>
      <w:r>
        <w:t xml:space="preserve">Demonstrativo das receitas e das despesas realizadas na execução do objeto, oriundos dos recursos recebidos do </w:t>
      </w:r>
      <w:r>
        <w:rPr>
          <w:b/>
        </w:rPr>
        <w:t>MUNICÍPIO PARCEIRO</w:t>
      </w:r>
      <w:r>
        <w:t xml:space="preserve">, bem como, se for o caso, demonstrativo de igual teor dos recursos originados da própria </w:t>
      </w:r>
      <w:r>
        <w:rPr>
          <w:b/>
        </w:rPr>
        <w:t xml:space="preserve">OSC/PARCEIRA </w:t>
      </w:r>
      <w:r>
        <w:t xml:space="preserve">e referente ao objeto deste TERMO DE COLABORAÇÃO, assinados pelo responsável da </w:t>
      </w:r>
      <w:r>
        <w:rPr>
          <w:b/>
        </w:rPr>
        <w:t>OSC/PARCEIRA</w:t>
      </w:r>
      <w:r>
        <w:t>, indicado na CláusulaTerceira;</w:t>
      </w:r>
    </w:p>
    <w:p w:rsidR="00B96DF1" w:rsidRDefault="00695190">
      <w:pPr>
        <w:pStyle w:val="PargrafodaLista"/>
        <w:numPr>
          <w:ilvl w:val="0"/>
          <w:numId w:val="4"/>
        </w:numPr>
        <w:tabs>
          <w:tab w:val="left" w:pos="491"/>
        </w:tabs>
        <w:ind w:right="728" w:firstLine="0"/>
      </w:pPr>
      <w:r>
        <w:t>Extrato da execução física e financeira devidamente publicada, conforme Anexo II (Extrato de Relatório de Execução Física e Financeira de TERMO DE COLABORAÇÃO);e</w:t>
      </w:r>
    </w:p>
    <w:p w:rsidR="00B96DF1" w:rsidRDefault="00695190">
      <w:pPr>
        <w:pStyle w:val="PargrafodaLista"/>
        <w:numPr>
          <w:ilvl w:val="0"/>
          <w:numId w:val="4"/>
        </w:numPr>
        <w:tabs>
          <w:tab w:val="left" w:pos="407"/>
        </w:tabs>
        <w:spacing w:before="1"/>
        <w:ind w:right="727" w:firstLine="0"/>
      </w:pPr>
      <w:r>
        <w:t>Parecer e relatório de auditoria independente sobre a aplicação dos recursos objeto deste TERMO DECOLABORAÇÃO.</w:t>
      </w:r>
    </w:p>
    <w:p w:rsidR="00B96DF1" w:rsidRDefault="00695190">
      <w:pPr>
        <w:pStyle w:val="Corpodetexto"/>
        <w:spacing w:before="1"/>
        <w:ind w:left="222" w:right="723"/>
        <w:jc w:val="both"/>
      </w:pPr>
      <w:r>
        <w:rPr>
          <w:b/>
        </w:rPr>
        <w:t xml:space="preserve">Parágrafo Segundo </w:t>
      </w:r>
      <w:r>
        <w:t xml:space="preserve">– Os originais dos documentos comprobatórios das receitas e despesas constantes dos demonstrativos de que trata a alínea “b” do parágrafo anterior deverão ser arquivados na sede da </w:t>
      </w:r>
      <w:r>
        <w:rPr>
          <w:b/>
        </w:rPr>
        <w:t>OSC/PARCEIRA</w:t>
      </w:r>
      <w:r>
        <w:t xml:space="preserve">, por no mínimo, 05 (cinco) anos, separando-se os de origem pública daqueles da própria </w:t>
      </w:r>
      <w:r>
        <w:rPr>
          <w:b/>
        </w:rPr>
        <w:t>OSC/PARCEIRA</w:t>
      </w:r>
      <w:r>
        <w:t>;</w:t>
      </w:r>
    </w:p>
    <w:p w:rsidR="00B96DF1" w:rsidRDefault="00695190">
      <w:pPr>
        <w:pStyle w:val="Corpodetexto"/>
        <w:spacing w:before="119"/>
        <w:ind w:left="222" w:right="724"/>
        <w:jc w:val="both"/>
      </w:pPr>
      <w:r>
        <w:rPr>
          <w:b/>
        </w:rPr>
        <w:t xml:space="preserve">Parágrafo Terceiro </w:t>
      </w:r>
      <w:r>
        <w:t xml:space="preserve">– Os responsáveis pela fiscalização deste TERMO DE COLABORAÇÃO, ao tomarem conhecimento de qualquer irregularidade ou ilegalidade na utilização dos recursos ou bens de origem pública pela </w:t>
      </w:r>
      <w:r>
        <w:rPr>
          <w:b/>
        </w:rPr>
        <w:t>OSC/PARCEIRA</w:t>
      </w:r>
      <w:r>
        <w:t>, darão imediata ciência ao Tribunal de Contas respectivo e ao Ministério Público.</w:t>
      </w:r>
    </w:p>
    <w:p w:rsidR="00B96DF1" w:rsidRDefault="00B96DF1">
      <w:pPr>
        <w:pStyle w:val="Corpodetexto"/>
        <w:rPr>
          <w:sz w:val="24"/>
        </w:rPr>
      </w:pPr>
    </w:p>
    <w:p w:rsidR="00B96DF1" w:rsidRDefault="00B96DF1">
      <w:pPr>
        <w:pStyle w:val="Corpodetexto"/>
        <w:spacing w:before="9"/>
        <w:rPr>
          <w:sz w:val="18"/>
        </w:rPr>
      </w:pPr>
    </w:p>
    <w:p w:rsidR="00B96DF1" w:rsidRDefault="00695190">
      <w:pPr>
        <w:spacing w:before="1"/>
        <w:ind w:left="222"/>
        <w:jc w:val="both"/>
      </w:pPr>
      <w:r>
        <w:rPr>
          <w:b/>
        </w:rPr>
        <w:t>CLÁUSULA SÉTIMA</w:t>
      </w:r>
      <w:r>
        <w:t>: Da Vigência e da Prorrogação</w:t>
      </w:r>
    </w:p>
    <w:p w:rsidR="00B96DF1" w:rsidRDefault="00695190">
      <w:pPr>
        <w:pStyle w:val="Corpodetexto"/>
        <w:spacing w:before="73"/>
        <w:ind w:left="222" w:right="721"/>
        <w:jc w:val="both"/>
      </w:pPr>
      <w:r>
        <w:t xml:space="preserve">7.1 O presente TERMO DE COLABORAÇÃO, vigorará por 12 </w:t>
      </w:r>
      <w:r>
        <w:rPr>
          <w:b/>
        </w:rPr>
        <w:t>(doze) meses</w:t>
      </w:r>
      <w:r>
        <w:t>, iniciando-se em 31/10/2018 e o Término em 31/10/2019, podendo ser prorrogado mediante termo aditivo por indicação da comissão de avaliação, ou nas situações previstas abaixo:</w:t>
      </w:r>
    </w:p>
    <w:p w:rsidR="00B96DF1" w:rsidRDefault="00695190">
      <w:pPr>
        <w:pStyle w:val="Corpodetexto"/>
        <w:ind w:left="222" w:right="720"/>
        <w:jc w:val="both"/>
      </w:pPr>
      <w:r>
        <w:rPr>
          <w:b/>
        </w:rPr>
        <w:t xml:space="preserve">Parágrafo Primeiro </w:t>
      </w:r>
      <w:r>
        <w:t xml:space="preserve">– Findo o TERMO DE COLABORAÇÃO e havendo adimplemento do objeto e excedentes financeiros disponíveis junto a </w:t>
      </w:r>
      <w:r>
        <w:rPr>
          <w:b/>
        </w:rPr>
        <w:t>OSC/PARCEIRA</w:t>
      </w:r>
      <w:r>
        <w:t xml:space="preserve">, o </w:t>
      </w:r>
      <w:r>
        <w:rPr>
          <w:b/>
        </w:rPr>
        <w:t xml:space="preserve">MUNICÍPIO PARCEIRO </w:t>
      </w:r>
      <w:r>
        <w:t>poderá, com base na indicação da Comissão de Avaliação citada na Cláusula Sexta, e na apresentação de Programa de Trabalho suplementar, prorrogar este TERMO DE COLABORAÇÃO, mediante registro por simples apostila ou requerer a devolução do saldo financeiro disponível;</w:t>
      </w:r>
    </w:p>
    <w:p w:rsidR="00B96DF1" w:rsidRDefault="00695190">
      <w:pPr>
        <w:pStyle w:val="Corpodetexto"/>
        <w:spacing w:before="120"/>
        <w:ind w:left="222" w:right="720"/>
        <w:jc w:val="both"/>
      </w:pPr>
      <w:r>
        <w:rPr>
          <w:b/>
        </w:rPr>
        <w:t>Parágrafo Segundo</w:t>
      </w:r>
      <w:r>
        <w:t xml:space="preserve">– Findo o TERMO DE COLABORAÇÃO, havendo inadimplemento do objeto e estando desembolsos financeiros a serem repassados pelo </w:t>
      </w:r>
      <w:r>
        <w:rPr>
          <w:b/>
        </w:rPr>
        <w:t xml:space="preserve">MUNICÍPIO PARCEIRO </w:t>
      </w:r>
      <w:r>
        <w:t xml:space="preserve">a </w:t>
      </w:r>
      <w:r>
        <w:rPr>
          <w:b/>
        </w:rPr>
        <w:t>OSC/PARCEIRA</w:t>
      </w:r>
      <w:r>
        <w:t>, este TERMO DE COLABORAÇÃO, poderá ser prorrogado, mediante Termo Aditivo, por indicação da Comissão de Avaliação citada na Cláusula Sexta, para cumprimento das metas estabelecidas;</w:t>
      </w:r>
    </w:p>
    <w:p w:rsidR="00B96DF1" w:rsidRDefault="00695190">
      <w:pPr>
        <w:pStyle w:val="Corpodetexto"/>
        <w:spacing w:before="120"/>
        <w:ind w:left="222" w:right="721"/>
        <w:jc w:val="both"/>
      </w:pPr>
      <w:r>
        <w:rPr>
          <w:b/>
        </w:rPr>
        <w:t xml:space="preserve">Parágrafo Terceiro </w:t>
      </w:r>
      <w:r>
        <w:t xml:space="preserve">– Havendo inadimplemento do objeto com ou sem excedentes financeiros junto a </w:t>
      </w:r>
      <w:r>
        <w:rPr>
          <w:b/>
        </w:rPr>
        <w:t>OSC/PARCEIRA</w:t>
      </w:r>
      <w:r>
        <w:t xml:space="preserve">, o </w:t>
      </w:r>
      <w:r>
        <w:rPr>
          <w:b/>
        </w:rPr>
        <w:t xml:space="preserve">MUNICÍPIO PARCEIRO, </w:t>
      </w:r>
      <w:r>
        <w:t>poderá, desde que não haja alocação de recursos públicos adicionais, prorrogarem este TERMO DE COLABORAÇÃO, mediante Termo Aditivo, por indicação da Comissão de Avaliação citada na Cláusula Sexta, ou requerer a devolução dos recursos transferidos e/ou outra medida que julgar cabível;</w:t>
      </w:r>
    </w:p>
    <w:p w:rsidR="00B96DF1" w:rsidRDefault="00695190">
      <w:pPr>
        <w:pStyle w:val="Corpodetexto"/>
        <w:spacing w:before="120"/>
        <w:ind w:left="222" w:right="721"/>
        <w:jc w:val="both"/>
      </w:pPr>
      <w:r>
        <w:rPr>
          <w:b/>
        </w:rPr>
        <w:t xml:space="preserve">Parágrafo Quarto </w:t>
      </w:r>
      <w:r>
        <w:t xml:space="preserve">– Nas situações previstas nas Cláusulas anteriores, a Comissão de Avaliação deverá se pronunciar até 90 (noventa) dias, após o término deste TERMO DE COLABORAÇÃO, caso contrário, o </w:t>
      </w:r>
      <w:r>
        <w:rPr>
          <w:b/>
        </w:rPr>
        <w:t xml:space="preserve">MUNICÍPIO PARCEIRO, </w:t>
      </w:r>
      <w:r>
        <w:t>deverá decidir sobre a sua prorrogação ounão.</w:t>
      </w:r>
    </w:p>
    <w:p w:rsidR="00B96DF1" w:rsidRDefault="00B96DF1">
      <w:pPr>
        <w:pStyle w:val="Corpodetexto"/>
        <w:rPr>
          <w:sz w:val="24"/>
        </w:rPr>
      </w:pPr>
    </w:p>
    <w:p w:rsidR="00B96DF1" w:rsidRDefault="00B96DF1">
      <w:pPr>
        <w:pStyle w:val="Corpodetexto"/>
        <w:spacing w:before="11"/>
        <w:rPr>
          <w:sz w:val="18"/>
        </w:rPr>
      </w:pPr>
    </w:p>
    <w:p w:rsidR="00B96DF1" w:rsidRDefault="00695190">
      <w:pPr>
        <w:ind w:left="222"/>
        <w:jc w:val="both"/>
      </w:pPr>
      <w:r>
        <w:rPr>
          <w:b/>
        </w:rPr>
        <w:lastRenderedPageBreak/>
        <w:t xml:space="preserve">CLÁUSULA OITAVA: </w:t>
      </w:r>
      <w:r>
        <w:t>Da Modificação</w:t>
      </w:r>
    </w:p>
    <w:p w:rsidR="00B96DF1" w:rsidRDefault="00695190">
      <w:pPr>
        <w:pStyle w:val="Corpodetexto"/>
        <w:spacing w:before="83"/>
        <w:ind w:left="222" w:right="725"/>
        <w:jc w:val="both"/>
      </w:pPr>
      <w:r>
        <w:t xml:space="preserve">8.1 Este TERMO DE COLABORAÇÃO, poderá ser modificado em qualquer de suas Cláusulas e condições, exceto quanto ao seu objeto, mediante registro por simples apostila ou Termo Aditivo, de comum acordo entre os </w:t>
      </w:r>
      <w:r>
        <w:rPr>
          <w:b/>
        </w:rPr>
        <w:t>PARCEIROS</w:t>
      </w:r>
      <w:r>
        <w:t>, desde que tal interesse seja manifestado, previamente, por uma das partes, por escrito</w:t>
      </w:r>
      <w:r w:rsidR="002E15D1">
        <w:t>, incluindo ainda a possibilidade de acréscimos e supressões tanto nos valores quanto na desvinculação de determinados serviços</w:t>
      </w:r>
      <w:r>
        <w:t>.</w:t>
      </w:r>
    </w:p>
    <w:p w:rsidR="00B96DF1" w:rsidRDefault="00B96DF1">
      <w:pPr>
        <w:pStyle w:val="Corpodetexto"/>
        <w:rPr>
          <w:sz w:val="24"/>
        </w:rPr>
      </w:pPr>
    </w:p>
    <w:p w:rsidR="00B96DF1" w:rsidRDefault="00695190">
      <w:pPr>
        <w:spacing w:before="215"/>
        <w:ind w:left="222"/>
      </w:pPr>
      <w:r>
        <w:rPr>
          <w:b/>
        </w:rPr>
        <w:t>CLÁUSULA NONA</w:t>
      </w:r>
      <w:r>
        <w:t>: Das Penalidades</w:t>
      </w:r>
    </w:p>
    <w:p w:rsidR="00B96DF1" w:rsidRDefault="00695190">
      <w:pPr>
        <w:pStyle w:val="PargrafodaLista"/>
        <w:numPr>
          <w:ilvl w:val="1"/>
          <w:numId w:val="3"/>
        </w:numPr>
        <w:tabs>
          <w:tab w:val="left" w:pos="618"/>
        </w:tabs>
        <w:spacing w:before="2" w:line="242" w:lineRule="auto"/>
        <w:ind w:right="728" w:firstLine="0"/>
      </w:pPr>
      <w:r>
        <w:t>No caso de inadimplemento das obrigações e responsabilidades ora assumidas pelas partes pactuantes, inclusive relativas aos recursos financeiros, as mesmas estarão sujeitas as seguintes penalidades:</w:t>
      </w:r>
    </w:p>
    <w:p w:rsidR="00B96DF1" w:rsidRDefault="00695190">
      <w:pPr>
        <w:pStyle w:val="PargrafodaLista"/>
        <w:numPr>
          <w:ilvl w:val="1"/>
          <w:numId w:val="3"/>
        </w:numPr>
        <w:tabs>
          <w:tab w:val="left" w:pos="527"/>
        </w:tabs>
        <w:spacing w:before="112"/>
        <w:ind w:left="526" w:hanging="304"/>
      </w:pPr>
      <w:r>
        <w:t>Para o MUNICÍPIOPARCEIRO</w:t>
      </w:r>
    </w:p>
    <w:p w:rsidR="00B96DF1" w:rsidRDefault="00B96DF1">
      <w:pPr>
        <w:pStyle w:val="Corpodetexto"/>
        <w:spacing w:before="6"/>
        <w:rPr>
          <w:sz w:val="32"/>
        </w:rPr>
      </w:pPr>
    </w:p>
    <w:p w:rsidR="00B96DF1" w:rsidRDefault="00695190">
      <w:pPr>
        <w:pStyle w:val="PargrafodaLista"/>
        <w:numPr>
          <w:ilvl w:val="0"/>
          <w:numId w:val="2"/>
        </w:numPr>
        <w:tabs>
          <w:tab w:val="left" w:pos="1369"/>
          <w:tab w:val="left" w:pos="1370"/>
        </w:tabs>
        <w:spacing w:before="1"/>
        <w:ind w:firstLine="0"/>
      </w:pPr>
      <w:r>
        <w:t>Notificação por escrito, por parte da</w:t>
      </w:r>
      <w:r>
        <w:rPr>
          <w:b/>
        </w:rPr>
        <w:t>OSC/PARCEIRA</w:t>
      </w:r>
      <w:r>
        <w:t>;</w:t>
      </w:r>
    </w:p>
    <w:p w:rsidR="00B96DF1" w:rsidRDefault="00695190">
      <w:pPr>
        <w:pStyle w:val="PargrafodaLista"/>
        <w:numPr>
          <w:ilvl w:val="0"/>
          <w:numId w:val="2"/>
        </w:numPr>
        <w:tabs>
          <w:tab w:val="left" w:pos="1369"/>
          <w:tab w:val="left" w:pos="1370"/>
        </w:tabs>
        <w:ind w:right="725" w:firstLine="0"/>
      </w:pPr>
      <w:r>
        <w:t>Suspensão, até a regularização dos débitos correspondentes ao presente TERMO DE COLABORAÇÃO, de firmar novos Termos deColaboração;</w:t>
      </w:r>
    </w:p>
    <w:p w:rsidR="00B96DF1" w:rsidRDefault="00695190">
      <w:pPr>
        <w:pStyle w:val="PargrafodaLista"/>
        <w:numPr>
          <w:ilvl w:val="0"/>
          <w:numId w:val="2"/>
        </w:numPr>
        <w:tabs>
          <w:tab w:val="left" w:pos="1354"/>
          <w:tab w:val="left" w:pos="1355"/>
        </w:tabs>
        <w:ind w:right="721" w:firstLine="0"/>
      </w:pPr>
      <w:r>
        <w:t>Rescisão, através de comunicação por escrito, se perdurar o inadimplemento pelo Município, por período máximo de até 30(trinta)dias.</w:t>
      </w:r>
    </w:p>
    <w:p w:rsidR="00B96DF1" w:rsidRDefault="00695190">
      <w:pPr>
        <w:pStyle w:val="PargrafodaLista"/>
        <w:numPr>
          <w:ilvl w:val="1"/>
          <w:numId w:val="3"/>
        </w:numPr>
        <w:tabs>
          <w:tab w:val="left" w:pos="527"/>
        </w:tabs>
        <w:spacing w:before="1"/>
        <w:ind w:left="526" w:hanging="304"/>
      </w:pPr>
      <w:r>
        <w:t>Para aOSC/PARCEIRA</w:t>
      </w:r>
    </w:p>
    <w:p w:rsidR="00B96DF1" w:rsidRDefault="00B96DF1">
      <w:pPr>
        <w:pStyle w:val="Corpodetexto"/>
        <w:spacing w:before="2"/>
        <w:rPr>
          <w:sz w:val="32"/>
        </w:rPr>
      </w:pPr>
    </w:p>
    <w:p w:rsidR="00B96DF1" w:rsidRDefault="00695190">
      <w:pPr>
        <w:pStyle w:val="PargrafodaLista"/>
        <w:numPr>
          <w:ilvl w:val="2"/>
          <w:numId w:val="3"/>
        </w:numPr>
        <w:tabs>
          <w:tab w:val="left" w:pos="942"/>
        </w:tabs>
        <w:spacing w:before="1"/>
        <w:ind w:right="723"/>
      </w:pPr>
      <w:r>
        <w:t xml:space="preserve">Advertência, por escrito pelo </w:t>
      </w:r>
      <w:r>
        <w:rPr>
          <w:b/>
        </w:rPr>
        <w:t>MUNICÍPIO PARCEIRO</w:t>
      </w:r>
      <w:r>
        <w:t>, sempre que verificadas pequenas inadequações;</w:t>
      </w:r>
    </w:p>
    <w:p w:rsidR="00B96DF1" w:rsidRDefault="00695190">
      <w:pPr>
        <w:pStyle w:val="PargrafodaLista"/>
        <w:numPr>
          <w:ilvl w:val="2"/>
          <w:numId w:val="3"/>
        </w:numPr>
        <w:tabs>
          <w:tab w:val="left" w:pos="942"/>
        </w:tabs>
      </w:pPr>
      <w:r>
        <w:t>Suspensão do direito de pactuar novos Termos de Parceria, dependendo dagravidade;</w:t>
      </w:r>
    </w:p>
    <w:p w:rsidR="00B96DF1" w:rsidRDefault="00695190">
      <w:pPr>
        <w:pStyle w:val="PargrafodaLista"/>
        <w:numPr>
          <w:ilvl w:val="2"/>
          <w:numId w:val="3"/>
        </w:numPr>
        <w:tabs>
          <w:tab w:val="left" w:pos="942"/>
        </w:tabs>
        <w:spacing w:before="1"/>
        <w:ind w:right="722"/>
      </w:pPr>
      <w:r>
        <w:t xml:space="preserve">Declaração de inidoneidade de pactuar com o </w:t>
      </w:r>
      <w:r>
        <w:rPr>
          <w:b/>
        </w:rPr>
        <w:t xml:space="preserve">MUNICÍPIO PARCEIRO, </w:t>
      </w:r>
      <w:r>
        <w:t>nos casos de falta grave com comunicação aos respectivos RegistrosCadastrais,</w:t>
      </w:r>
    </w:p>
    <w:p w:rsidR="00B96DF1" w:rsidRDefault="00695190">
      <w:pPr>
        <w:pStyle w:val="PargrafodaLista"/>
        <w:numPr>
          <w:ilvl w:val="2"/>
          <w:numId w:val="3"/>
        </w:numPr>
        <w:tabs>
          <w:tab w:val="left" w:pos="942"/>
        </w:tabs>
        <w:ind w:right="726"/>
      </w:pPr>
      <w:r>
        <w:t>Rescisão do TERMO DE COLABORAÇÃO, depois de observadas as exigências estabelecidas na CláusulaDécima.</w:t>
      </w:r>
    </w:p>
    <w:p w:rsidR="00B96DF1" w:rsidRDefault="00B96DF1">
      <w:pPr>
        <w:pStyle w:val="Corpodetexto"/>
        <w:spacing w:before="10"/>
        <w:rPr>
          <w:sz w:val="32"/>
        </w:rPr>
      </w:pPr>
    </w:p>
    <w:p w:rsidR="00B96DF1" w:rsidRDefault="00695190">
      <w:pPr>
        <w:spacing w:before="1"/>
        <w:ind w:left="222"/>
      </w:pPr>
      <w:r>
        <w:rPr>
          <w:b/>
        </w:rPr>
        <w:t xml:space="preserve">CLÁUSULA DÉCIMA: </w:t>
      </w:r>
      <w:r>
        <w:t>Da Rescisão</w:t>
      </w:r>
    </w:p>
    <w:p w:rsidR="00B96DF1" w:rsidRDefault="00695190">
      <w:pPr>
        <w:pStyle w:val="PargrafodaLista"/>
        <w:numPr>
          <w:ilvl w:val="1"/>
          <w:numId w:val="1"/>
        </w:numPr>
        <w:tabs>
          <w:tab w:val="left" w:pos="678"/>
        </w:tabs>
        <w:spacing w:before="1" w:line="242" w:lineRule="auto"/>
        <w:ind w:right="727" w:firstLine="0"/>
      </w:pPr>
      <w:r>
        <w:t>O presente TERMO DE COLABORAÇÃO, poderá ser rescindido por acordo entre as partes ou administrativamente, bastando para isso um comunicado com trinta dias de antecedência, independente das demais medidas cabíveis, nas seguintessituações:</w:t>
      </w:r>
    </w:p>
    <w:p w:rsidR="00B96DF1" w:rsidRDefault="00695190">
      <w:pPr>
        <w:pStyle w:val="PargrafodaLista"/>
        <w:numPr>
          <w:ilvl w:val="2"/>
          <w:numId w:val="1"/>
        </w:numPr>
        <w:tabs>
          <w:tab w:val="left" w:pos="870"/>
        </w:tabs>
        <w:spacing w:before="112"/>
        <w:ind w:right="726" w:hanging="454"/>
      </w:pPr>
      <w:r>
        <w:t>- Se houver descumprimento, ainda que parcial, das Cláusulas deste TERMO DE COLABORAÇÃO;</w:t>
      </w:r>
    </w:p>
    <w:p w:rsidR="00B96DF1" w:rsidRDefault="00695190">
      <w:pPr>
        <w:pStyle w:val="PargrafodaLista"/>
        <w:numPr>
          <w:ilvl w:val="2"/>
          <w:numId w:val="1"/>
        </w:numPr>
        <w:tabs>
          <w:tab w:val="left" w:pos="926"/>
        </w:tabs>
        <w:spacing w:before="116"/>
        <w:ind w:right="722" w:hanging="454"/>
      </w:pPr>
      <w:r>
        <w:t xml:space="preserve">- Unilateralmente pelo </w:t>
      </w:r>
      <w:r>
        <w:rPr>
          <w:b/>
        </w:rPr>
        <w:t>PARCEIRO PÚBLICO</w:t>
      </w:r>
      <w:r>
        <w:t xml:space="preserve">, durante a vigência deste TERMO DE COLABORAÇÃO, a </w:t>
      </w:r>
      <w:r>
        <w:rPr>
          <w:b/>
        </w:rPr>
        <w:t xml:space="preserve">OSC/PARCEIRA, </w:t>
      </w:r>
      <w:r>
        <w:t>perder, por qualquer razão, a qualificação como “Organização da SociedadeCivil”.</w:t>
      </w:r>
    </w:p>
    <w:p w:rsidR="00B96DF1" w:rsidRDefault="00B96DF1">
      <w:pPr>
        <w:pStyle w:val="Corpodetexto"/>
        <w:spacing w:before="8"/>
        <w:rPr>
          <w:sz w:val="32"/>
        </w:rPr>
      </w:pPr>
    </w:p>
    <w:p w:rsidR="00B96DF1" w:rsidRDefault="00695190">
      <w:pPr>
        <w:spacing w:line="252" w:lineRule="exact"/>
        <w:ind w:left="222"/>
      </w:pPr>
      <w:r>
        <w:rPr>
          <w:b/>
        </w:rPr>
        <w:t xml:space="preserve">CLÁUSULA DÉCIMA PRIMEIRA: </w:t>
      </w:r>
      <w:r>
        <w:t>Do Foro</w:t>
      </w:r>
    </w:p>
    <w:p w:rsidR="00B96DF1" w:rsidRDefault="00695190">
      <w:pPr>
        <w:pStyle w:val="Corpodetexto"/>
        <w:spacing w:line="242" w:lineRule="auto"/>
        <w:ind w:left="222" w:right="721"/>
        <w:jc w:val="both"/>
      </w:pPr>
      <w:r>
        <w:t xml:space="preserve">11.1 Fica eleito o foro da comarca de </w:t>
      </w:r>
      <w:r w:rsidR="00520CB7">
        <w:t>CARINHANHA</w:t>
      </w:r>
      <w:r>
        <w:t>, Estado da Bahia, para dirimir qualquer dúvida ou solucionar questões que não possam ser resolvidas administrativamente, renunciando as partes a qualquer outro, por mais privilegiado que seja.</w:t>
      </w:r>
    </w:p>
    <w:p w:rsidR="00B96DF1" w:rsidRDefault="00B96DF1">
      <w:pPr>
        <w:pStyle w:val="Corpodetexto"/>
        <w:rPr>
          <w:sz w:val="24"/>
        </w:rPr>
      </w:pPr>
    </w:p>
    <w:p w:rsidR="00B96DF1" w:rsidRDefault="00695190">
      <w:pPr>
        <w:pStyle w:val="Corpodetexto"/>
        <w:spacing w:before="210" w:line="242" w:lineRule="auto"/>
        <w:ind w:left="222" w:right="730"/>
        <w:jc w:val="both"/>
      </w:pPr>
      <w:r>
        <w:t xml:space="preserve">E por estarem assim, justas e acordadas, firmam as partes o presente TERMO DE COLABORAÇÃO em 3 (três) vias de igual teor e forma e para os mesmos fins de direito, na presença das testemunhas </w:t>
      </w:r>
      <w:r>
        <w:lastRenderedPageBreak/>
        <w:t>abaixo qualificadas.</w:t>
      </w:r>
    </w:p>
    <w:p w:rsidR="00B96DF1" w:rsidRDefault="00520CB7">
      <w:pPr>
        <w:pStyle w:val="Corpodetexto"/>
        <w:tabs>
          <w:tab w:val="left" w:pos="4847"/>
        </w:tabs>
        <w:spacing w:before="83"/>
        <w:ind w:left="2961"/>
      </w:pPr>
      <w:r>
        <w:t>CARINHANHA</w:t>
      </w:r>
      <w:r w:rsidR="00695190">
        <w:t>/BA,</w:t>
      </w:r>
      <w:r w:rsidR="00695190">
        <w:rPr>
          <w:u w:val="single"/>
        </w:rPr>
        <w:tab/>
      </w:r>
      <w:r w:rsidR="005B583D">
        <w:rPr>
          <w:u w:val="single"/>
        </w:rPr>
        <w:t xml:space="preserve">__ </w:t>
      </w:r>
      <w:r w:rsidR="00695190">
        <w:t>de outubro de2018</w:t>
      </w:r>
    </w:p>
    <w:p w:rsidR="00B96DF1" w:rsidRDefault="00B96DF1">
      <w:pPr>
        <w:pStyle w:val="Corpodetexto"/>
        <w:rPr>
          <w:sz w:val="24"/>
        </w:rPr>
      </w:pPr>
    </w:p>
    <w:p w:rsidR="00B96DF1" w:rsidRDefault="00B96DF1">
      <w:pPr>
        <w:pStyle w:val="Corpodetexto"/>
        <w:rPr>
          <w:sz w:val="24"/>
        </w:rPr>
      </w:pPr>
    </w:p>
    <w:p w:rsidR="00C309B6" w:rsidRPr="00C309B6" w:rsidRDefault="00C309B6" w:rsidP="00C309B6">
      <w:pPr>
        <w:pStyle w:val="Corpodetexto"/>
      </w:pPr>
    </w:p>
    <w:p w:rsidR="00C309B6" w:rsidRPr="00C309B6" w:rsidRDefault="00C309B6" w:rsidP="00C309B6">
      <w:pPr>
        <w:pStyle w:val="Corpodetexto"/>
      </w:pPr>
    </w:p>
    <w:p w:rsidR="00C309B6" w:rsidRPr="00C309B6" w:rsidRDefault="00C309B6" w:rsidP="00C309B6">
      <w:pPr>
        <w:pStyle w:val="Corpodetexto"/>
        <w:rPr>
          <w:b/>
        </w:rPr>
      </w:pPr>
      <w:r w:rsidRPr="00C309B6">
        <w:t>Geraldo Pereira Costa</w:t>
      </w:r>
    </w:p>
    <w:p w:rsidR="00C309B6" w:rsidRPr="00C309B6" w:rsidRDefault="00C309B6" w:rsidP="00C309B6">
      <w:pPr>
        <w:pStyle w:val="Corpodetexto"/>
        <w:rPr>
          <w:b/>
        </w:rPr>
      </w:pPr>
      <w:r w:rsidRPr="00C309B6">
        <w:rPr>
          <w:b/>
        </w:rPr>
        <w:t xml:space="preserve">Prefeito Municipal </w:t>
      </w:r>
    </w:p>
    <w:p w:rsidR="00C309B6" w:rsidRPr="00C309B6" w:rsidRDefault="00C309B6" w:rsidP="00C309B6">
      <w:pPr>
        <w:pStyle w:val="Corpodetexto"/>
        <w:rPr>
          <w:b/>
        </w:rPr>
      </w:pPr>
      <w:r>
        <w:rPr>
          <w:b/>
        </w:rPr>
        <w:t>Município Parceiro</w:t>
      </w:r>
    </w:p>
    <w:p w:rsidR="00C309B6" w:rsidRPr="00C309B6" w:rsidRDefault="00C309B6" w:rsidP="00C309B6">
      <w:pPr>
        <w:pStyle w:val="Corpodetexto"/>
        <w:rPr>
          <w:b/>
        </w:rPr>
      </w:pPr>
    </w:p>
    <w:p w:rsidR="00C309B6" w:rsidRPr="00C309B6" w:rsidRDefault="00C309B6" w:rsidP="00C309B6">
      <w:pPr>
        <w:pStyle w:val="Corpodetexto"/>
        <w:rPr>
          <w:b/>
        </w:rPr>
      </w:pPr>
    </w:p>
    <w:p w:rsidR="00C309B6" w:rsidRPr="005B583D" w:rsidRDefault="00C309B6" w:rsidP="00C309B6">
      <w:pPr>
        <w:pStyle w:val="Corpodetexto"/>
      </w:pPr>
      <w:r w:rsidRPr="005B583D">
        <w:t>Alvacir</w:t>
      </w:r>
      <w:r w:rsidR="005B583D" w:rsidRPr="005B583D">
        <w:t xml:space="preserve"> da Cruz Brito</w:t>
      </w:r>
    </w:p>
    <w:p w:rsidR="00C309B6" w:rsidRPr="00C309B6" w:rsidRDefault="00C309B6" w:rsidP="00C309B6">
      <w:pPr>
        <w:pStyle w:val="Corpodetexto"/>
        <w:rPr>
          <w:b/>
        </w:rPr>
      </w:pPr>
      <w:r w:rsidRPr="00C309B6">
        <w:rPr>
          <w:b/>
        </w:rPr>
        <w:t xml:space="preserve">Fundo Municipal de Saúde/ </w:t>
      </w:r>
    </w:p>
    <w:p w:rsidR="00C309B6" w:rsidRPr="00C309B6" w:rsidRDefault="00C309B6" w:rsidP="00C309B6">
      <w:pPr>
        <w:pStyle w:val="Corpodetexto"/>
        <w:rPr>
          <w:b/>
        </w:rPr>
      </w:pPr>
      <w:r w:rsidRPr="00C309B6">
        <w:rPr>
          <w:b/>
        </w:rPr>
        <w:t xml:space="preserve">Secretário Municipal de Saúde </w:t>
      </w:r>
    </w:p>
    <w:p w:rsidR="00C309B6" w:rsidRPr="00C309B6" w:rsidRDefault="00C309B6" w:rsidP="00C309B6">
      <w:pPr>
        <w:pStyle w:val="Corpodetexto"/>
        <w:rPr>
          <w:b/>
        </w:rPr>
      </w:pPr>
      <w:r>
        <w:rPr>
          <w:b/>
        </w:rPr>
        <w:t xml:space="preserve">Município Parceiro </w:t>
      </w:r>
    </w:p>
    <w:p w:rsidR="00B96DF1" w:rsidRDefault="00B96DF1">
      <w:pPr>
        <w:pStyle w:val="Corpodetexto"/>
        <w:rPr>
          <w:b/>
          <w:sz w:val="20"/>
        </w:rPr>
      </w:pPr>
    </w:p>
    <w:p w:rsidR="00B96DF1" w:rsidRDefault="00B96DF1">
      <w:pPr>
        <w:pStyle w:val="Corpodetexto"/>
        <w:spacing w:before="9"/>
        <w:rPr>
          <w:b/>
          <w:sz w:val="28"/>
        </w:rPr>
      </w:pPr>
    </w:p>
    <w:p w:rsidR="00B96DF1" w:rsidRDefault="00C136EF" w:rsidP="00C309B6">
      <w:pPr>
        <w:spacing w:before="6"/>
        <w:ind w:right="48"/>
        <w:rPr>
          <w:b/>
        </w:rPr>
      </w:pPr>
      <w:r w:rsidRPr="00C136EF">
        <w:rPr>
          <w:noProof/>
          <w:lang w:bidi="ar-SA"/>
        </w:rPr>
        <w:pict>
          <v:line id="Line 4" o:spid="_x0000_s1026" style="position:absolute;z-index:-251659776;visibility:visible;mso-wrap-distance-left:0;mso-wrap-distance-right:0;mso-position-horizontal-relative:page" from="71.1pt,3.3pt" to="269.2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" strokeweight=".24536mm">
            <w10:wrap type="topAndBottom" anchorx="page"/>
          </v:line>
        </w:pict>
      </w:r>
      <w:r w:rsidR="00695190">
        <w:rPr>
          <w:b/>
        </w:rPr>
        <w:t>REPRESENTANTE DA OSC</w:t>
      </w:r>
    </w:p>
    <w:p w:rsidR="00B96DF1" w:rsidRDefault="00B96DF1" w:rsidP="00C309B6">
      <w:pPr>
        <w:pStyle w:val="Corpodetexto"/>
        <w:rPr>
          <w:b/>
          <w:sz w:val="24"/>
        </w:rPr>
      </w:pPr>
    </w:p>
    <w:p w:rsidR="00B96DF1" w:rsidRDefault="00B96DF1" w:rsidP="00C309B6">
      <w:pPr>
        <w:pStyle w:val="Corpodetexto"/>
        <w:rPr>
          <w:b/>
          <w:sz w:val="24"/>
        </w:rPr>
      </w:pPr>
    </w:p>
    <w:p w:rsidR="00B96DF1" w:rsidRDefault="00695190" w:rsidP="00C309B6">
      <w:pPr>
        <w:pStyle w:val="Corpodetexto"/>
        <w:spacing w:before="195"/>
        <w:ind w:right="323"/>
      </w:pPr>
      <w:r>
        <w:t>TESTEMUNHAS</w:t>
      </w:r>
    </w:p>
    <w:p w:rsidR="00B96DF1" w:rsidRDefault="00B96DF1">
      <w:pPr>
        <w:jc w:val="center"/>
        <w:sectPr w:rsidR="00B96DF1">
          <w:pgSz w:w="12240" w:h="15840"/>
          <w:pgMar w:top="1320" w:right="740" w:bottom="280" w:left="1480" w:header="717" w:footer="0" w:gutter="0"/>
          <w:cols w:space="720"/>
        </w:sectPr>
      </w:pPr>
    </w:p>
    <w:p w:rsidR="00B96DF1" w:rsidRDefault="00695190">
      <w:pPr>
        <w:pStyle w:val="Ttulo1"/>
        <w:spacing w:before="83" w:line="708" w:lineRule="auto"/>
        <w:ind w:left="4242" w:right="4507" w:hanging="2"/>
        <w:jc w:val="center"/>
      </w:pPr>
      <w:r>
        <w:lastRenderedPageBreak/>
        <w:t>(MODELO) ANEXO VIII</w:t>
      </w:r>
    </w:p>
    <w:p w:rsidR="00B96DF1" w:rsidRDefault="00B96DF1">
      <w:pPr>
        <w:pStyle w:val="Corpodetexto"/>
        <w:spacing w:before="5"/>
        <w:rPr>
          <w:b/>
          <w:sz w:val="32"/>
        </w:rPr>
      </w:pPr>
    </w:p>
    <w:p w:rsidR="00B96DF1" w:rsidRDefault="00695190">
      <w:pPr>
        <w:ind w:left="1765"/>
        <w:rPr>
          <w:b/>
        </w:rPr>
      </w:pPr>
      <w:r>
        <w:rPr>
          <w:b/>
        </w:rPr>
        <w:t>DECLARAÇÃO DE PROTEÇÃO AO TRABALHO DO MENOR</w:t>
      </w:r>
    </w:p>
    <w:p w:rsidR="00B96DF1" w:rsidRDefault="00B96DF1">
      <w:pPr>
        <w:pStyle w:val="Corpodetexto"/>
        <w:rPr>
          <w:b/>
          <w:sz w:val="24"/>
        </w:rPr>
      </w:pPr>
    </w:p>
    <w:p w:rsidR="00B96DF1" w:rsidRDefault="00695190">
      <w:pPr>
        <w:pStyle w:val="Corpodetexto"/>
        <w:spacing w:before="215"/>
        <w:ind w:left="222" w:right="723"/>
        <w:jc w:val="both"/>
      </w:pPr>
      <w:r>
        <w:t>Declaramos, sob as penas da lei, e em atendimento ao quanto previsto no inciso XXXIII do Art. 70 da Constituição Federal, que não empregamos menores de 18 anos em trabalho noturno, perigoso ou insalubre, como também não empregamos ou empregaremos menores de 16 anos, salvo na condição de aprendiz, a partir de 14anos.</w:t>
      </w:r>
    </w:p>
    <w:p w:rsidR="00B96DF1" w:rsidRDefault="00B96DF1">
      <w:pPr>
        <w:pStyle w:val="Corpodetexto"/>
        <w:rPr>
          <w:sz w:val="24"/>
        </w:rPr>
      </w:pPr>
    </w:p>
    <w:p w:rsidR="00B96DF1" w:rsidRDefault="00B96DF1">
      <w:pPr>
        <w:pStyle w:val="Corpodetexto"/>
        <w:spacing w:before="1"/>
        <w:rPr>
          <w:sz w:val="19"/>
        </w:rPr>
      </w:pPr>
    </w:p>
    <w:p w:rsidR="00B96DF1" w:rsidRDefault="00520CB7">
      <w:pPr>
        <w:pStyle w:val="Corpodetexto"/>
        <w:tabs>
          <w:tab w:val="left" w:pos="1895"/>
          <w:tab w:val="left" w:pos="3755"/>
        </w:tabs>
        <w:spacing w:before="1"/>
        <w:ind w:right="267"/>
        <w:jc w:val="center"/>
      </w:pPr>
      <w:r>
        <w:t>CARINHANHA</w:t>
      </w:r>
      <w:r w:rsidR="00695190">
        <w:t>-BA,</w:t>
      </w:r>
      <w:r w:rsidR="00695190">
        <w:rPr>
          <w:u w:val="single"/>
        </w:rPr>
        <w:tab/>
      </w:r>
      <w:r w:rsidR="00695190">
        <w:t>de</w:t>
      </w:r>
      <w:r w:rsidR="00695190">
        <w:rPr>
          <w:u w:val="single"/>
        </w:rPr>
        <w:tab/>
      </w:r>
      <w:r w:rsidR="00695190">
        <w:t>de 2018.</w:t>
      </w:r>
    </w:p>
    <w:p w:rsidR="00B96DF1" w:rsidRDefault="00B96DF1">
      <w:pPr>
        <w:pStyle w:val="Corpodetexto"/>
        <w:rPr>
          <w:sz w:val="24"/>
        </w:rPr>
      </w:pPr>
    </w:p>
    <w:p w:rsidR="00B96DF1" w:rsidRDefault="00B96DF1">
      <w:pPr>
        <w:pStyle w:val="Corpodetexto"/>
        <w:spacing w:before="10"/>
        <w:rPr>
          <w:sz w:val="18"/>
        </w:rPr>
      </w:pPr>
    </w:p>
    <w:p w:rsidR="00B96DF1" w:rsidRDefault="00695190">
      <w:pPr>
        <w:pStyle w:val="Corpodetexto"/>
        <w:ind w:right="269"/>
        <w:jc w:val="center"/>
      </w:pPr>
      <w:r>
        <w:t>...........................................................................................</w:t>
      </w:r>
    </w:p>
    <w:p w:rsidR="00B96DF1" w:rsidRDefault="00695190">
      <w:pPr>
        <w:pStyle w:val="Corpodetexto"/>
        <w:spacing w:before="121"/>
        <w:ind w:right="267"/>
        <w:jc w:val="center"/>
      </w:pPr>
      <w:r>
        <w:t>(Nome e Cargo do Representante Legal da OSC)</w:t>
      </w:r>
    </w:p>
    <w:p w:rsidR="00B96DF1" w:rsidRDefault="00B96DF1">
      <w:pPr>
        <w:jc w:val="center"/>
        <w:sectPr w:rsidR="00B96DF1">
          <w:pgSz w:w="12240" w:h="15840"/>
          <w:pgMar w:top="1320" w:right="740" w:bottom="280" w:left="1480" w:header="717" w:footer="0" w:gutter="0"/>
          <w:cols w:space="720"/>
        </w:sectPr>
      </w:pPr>
    </w:p>
    <w:p w:rsidR="00B96DF1" w:rsidRDefault="00B96DF1">
      <w:pPr>
        <w:pStyle w:val="Corpodetexto"/>
        <w:rPr>
          <w:sz w:val="20"/>
        </w:rPr>
      </w:pPr>
    </w:p>
    <w:p w:rsidR="00B96DF1" w:rsidRDefault="00B96DF1">
      <w:pPr>
        <w:pStyle w:val="Corpodetexto"/>
        <w:spacing w:before="2"/>
        <w:rPr>
          <w:sz w:val="23"/>
        </w:rPr>
      </w:pPr>
    </w:p>
    <w:p w:rsidR="00B96DF1" w:rsidRDefault="00695190">
      <w:pPr>
        <w:pStyle w:val="Ttulo1"/>
        <w:spacing w:line="708" w:lineRule="auto"/>
        <w:ind w:left="4285" w:right="4552"/>
        <w:jc w:val="center"/>
      </w:pPr>
      <w:r>
        <w:t>(MODELO) ANEXO IX</w:t>
      </w:r>
    </w:p>
    <w:p w:rsidR="00B96DF1" w:rsidRDefault="00B96DF1">
      <w:pPr>
        <w:pStyle w:val="Corpodetexto"/>
        <w:spacing w:before="4"/>
        <w:rPr>
          <w:b/>
          <w:sz w:val="32"/>
        </w:rPr>
      </w:pPr>
    </w:p>
    <w:p w:rsidR="00B96DF1" w:rsidRDefault="00695190">
      <w:pPr>
        <w:ind w:right="271"/>
        <w:jc w:val="center"/>
        <w:rPr>
          <w:b/>
        </w:rPr>
      </w:pPr>
      <w:r>
        <w:rPr>
          <w:b/>
        </w:rPr>
        <w:t>DECLARAÇÃO QUE NÃO POSSUI PARTICIPANTE DA GESTÃO NA ADMINISTRAÇÃO PÚBLICA</w:t>
      </w:r>
    </w:p>
    <w:p w:rsidR="00B96DF1" w:rsidRDefault="00B96DF1">
      <w:pPr>
        <w:pStyle w:val="Corpodetexto"/>
        <w:rPr>
          <w:b/>
          <w:sz w:val="24"/>
        </w:rPr>
      </w:pPr>
    </w:p>
    <w:p w:rsidR="00B96DF1" w:rsidRDefault="00B96DF1">
      <w:pPr>
        <w:pStyle w:val="Corpodetexto"/>
        <w:spacing w:before="10"/>
        <w:rPr>
          <w:b/>
          <w:sz w:val="18"/>
        </w:rPr>
      </w:pPr>
    </w:p>
    <w:p w:rsidR="00B96DF1" w:rsidRDefault="00695190">
      <w:pPr>
        <w:pStyle w:val="Corpodetexto"/>
        <w:tabs>
          <w:tab w:val="left" w:pos="7009"/>
        </w:tabs>
        <w:ind w:left="222" w:right="721"/>
        <w:jc w:val="both"/>
      </w:pPr>
      <w:r>
        <w:t xml:space="preserve">Declaramos, sob as penas da lei, que o(a) </w:t>
      </w:r>
      <w:r>
        <w:rPr>
          <w:u w:val="single"/>
        </w:rPr>
        <w:t xml:space="preserve">      (Nomedaconcorrente)</w:t>
      </w:r>
      <w:r>
        <w:rPr>
          <w:u w:val="single"/>
        </w:rPr>
        <w:tab/>
        <w:t>,</w:t>
      </w:r>
      <w:r>
        <w:t xml:space="preserve"> não possui entre os seus dirigentes, gerentes, sócios, responsáveis ou técnicos que participem direta ou indiretamente da Administração Pública do Município de </w:t>
      </w:r>
      <w:r w:rsidR="00520CB7">
        <w:t>CARINHANHA</w:t>
      </w:r>
      <w:r>
        <w:t>-BA ou que tenham participado nos últimos 06 (seis) meses anteriores à data da realização daseleção.</w:t>
      </w:r>
    </w:p>
    <w:p w:rsidR="00B96DF1" w:rsidRDefault="00B96DF1">
      <w:pPr>
        <w:pStyle w:val="Corpodetexto"/>
        <w:rPr>
          <w:sz w:val="24"/>
        </w:rPr>
      </w:pPr>
    </w:p>
    <w:p w:rsidR="00B96DF1" w:rsidRDefault="00B96DF1">
      <w:pPr>
        <w:pStyle w:val="Corpodetexto"/>
        <w:spacing w:before="1"/>
        <w:rPr>
          <w:sz w:val="19"/>
        </w:rPr>
      </w:pPr>
    </w:p>
    <w:p w:rsidR="00B96DF1" w:rsidRDefault="00520CB7">
      <w:pPr>
        <w:pStyle w:val="Corpodetexto"/>
        <w:tabs>
          <w:tab w:val="left" w:pos="1895"/>
          <w:tab w:val="left" w:pos="3755"/>
        </w:tabs>
        <w:ind w:right="267"/>
        <w:jc w:val="center"/>
      </w:pPr>
      <w:r>
        <w:t>CARINHANHA</w:t>
      </w:r>
      <w:r w:rsidR="00695190">
        <w:t>-BA,</w:t>
      </w:r>
      <w:r w:rsidR="00695190">
        <w:rPr>
          <w:u w:val="single"/>
        </w:rPr>
        <w:tab/>
      </w:r>
      <w:r w:rsidR="00695190">
        <w:t>de</w:t>
      </w:r>
      <w:r w:rsidR="00695190">
        <w:rPr>
          <w:u w:val="single"/>
        </w:rPr>
        <w:tab/>
      </w:r>
      <w:r w:rsidR="00695190">
        <w:t>de 2018.</w:t>
      </w:r>
    </w:p>
    <w:p w:rsidR="00B96DF1" w:rsidRDefault="00B96DF1">
      <w:pPr>
        <w:pStyle w:val="Corpodetexto"/>
        <w:rPr>
          <w:sz w:val="24"/>
        </w:rPr>
      </w:pPr>
    </w:p>
    <w:p w:rsidR="00B96DF1" w:rsidRDefault="00B96DF1">
      <w:pPr>
        <w:pStyle w:val="Corpodetexto"/>
        <w:spacing w:before="11"/>
        <w:rPr>
          <w:sz w:val="18"/>
        </w:rPr>
      </w:pPr>
    </w:p>
    <w:p w:rsidR="00B96DF1" w:rsidRDefault="00695190">
      <w:pPr>
        <w:pStyle w:val="Corpodetexto"/>
        <w:ind w:right="269"/>
        <w:jc w:val="center"/>
      </w:pPr>
      <w:r>
        <w:t>...........................................................................................</w:t>
      </w:r>
    </w:p>
    <w:p w:rsidR="00B96DF1" w:rsidRDefault="00695190">
      <w:pPr>
        <w:pStyle w:val="Corpodetexto"/>
        <w:spacing w:before="119"/>
        <w:ind w:right="268"/>
        <w:jc w:val="center"/>
      </w:pPr>
      <w:r>
        <w:t>(Nome e Cargo do Representante Legal da OSC)</w:t>
      </w:r>
    </w:p>
    <w:p w:rsidR="00B96DF1" w:rsidRDefault="00B96DF1">
      <w:pPr>
        <w:jc w:val="center"/>
        <w:sectPr w:rsidR="00B96DF1">
          <w:pgSz w:w="12240" w:h="15840"/>
          <w:pgMar w:top="1320" w:right="740" w:bottom="280" w:left="1480" w:header="717" w:footer="0" w:gutter="0"/>
          <w:cols w:space="720"/>
        </w:sectPr>
      </w:pPr>
    </w:p>
    <w:p w:rsidR="00B96DF1" w:rsidRDefault="00B96DF1">
      <w:pPr>
        <w:pStyle w:val="Corpodetexto"/>
        <w:rPr>
          <w:sz w:val="20"/>
        </w:rPr>
      </w:pPr>
    </w:p>
    <w:p w:rsidR="00B96DF1" w:rsidRDefault="00B96DF1">
      <w:pPr>
        <w:pStyle w:val="Corpodetexto"/>
        <w:rPr>
          <w:sz w:val="20"/>
        </w:rPr>
      </w:pPr>
    </w:p>
    <w:p w:rsidR="00B96DF1" w:rsidRDefault="00B96DF1">
      <w:pPr>
        <w:pStyle w:val="Corpodetexto"/>
        <w:rPr>
          <w:sz w:val="20"/>
        </w:rPr>
      </w:pPr>
    </w:p>
    <w:p w:rsidR="00B96DF1" w:rsidRDefault="00B96DF1">
      <w:pPr>
        <w:pStyle w:val="Corpodetexto"/>
        <w:spacing w:before="3"/>
        <w:rPr>
          <w:sz w:val="19"/>
        </w:rPr>
      </w:pPr>
    </w:p>
    <w:p w:rsidR="00B96DF1" w:rsidRDefault="00695190">
      <w:pPr>
        <w:pStyle w:val="Ttulo1"/>
        <w:spacing w:line="705" w:lineRule="auto"/>
        <w:ind w:left="4285" w:right="4552"/>
        <w:jc w:val="center"/>
      </w:pPr>
      <w:r>
        <w:t>(MODELO) ANEXO X</w:t>
      </w:r>
    </w:p>
    <w:p w:rsidR="00B96DF1" w:rsidRDefault="00695190">
      <w:pPr>
        <w:spacing w:before="44"/>
        <w:ind w:left="2197"/>
        <w:rPr>
          <w:b/>
        </w:rPr>
      </w:pPr>
      <w:r>
        <w:rPr>
          <w:b/>
        </w:rPr>
        <w:t>MODELO DE DECLARAÇÃO DE COMPROMISSO</w:t>
      </w:r>
    </w:p>
    <w:p w:rsidR="00B96DF1" w:rsidRDefault="00B96DF1">
      <w:pPr>
        <w:pStyle w:val="Corpodetexto"/>
        <w:rPr>
          <w:b/>
          <w:sz w:val="24"/>
        </w:rPr>
      </w:pPr>
    </w:p>
    <w:p w:rsidR="00B96DF1" w:rsidRDefault="00B96DF1">
      <w:pPr>
        <w:pStyle w:val="Corpodetexto"/>
        <w:spacing w:before="7"/>
        <w:rPr>
          <w:b/>
          <w:sz w:val="25"/>
        </w:rPr>
      </w:pPr>
    </w:p>
    <w:p w:rsidR="00B96DF1" w:rsidRDefault="00695190">
      <w:pPr>
        <w:pStyle w:val="Corpodetexto"/>
        <w:tabs>
          <w:tab w:val="left" w:pos="7601"/>
        </w:tabs>
        <w:ind w:left="222" w:right="721"/>
        <w:jc w:val="both"/>
      </w:pPr>
      <w:r>
        <w:t>Declaramos,  sob  as  penas  da  lei,  que  o(a)</w:t>
      </w:r>
      <w:r>
        <w:rPr>
          <w:u w:val="single"/>
        </w:rPr>
        <w:t>(Nome  daconcorrente)</w:t>
      </w:r>
      <w:r>
        <w:rPr>
          <w:u w:val="single"/>
        </w:rPr>
        <w:tab/>
        <w:t>,</w:t>
      </w:r>
      <w:r>
        <w:t xml:space="preserve"> que garantimos a qualidade dos serviços a serem prestado, bem como efetuaremos a substituição, sem quaisquer custos ou ônus à administração, de qualquer profissional que não atenda aos níveis de qualidade na prestação dos serviços exigidos noedital.</w:t>
      </w:r>
    </w:p>
    <w:p w:rsidR="00B96DF1" w:rsidRDefault="00B96DF1">
      <w:pPr>
        <w:pStyle w:val="Corpodetexto"/>
        <w:rPr>
          <w:sz w:val="24"/>
        </w:rPr>
      </w:pPr>
    </w:p>
    <w:p w:rsidR="00B96DF1" w:rsidRDefault="00B96DF1">
      <w:pPr>
        <w:pStyle w:val="Corpodetexto"/>
        <w:rPr>
          <w:sz w:val="26"/>
        </w:rPr>
      </w:pPr>
    </w:p>
    <w:p w:rsidR="00B96DF1" w:rsidRDefault="00520CB7">
      <w:pPr>
        <w:pStyle w:val="Corpodetexto"/>
        <w:tabs>
          <w:tab w:val="left" w:pos="1895"/>
          <w:tab w:val="left" w:pos="3755"/>
        </w:tabs>
        <w:ind w:right="267"/>
        <w:jc w:val="center"/>
      </w:pPr>
      <w:r>
        <w:t>CARINHANHA</w:t>
      </w:r>
      <w:r w:rsidR="00695190">
        <w:t>-BA,</w:t>
      </w:r>
      <w:r w:rsidR="00695190">
        <w:rPr>
          <w:u w:val="single"/>
        </w:rPr>
        <w:tab/>
      </w:r>
      <w:r w:rsidR="00695190">
        <w:t>de</w:t>
      </w:r>
      <w:r w:rsidR="00695190">
        <w:rPr>
          <w:u w:val="single"/>
        </w:rPr>
        <w:tab/>
      </w:r>
      <w:r w:rsidR="00695190">
        <w:t>de 2018.</w:t>
      </w:r>
    </w:p>
    <w:p w:rsidR="00B96DF1" w:rsidRDefault="00B96DF1">
      <w:pPr>
        <w:pStyle w:val="Corpodetexto"/>
        <w:rPr>
          <w:sz w:val="24"/>
        </w:rPr>
      </w:pPr>
    </w:p>
    <w:p w:rsidR="00B96DF1" w:rsidRDefault="00B96DF1">
      <w:pPr>
        <w:pStyle w:val="Corpodetexto"/>
        <w:rPr>
          <w:sz w:val="24"/>
        </w:rPr>
      </w:pPr>
    </w:p>
    <w:p w:rsidR="00B96DF1" w:rsidRDefault="00B96DF1">
      <w:pPr>
        <w:pStyle w:val="Corpodetexto"/>
        <w:spacing w:before="5"/>
        <w:rPr>
          <w:sz w:val="27"/>
        </w:rPr>
      </w:pPr>
    </w:p>
    <w:p w:rsidR="00B96DF1" w:rsidRDefault="00695190">
      <w:pPr>
        <w:pStyle w:val="Corpodetexto"/>
        <w:ind w:right="269"/>
        <w:jc w:val="center"/>
      </w:pPr>
      <w:r>
        <w:t>...........................................................................................</w:t>
      </w:r>
    </w:p>
    <w:p w:rsidR="00B96DF1" w:rsidRDefault="00695190">
      <w:pPr>
        <w:pStyle w:val="Corpodetexto"/>
        <w:spacing w:before="119"/>
        <w:ind w:right="268"/>
        <w:jc w:val="center"/>
      </w:pPr>
      <w:r>
        <w:t>(Nome e Cargo do Representante Legal da OSC)</w:t>
      </w:r>
    </w:p>
    <w:p w:rsidR="00B96DF1" w:rsidRDefault="00B96DF1">
      <w:pPr>
        <w:jc w:val="center"/>
        <w:sectPr w:rsidR="00B96DF1">
          <w:pgSz w:w="12240" w:h="15840"/>
          <w:pgMar w:top="1320" w:right="740" w:bottom="280" w:left="1480" w:header="717" w:footer="0" w:gutter="0"/>
          <w:cols w:space="720"/>
        </w:sectPr>
      </w:pPr>
    </w:p>
    <w:p w:rsidR="00B96DF1" w:rsidRDefault="00B96DF1">
      <w:pPr>
        <w:pStyle w:val="Corpodetexto"/>
        <w:rPr>
          <w:sz w:val="20"/>
        </w:rPr>
      </w:pPr>
    </w:p>
    <w:p w:rsidR="00B96DF1" w:rsidRDefault="00B96DF1">
      <w:pPr>
        <w:pStyle w:val="Corpodetexto"/>
        <w:rPr>
          <w:sz w:val="20"/>
        </w:rPr>
      </w:pPr>
    </w:p>
    <w:p w:rsidR="00B96DF1" w:rsidRDefault="00B96DF1">
      <w:pPr>
        <w:pStyle w:val="Corpodetexto"/>
        <w:rPr>
          <w:sz w:val="20"/>
        </w:rPr>
      </w:pPr>
    </w:p>
    <w:p w:rsidR="00B96DF1" w:rsidRDefault="00B96DF1">
      <w:pPr>
        <w:pStyle w:val="Corpodetexto"/>
        <w:spacing w:before="3"/>
        <w:rPr>
          <w:sz w:val="19"/>
        </w:rPr>
      </w:pPr>
    </w:p>
    <w:p w:rsidR="00B96DF1" w:rsidRDefault="00695190">
      <w:pPr>
        <w:pStyle w:val="Ttulo1"/>
        <w:spacing w:line="705" w:lineRule="auto"/>
        <w:ind w:left="4285" w:right="4552"/>
        <w:jc w:val="center"/>
      </w:pPr>
      <w:r>
        <w:t>(MODELO) ANEXO XI</w:t>
      </w:r>
    </w:p>
    <w:p w:rsidR="00B96DF1" w:rsidRDefault="00B96DF1">
      <w:pPr>
        <w:pStyle w:val="Corpodetexto"/>
        <w:rPr>
          <w:b/>
          <w:sz w:val="20"/>
        </w:rPr>
      </w:pPr>
    </w:p>
    <w:p w:rsidR="00B96DF1" w:rsidRDefault="00B96DF1">
      <w:pPr>
        <w:pStyle w:val="Corpodetexto"/>
        <w:spacing w:before="8"/>
        <w:rPr>
          <w:b/>
          <w:sz w:val="19"/>
        </w:rPr>
      </w:pPr>
    </w:p>
    <w:p w:rsidR="00B96DF1" w:rsidRDefault="00695190">
      <w:pPr>
        <w:pStyle w:val="Corpodetexto"/>
        <w:ind w:left="2437"/>
      </w:pPr>
      <w:r>
        <w:t>MODELO DE ATESTADO DE VISITA TÉCNICA</w:t>
      </w:r>
    </w:p>
    <w:p w:rsidR="00B96DF1" w:rsidRDefault="00695190">
      <w:pPr>
        <w:pStyle w:val="Corpodetexto"/>
        <w:spacing w:before="160"/>
        <w:ind w:left="222"/>
      </w:pPr>
      <w:r>
        <w:t>À</w:t>
      </w:r>
    </w:p>
    <w:p w:rsidR="005B583D" w:rsidRDefault="00695190" w:rsidP="005B583D">
      <w:pPr>
        <w:pStyle w:val="Corpodetexto"/>
        <w:spacing w:before="161" w:line="391" w:lineRule="auto"/>
        <w:ind w:left="222" w:right="1798"/>
      </w:pPr>
      <w:r>
        <w:t xml:space="preserve">Prefeitura Municipal de </w:t>
      </w:r>
      <w:r w:rsidR="00520CB7">
        <w:t>C</w:t>
      </w:r>
      <w:r w:rsidR="005B583D">
        <w:t>arinhanha</w:t>
      </w:r>
      <w:r>
        <w:t xml:space="preserve">/BA </w:t>
      </w:r>
    </w:p>
    <w:p w:rsidR="005B583D" w:rsidRDefault="00695190" w:rsidP="005B583D">
      <w:pPr>
        <w:pStyle w:val="Corpodetexto"/>
        <w:spacing w:before="161" w:line="391" w:lineRule="auto"/>
        <w:ind w:left="222" w:right="1798"/>
      </w:pPr>
      <w:r>
        <w:t xml:space="preserve">Secretaria Municipal de Saúde </w:t>
      </w:r>
    </w:p>
    <w:p w:rsidR="00B96DF1" w:rsidRDefault="00695190" w:rsidP="005B583D">
      <w:pPr>
        <w:pStyle w:val="Corpodetexto"/>
        <w:spacing w:before="161" w:line="391" w:lineRule="auto"/>
        <w:ind w:left="222" w:right="1798"/>
      </w:pPr>
      <w:r>
        <w:t xml:space="preserve">Chamamento Público nº </w:t>
      </w:r>
      <w:r w:rsidRPr="00D56660">
        <w:t>00</w:t>
      </w:r>
      <w:r w:rsidR="00D56660" w:rsidRPr="00D56660">
        <w:t>4</w:t>
      </w:r>
      <w:r w:rsidRPr="00D56660">
        <w:t>/2018-FMS</w:t>
      </w:r>
    </w:p>
    <w:p w:rsidR="00B96DF1" w:rsidRDefault="00B96DF1">
      <w:pPr>
        <w:pStyle w:val="Corpodetexto"/>
        <w:rPr>
          <w:sz w:val="24"/>
        </w:rPr>
      </w:pPr>
    </w:p>
    <w:p w:rsidR="00B96DF1" w:rsidRDefault="00695190">
      <w:pPr>
        <w:pStyle w:val="Corpodetexto"/>
        <w:spacing w:before="138"/>
        <w:ind w:left="222"/>
      </w:pPr>
      <w:r>
        <w:t>Prezados Senhores,</w:t>
      </w:r>
    </w:p>
    <w:p w:rsidR="00B96DF1" w:rsidRDefault="00695190">
      <w:pPr>
        <w:pStyle w:val="Corpodetexto"/>
        <w:tabs>
          <w:tab w:val="left" w:pos="2326"/>
          <w:tab w:val="left" w:pos="6525"/>
        </w:tabs>
        <w:spacing w:before="157" w:line="242" w:lineRule="auto"/>
        <w:ind w:left="222" w:right="720"/>
        <w:jc w:val="both"/>
      </w:pPr>
      <w:r>
        <w:t>Em cumprimento ao item 4.1.3, letra ‘f’, do Edital de Chamamento Público nº 001/2018, declaramos/atestamosquea</w:t>
      </w:r>
      <w:r>
        <w:rPr>
          <w:u w:val="single"/>
        </w:rPr>
        <w:tab/>
      </w:r>
      <w:r>
        <w:t>, inscrita no CNPJ/MF sob o n.º</w:t>
      </w:r>
      <w:r>
        <w:rPr>
          <w:u w:val="single"/>
        </w:rPr>
        <w:tab/>
      </w:r>
      <w:r>
        <w:t>, tomou conhecimento do número de dependências e visitou os locais onde serão desempenhadas as atividades do objeto dalicitação.</w:t>
      </w:r>
    </w:p>
    <w:p w:rsidR="00B96DF1" w:rsidRDefault="00B96DF1">
      <w:pPr>
        <w:pStyle w:val="Corpodetexto"/>
        <w:rPr>
          <w:sz w:val="24"/>
        </w:rPr>
      </w:pPr>
    </w:p>
    <w:p w:rsidR="00B96DF1" w:rsidRDefault="00B96DF1">
      <w:pPr>
        <w:pStyle w:val="Corpodetexto"/>
        <w:spacing w:before="4"/>
        <w:rPr>
          <w:sz w:val="25"/>
        </w:rPr>
      </w:pPr>
    </w:p>
    <w:p w:rsidR="00B96DF1" w:rsidRDefault="00520CB7">
      <w:pPr>
        <w:pStyle w:val="Corpodetexto"/>
        <w:ind w:left="2610"/>
      </w:pPr>
      <w:r>
        <w:t>CARINHANHA</w:t>
      </w:r>
      <w:r w:rsidR="00695190">
        <w:t>-BA, ......de ........................... de 2018.</w:t>
      </w:r>
    </w:p>
    <w:p w:rsidR="00B96DF1" w:rsidRDefault="00B96DF1">
      <w:pPr>
        <w:pStyle w:val="Corpodetexto"/>
        <w:rPr>
          <w:sz w:val="20"/>
        </w:rPr>
      </w:pPr>
    </w:p>
    <w:p w:rsidR="00B96DF1" w:rsidRDefault="00B96DF1">
      <w:pPr>
        <w:pStyle w:val="Corpodetexto"/>
        <w:rPr>
          <w:sz w:val="20"/>
        </w:rPr>
      </w:pPr>
    </w:p>
    <w:p w:rsidR="00B96DF1" w:rsidRDefault="00C136EF">
      <w:pPr>
        <w:pStyle w:val="Corpodetexto"/>
        <w:spacing w:before="7"/>
        <w:rPr>
          <w:sz w:val="27"/>
        </w:rPr>
      </w:pPr>
      <w:r w:rsidRPr="00C136EF">
        <w:rPr>
          <w:noProof/>
          <w:lang w:bidi="ar-SA"/>
        </w:rPr>
        <w:pict>
          <v:line id="Line 3" o:spid="_x0000_s1028" style="position:absolute;z-index:-251658752;visibility:visible;mso-wrap-distance-left:0;mso-wrap-distance-right:0;mso-position-horizontal-relative:page" from="138.6pt,18.1pt" to="485.15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" strokeweight=".15578mm">
            <w10:wrap type="topAndBottom" anchorx="page"/>
          </v:line>
        </w:pict>
      </w:r>
    </w:p>
    <w:p w:rsidR="00B96DF1" w:rsidRDefault="00695190">
      <w:pPr>
        <w:pStyle w:val="Corpodetexto"/>
        <w:spacing w:before="130"/>
        <w:ind w:left="2386"/>
      </w:pPr>
      <w:r>
        <w:t>REPRESENTANTE DA SECRETARIA DE SAÚDE</w:t>
      </w:r>
    </w:p>
    <w:p w:rsidR="00B96DF1" w:rsidRDefault="00B96DF1">
      <w:pPr>
        <w:pStyle w:val="Corpodetexto"/>
        <w:rPr>
          <w:sz w:val="20"/>
        </w:rPr>
      </w:pPr>
    </w:p>
    <w:p w:rsidR="00B96DF1" w:rsidRDefault="00B96DF1">
      <w:pPr>
        <w:pStyle w:val="Corpodetexto"/>
        <w:rPr>
          <w:sz w:val="20"/>
        </w:rPr>
      </w:pPr>
    </w:p>
    <w:p w:rsidR="00B96DF1" w:rsidRDefault="00C136EF">
      <w:pPr>
        <w:pStyle w:val="Corpodetexto"/>
        <w:spacing w:before="6"/>
        <w:rPr>
          <w:sz w:val="27"/>
        </w:rPr>
      </w:pPr>
      <w:r w:rsidRPr="00C136EF">
        <w:rPr>
          <w:noProof/>
          <w:lang w:bidi="ar-SA"/>
        </w:rPr>
        <w:pict>
          <v:line id="Line 2" o:spid="_x0000_s1027" style="position:absolute;z-index:-251657728;visibility:visible;mso-wrap-distance-left:0;mso-wrap-distance-right:0;mso-position-horizontal-relative:page" from="138.6pt,18.05pt" to="485.15pt,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" strokeweight=".15578mm">
            <w10:wrap type="topAndBottom" anchorx="page"/>
          </v:line>
        </w:pict>
      </w:r>
    </w:p>
    <w:p w:rsidR="00B96DF1" w:rsidRDefault="00695190">
      <w:pPr>
        <w:pStyle w:val="Corpodetexto"/>
        <w:spacing w:before="130"/>
        <w:ind w:right="501"/>
        <w:jc w:val="center"/>
      </w:pPr>
      <w:r>
        <w:t>PREPOSTO DA LICITANTE</w:t>
      </w:r>
    </w:p>
    <w:p w:rsidR="00B96DF1" w:rsidRDefault="00B96DF1">
      <w:pPr>
        <w:jc w:val="center"/>
        <w:sectPr w:rsidR="00B96DF1">
          <w:pgSz w:w="12240" w:h="15840"/>
          <w:pgMar w:top="1320" w:right="740" w:bottom="280" w:left="1480" w:header="717" w:footer="0" w:gutter="0"/>
          <w:cols w:space="720"/>
        </w:sectPr>
      </w:pPr>
    </w:p>
    <w:p w:rsidR="00B96DF1" w:rsidRDefault="00B96DF1">
      <w:pPr>
        <w:pStyle w:val="Corpodetexto"/>
        <w:rPr>
          <w:sz w:val="20"/>
        </w:rPr>
      </w:pPr>
    </w:p>
    <w:p w:rsidR="00B96DF1" w:rsidRDefault="00B96DF1">
      <w:pPr>
        <w:pStyle w:val="Corpodetexto"/>
        <w:rPr>
          <w:sz w:val="20"/>
        </w:rPr>
      </w:pPr>
    </w:p>
    <w:p w:rsidR="00B96DF1" w:rsidRDefault="00B96DF1">
      <w:pPr>
        <w:pStyle w:val="Corpodetexto"/>
        <w:rPr>
          <w:sz w:val="20"/>
        </w:rPr>
      </w:pPr>
    </w:p>
    <w:p w:rsidR="00B96DF1" w:rsidRDefault="00B96DF1">
      <w:pPr>
        <w:pStyle w:val="Corpodetexto"/>
        <w:spacing w:before="3"/>
        <w:rPr>
          <w:sz w:val="19"/>
        </w:rPr>
      </w:pPr>
    </w:p>
    <w:p w:rsidR="00B96DF1" w:rsidRDefault="00695190">
      <w:pPr>
        <w:pStyle w:val="Ttulo1"/>
        <w:spacing w:line="705" w:lineRule="auto"/>
        <w:ind w:left="4285" w:right="4552"/>
        <w:jc w:val="center"/>
      </w:pPr>
      <w:r>
        <w:t>(MODELO) ANEXO XII</w:t>
      </w:r>
    </w:p>
    <w:p w:rsidR="00B96DF1" w:rsidRDefault="00B96DF1">
      <w:pPr>
        <w:pStyle w:val="Corpodetexto"/>
        <w:spacing w:before="10"/>
        <w:rPr>
          <w:b/>
          <w:sz w:val="32"/>
        </w:rPr>
      </w:pPr>
    </w:p>
    <w:p w:rsidR="00B96DF1" w:rsidRDefault="00695190">
      <w:pPr>
        <w:ind w:right="268"/>
        <w:jc w:val="center"/>
        <w:rPr>
          <w:b/>
        </w:rPr>
      </w:pPr>
      <w:r>
        <w:rPr>
          <w:b/>
        </w:rPr>
        <w:t>MODELO DE PROCURAÇÃO PARA REALIZAÇÃO DA VISITA TÉCNICA</w:t>
      </w:r>
    </w:p>
    <w:p w:rsidR="00B96DF1" w:rsidRDefault="00B96DF1">
      <w:pPr>
        <w:pStyle w:val="Corpodetexto"/>
        <w:rPr>
          <w:b/>
          <w:sz w:val="24"/>
        </w:rPr>
      </w:pPr>
    </w:p>
    <w:p w:rsidR="005B583D" w:rsidRDefault="005B583D" w:rsidP="005B583D">
      <w:pPr>
        <w:pStyle w:val="Corpodetexto"/>
        <w:spacing w:before="160"/>
        <w:ind w:left="222"/>
      </w:pPr>
      <w:r>
        <w:t>À</w:t>
      </w:r>
    </w:p>
    <w:p w:rsidR="005B583D" w:rsidRDefault="005B583D" w:rsidP="005B583D">
      <w:pPr>
        <w:pStyle w:val="Corpodetexto"/>
        <w:spacing w:before="161" w:line="391" w:lineRule="auto"/>
        <w:ind w:left="222" w:right="1798"/>
      </w:pPr>
      <w:r>
        <w:t xml:space="preserve">Prefeitura Municipal de Carinhanha/BA </w:t>
      </w:r>
    </w:p>
    <w:p w:rsidR="005B583D" w:rsidRDefault="005B583D" w:rsidP="005B583D">
      <w:pPr>
        <w:pStyle w:val="Corpodetexto"/>
        <w:spacing w:before="161" w:line="391" w:lineRule="auto"/>
        <w:ind w:left="222" w:right="1798"/>
      </w:pPr>
      <w:r>
        <w:t xml:space="preserve">Secretaria Municipal de Saúde </w:t>
      </w:r>
    </w:p>
    <w:p w:rsidR="005B583D" w:rsidRDefault="005B583D" w:rsidP="005B583D">
      <w:pPr>
        <w:pStyle w:val="Corpodetexto"/>
        <w:spacing w:before="161" w:line="391" w:lineRule="auto"/>
        <w:ind w:left="222" w:right="1798"/>
      </w:pPr>
      <w:r>
        <w:t xml:space="preserve">Chamamento Público </w:t>
      </w:r>
      <w:r w:rsidRPr="00D56660">
        <w:t xml:space="preserve">nº </w:t>
      </w:r>
      <w:r w:rsidR="00D56660" w:rsidRPr="00D56660">
        <w:t>004</w:t>
      </w:r>
      <w:r w:rsidRPr="00D56660">
        <w:t>/2018-FMS</w:t>
      </w:r>
    </w:p>
    <w:p w:rsidR="00B96DF1" w:rsidRDefault="00B96DF1">
      <w:pPr>
        <w:pStyle w:val="Corpodetexto"/>
        <w:spacing w:before="3"/>
        <w:rPr>
          <w:sz w:val="32"/>
        </w:rPr>
      </w:pPr>
    </w:p>
    <w:p w:rsidR="00B96DF1" w:rsidRDefault="00695190">
      <w:pPr>
        <w:pStyle w:val="Corpodetexto"/>
        <w:ind w:left="222" w:right="488"/>
      </w:pPr>
      <w:r>
        <w:t xml:space="preserve">(QUALIFICAR A ORGANIZAÇÃO DA SOCIEDADE CIVIL), atendendo ao disposto </w:t>
      </w:r>
      <w:r>
        <w:rPr>
          <w:spacing w:val="2"/>
        </w:rPr>
        <w:t xml:space="preserve">no </w:t>
      </w:r>
      <w:r>
        <w:t>4.1.3, letra ‘f’,doEditaldeChamamentoPúbliconº001/2018,vematravésdopresente,credenciaro(a)Sr.(a)</w:t>
      </w:r>
    </w:p>
    <w:p w:rsidR="00B96DF1" w:rsidRDefault="00695190">
      <w:pPr>
        <w:pStyle w:val="Corpodetexto"/>
        <w:tabs>
          <w:tab w:val="left" w:pos="2641"/>
          <w:tab w:val="left" w:pos="8707"/>
        </w:tabs>
        <w:ind w:left="222"/>
      </w:pPr>
      <w:r>
        <w:rPr>
          <w:u w:val="single"/>
        </w:rPr>
        <w:tab/>
      </w:r>
      <w:r>
        <w:t>, portador(a) da Cédula deIdentidaden.</w:t>
      </w:r>
      <w:r>
        <w:rPr>
          <w:u w:val="single"/>
        </w:rPr>
        <w:tab/>
      </w:r>
      <w:r>
        <w:t>e CPFn°</w:t>
      </w:r>
    </w:p>
    <w:p w:rsidR="00B96DF1" w:rsidRDefault="00695190">
      <w:pPr>
        <w:pStyle w:val="Corpodetexto"/>
        <w:tabs>
          <w:tab w:val="left" w:pos="2641"/>
        </w:tabs>
        <w:spacing w:before="2"/>
        <w:ind w:left="222" w:right="488"/>
      </w:pPr>
      <w:r>
        <w:rPr>
          <w:u w:val="single"/>
        </w:rPr>
        <w:tab/>
      </w:r>
      <w:r>
        <w:t>, na qualidade de REPRESENTANTE LEGAL, outorgando-lhe poderes para realizar a visita técnica em nome da referida Organização da SociedadeCivil.</w:t>
      </w:r>
    </w:p>
    <w:p w:rsidR="00B96DF1" w:rsidRDefault="00B96DF1">
      <w:pPr>
        <w:pStyle w:val="Corpodetexto"/>
        <w:rPr>
          <w:sz w:val="24"/>
        </w:rPr>
      </w:pPr>
    </w:p>
    <w:p w:rsidR="00B96DF1" w:rsidRDefault="00B96DF1">
      <w:pPr>
        <w:pStyle w:val="Corpodetexto"/>
        <w:rPr>
          <w:sz w:val="24"/>
        </w:rPr>
      </w:pPr>
    </w:p>
    <w:p w:rsidR="00B96DF1" w:rsidRDefault="00B96DF1">
      <w:pPr>
        <w:pStyle w:val="Corpodetexto"/>
        <w:spacing w:before="11"/>
        <w:rPr>
          <w:sz w:val="30"/>
        </w:rPr>
      </w:pPr>
    </w:p>
    <w:p w:rsidR="00B96DF1" w:rsidRDefault="00520CB7">
      <w:pPr>
        <w:pStyle w:val="Corpodetexto"/>
        <w:tabs>
          <w:tab w:val="left" w:pos="1895"/>
          <w:tab w:val="left" w:pos="3755"/>
        </w:tabs>
        <w:ind w:right="267"/>
        <w:jc w:val="center"/>
      </w:pPr>
      <w:r>
        <w:t>CARINHANHA</w:t>
      </w:r>
      <w:r w:rsidR="00695190">
        <w:t>-BA,</w:t>
      </w:r>
      <w:r w:rsidR="00695190">
        <w:rPr>
          <w:u w:val="single"/>
        </w:rPr>
        <w:tab/>
      </w:r>
      <w:r w:rsidR="00695190">
        <w:t>de</w:t>
      </w:r>
      <w:r w:rsidR="00695190">
        <w:rPr>
          <w:u w:val="single"/>
        </w:rPr>
        <w:tab/>
      </w:r>
      <w:r w:rsidR="00695190">
        <w:t>de 2018.</w:t>
      </w:r>
    </w:p>
    <w:p w:rsidR="00B96DF1" w:rsidRDefault="00B96DF1">
      <w:pPr>
        <w:pStyle w:val="Corpodetexto"/>
        <w:rPr>
          <w:sz w:val="24"/>
        </w:rPr>
      </w:pPr>
    </w:p>
    <w:p w:rsidR="00B96DF1" w:rsidRDefault="00B96DF1">
      <w:pPr>
        <w:pStyle w:val="Corpodetexto"/>
        <w:rPr>
          <w:sz w:val="24"/>
        </w:rPr>
      </w:pPr>
    </w:p>
    <w:p w:rsidR="00B96DF1" w:rsidRDefault="00B96DF1">
      <w:pPr>
        <w:pStyle w:val="Corpodetexto"/>
        <w:spacing w:before="3"/>
        <w:rPr>
          <w:sz w:val="27"/>
        </w:rPr>
      </w:pPr>
    </w:p>
    <w:p w:rsidR="00B96DF1" w:rsidRDefault="00695190">
      <w:pPr>
        <w:pStyle w:val="Corpodetexto"/>
        <w:ind w:right="268"/>
        <w:jc w:val="center"/>
      </w:pPr>
      <w:r>
        <w:t>...........................................................................................</w:t>
      </w:r>
    </w:p>
    <w:p w:rsidR="00B96DF1" w:rsidRDefault="00695190">
      <w:pPr>
        <w:pStyle w:val="Corpodetexto"/>
        <w:spacing w:before="121"/>
        <w:ind w:right="268"/>
        <w:jc w:val="center"/>
      </w:pPr>
      <w:r>
        <w:t>(Nome e Cargo do Representante Legal da OSC)</w:t>
      </w:r>
    </w:p>
    <w:p w:rsidR="00B677A4" w:rsidRDefault="00B677A4">
      <w:pPr>
        <w:pStyle w:val="Corpodetexto"/>
        <w:spacing w:before="121"/>
        <w:ind w:right="268"/>
        <w:jc w:val="center"/>
      </w:pPr>
    </w:p>
    <w:p w:rsidR="00B677A4" w:rsidRDefault="00B677A4">
      <w:pPr>
        <w:pStyle w:val="Corpodetexto"/>
        <w:spacing w:before="121"/>
        <w:ind w:right="268"/>
        <w:jc w:val="center"/>
      </w:pPr>
    </w:p>
    <w:p w:rsidR="00B677A4" w:rsidRDefault="00B677A4">
      <w:pPr>
        <w:pStyle w:val="Corpodetexto"/>
        <w:spacing w:before="121"/>
        <w:ind w:right="268"/>
        <w:jc w:val="center"/>
      </w:pPr>
    </w:p>
    <w:p w:rsidR="00B677A4" w:rsidRDefault="00B677A4">
      <w:pPr>
        <w:pStyle w:val="Corpodetexto"/>
        <w:spacing w:before="121"/>
        <w:ind w:right="268"/>
        <w:jc w:val="center"/>
      </w:pPr>
    </w:p>
    <w:p w:rsidR="00B677A4" w:rsidRDefault="00B677A4">
      <w:pPr>
        <w:pStyle w:val="Corpodetexto"/>
        <w:spacing w:before="121"/>
        <w:ind w:right="268"/>
        <w:jc w:val="center"/>
      </w:pPr>
    </w:p>
    <w:p w:rsidR="00B677A4" w:rsidRDefault="00B677A4">
      <w:pPr>
        <w:pStyle w:val="Corpodetexto"/>
        <w:spacing w:before="121"/>
        <w:ind w:right="268"/>
        <w:jc w:val="center"/>
      </w:pPr>
    </w:p>
    <w:p w:rsidR="00B677A4" w:rsidRDefault="00B677A4">
      <w:pPr>
        <w:pStyle w:val="Corpodetexto"/>
        <w:spacing w:before="121"/>
        <w:ind w:right="268"/>
        <w:jc w:val="center"/>
      </w:pPr>
    </w:p>
    <w:p w:rsidR="00B677A4" w:rsidRDefault="00B677A4">
      <w:pPr>
        <w:pStyle w:val="Corpodetexto"/>
        <w:spacing w:before="121"/>
        <w:ind w:right="268"/>
        <w:jc w:val="center"/>
      </w:pPr>
    </w:p>
    <w:p w:rsidR="00B677A4" w:rsidRDefault="00B677A4">
      <w:pPr>
        <w:pStyle w:val="Corpodetexto"/>
        <w:spacing w:before="121"/>
        <w:ind w:right="268"/>
        <w:jc w:val="center"/>
      </w:pPr>
    </w:p>
    <w:p w:rsidR="00B677A4" w:rsidRPr="00B677A4" w:rsidRDefault="00D56660">
      <w:pPr>
        <w:pStyle w:val="Corpodetexto"/>
        <w:spacing w:before="121"/>
        <w:ind w:right="268"/>
        <w:jc w:val="center"/>
        <w:rPr>
          <w:b/>
        </w:rPr>
      </w:pPr>
      <w:r>
        <w:rPr>
          <w:b/>
        </w:rPr>
        <w:t>A</w:t>
      </w:r>
      <w:r w:rsidR="00B677A4" w:rsidRPr="00B677A4">
        <w:rPr>
          <w:b/>
        </w:rPr>
        <w:t>NEXO XIII</w:t>
      </w:r>
    </w:p>
    <w:p w:rsidR="00B677A4" w:rsidRDefault="00B677A4">
      <w:pPr>
        <w:pStyle w:val="Corpodetexto"/>
        <w:spacing w:before="121"/>
        <w:ind w:right="268"/>
        <w:jc w:val="center"/>
      </w:pPr>
      <w:r>
        <w:t>DO VALOR DE REFERÊNCIA ES</w:t>
      </w:r>
      <w:r w:rsidR="001063C2">
        <w:t>TIMADO PARA TERMO DE COLABORAÇÃO</w:t>
      </w:r>
    </w:p>
    <w:p w:rsidR="00B677A4" w:rsidRDefault="00B677A4">
      <w:pPr>
        <w:pStyle w:val="Corpodetexto"/>
        <w:spacing w:before="121"/>
        <w:ind w:right="268"/>
        <w:jc w:val="center"/>
      </w:pPr>
    </w:p>
    <w:tbl>
      <w:tblPr>
        <w:tblW w:w="10602" w:type="dxa"/>
        <w:tblInd w:w="-639" w:type="dxa"/>
        <w:tblCellMar>
          <w:left w:w="70" w:type="dxa"/>
          <w:right w:w="70" w:type="dxa"/>
        </w:tblCellMar>
        <w:tblLook w:val="04A0"/>
      </w:tblPr>
      <w:tblGrid>
        <w:gridCol w:w="960"/>
        <w:gridCol w:w="2726"/>
        <w:gridCol w:w="2929"/>
        <w:gridCol w:w="707"/>
        <w:gridCol w:w="1163"/>
        <w:gridCol w:w="1031"/>
        <w:gridCol w:w="1086"/>
      </w:tblGrid>
      <w:tr w:rsidR="00B677A4" w:rsidRPr="00B677A4" w:rsidTr="00B677A4">
        <w:trPr>
          <w:trHeight w:val="525"/>
        </w:trPr>
        <w:tc>
          <w:tcPr>
            <w:tcW w:w="960" w:type="dxa"/>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rsidR="00B677A4" w:rsidRPr="00B677A4" w:rsidRDefault="00B677A4" w:rsidP="00B677A4">
            <w:pPr>
              <w:widowControl/>
              <w:autoSpaceDE/>
              <w:autoSpaceDN/>
              <w:rPr>
                <w:b/>
                <w:bCs/>
                <w:color w:val="000000"/>
                <w:sz w:val="20"/>
                <w:szCs w:val="20"/>
                <w:lang w:bidi="ar-SA"/>
              </w:rPr>
            </w:pPr>
            <w:r w:rsidRPr="00B677A4">
              <w:rPr>
                <w:b/>
                <w:bCs/>
                <w:color w:val="000000"/>
                <w:sz w:val="20"/>
                <w:szCs w:val="20"/>
                <w:lang w:bidi="ar-SA"/>
              </w:rPr>
              <w:t xml:space="preserve">ITEM </w:t>
            </w:r>
          </w:p>
        </w:tc>
        <w:tc>
          <w:tcPr>
            <w:tcW w:w="2726" w:type="dxa"/>
            <w:tcBorders>
              <w:top w:val="single" w:sz="8" w:space="0" w:color="000000"/>
              <w:left w:val="nil"/>
              <w:bottom w:val="single" w:sz="8" w:space="0" w:color="000000"/>
              <w:right w:val="single" w:sz="8" w:space="0" w:color="000000"/>
            </w:tcBorders>
            <w:shd w:val="clear" w:color="auto" w:fill="auto"/>
            <w:noWrap/>
            <w:vAlign w:val="center"/>
            <w:hideMark/>
          </w:tcPr>
          <w:p w:rsidR="00B677A4" w:rsidRPr="00B677A4" w:rsidRDefault="00B677A4" w:rsidP="00B677A4">
            <w:pPr>
              <w:widowControl/>
              <w:autoSpaceDE/>
              <w:autoSpaceDN/>
              <w:rPr>
                <w:b/>
                <w:bCs/>
                <w:color w:val="000000"/>
                <w:sz w:val="20"/>
                <w:szCs w:val="20"/>
                <w:lang w:bidi="ar-SA"/>
              </w:rPr>
            </w:pPr>
            <w:r w:rsidRPr="00B677A4">
              <w:rPr>
                <w:b/>
                <w:bCs/>
                <w:color w:val="000000"/>
                <w:sz w:val="20"/>
                <w:szCs w:val="20"/>
                <w:lang w:bidi="ar-SA"/>
              </w:rPr>
              <w:t>SERVIÇOS</w:t>
            </w:r>
          </w:p>
        </w:tc>
        <w:tc>
          <w:tcPr>
            <w:tcW w:w="2929" w:type="dxa"/>
            <w:tcBorders>
              <w:top w:val="single" w:sz="8" w:space="0" w:color="000000"/>
              <w:left w:val="nil"/>
              <w:bottom w:val="single" w:sz="8" w:space="0" w:color="000000"/>
              <w:right w:val="single" w:sz="8" w:space="0" w:color="000000"/>
            </w:tcBorders>
            <w:shd w:val="clear" w:color="auto" w:fill="auto"/>
            <w:noWrap/>
            <w:vAlign w:val="center"/>
            <w:hideMark/>
          </w:tcPr>
          <w:p w:rsidR="00B677A4" w:rsidRPr="00B677A4" w:rsidRDefault="00B677A4" w:rsidP="00B677A4">
            <w:pPr>
              <w:widowControl/>
              <w:autoSpaceDE/>
              <w:autoSpaceDN/>
              <w:rPr>
                <w:b/>
                <w:bCs/>
                <w:color w:val="000000"/>
                <w:sz w:val="20"/>
                <w:szCs w:val="20"/>
                <w:lang w:bidi="ar-SA"/>
              </w:rPr>
            </w:pPr>
            <w:r w:rsidRPr="00B677A4">
              <w:rPr>
                <w:b/>
                <w:bCs/>
                <w:color w:val="000000"/>
                <w:sz w:val="20"/>
                <w:szCs w:val="20"/>
                <w:lang w:bidi="ar-SA"/>
              </w:rPr>
              <w:t>ESPECIFICAÇÃO</w:t>
            </w:r>
          </w:p>
        </w:tc>
        <w:tc>
          <w:tcPr>
            <w:tcW w:w="615" w:type="dxa"/>
            <w:tcBorders>
              <w:top w:val="single" w:sz="8" w:space="0" w:color="000000"/>
              <w:left w:val="nil"/>
              <w:bottom w:val="single" w:sz="8" w:space="0" w:color="000000"/>
              <w:right w:val="single" w:sz="8" w:space="0" w:color="000000"/>
            </w:tcBorders>
            <w:shd w:val="clear" w:color="auto" w:fill="auto"/>
            <w:noWrap/>
            <w:vAlign w:val="center"/>
            <w:hideMark/>
          </w:tcPr>
          <w:p w:rsidR="00B677A4" w:rsidRPr="00B677A4" w:rsidRDefault="00B677A4" w:rsidP="00B677A4">
            <w:pPr>
              <w:widowControl/>
              <w:autoSpaceDE/>
              <w:autoSpaceDN/>
              <w:jc w:val="center"/>
              <w:rPr>
                <w:b/>
                <w:bCs/>
                <w:color w:val="000000"/>
                <w:sz w:val="20"/>
                <w:szCs w:val="20"/>
                <w:lang w:bidi="ar-SA"/>
              </w:rPr>
            </w:pPr>
            <w:r w:rsidRPr="00B677A4">
              <w:rPr>
                <w:b/>
                <w:bCs/>
                <w:color w:val="000000"/>
                <w:sz w:val="20"/>
                <w:szCs w:val="20"/>
                <w:lang w:bidi="ar-SA"/>
              </w:rPr>
              <w:t>QTDE</w:t>
            </w:r>
          </w:p>
        </w:tc>
        <w:tc>
          <w:tcPr>
            <w:tcW w:w="1163" w:type="dxa"/>
            <w:tcBorders>
              <w:top w:val="single" w:sz="8" w:space="0" w:color="000000"/>
              <w:left w:val="nil"/>
              <w:bottom w:val="single" w:sz="8" w:space="0" w:color="000000"/>
              <w:right w:val="single" w:sz="8" w:space="0" w:color="000000"/>
            </w:tcBorders>
            <w:shd w:val="clear" w:color="auto" w:fill="auto"/>
            <w:vAlign w:val="center"/>
            <w:hideMark/>
          </w:tcPr>
          <w:p w:rsidR="00B677A4" w:rsidRPr="00B677A4" w:rsidRDefault="00B677A4" w:rsidP="00B677A4">
            <w:pPr>
              <w:widowControl/>
              <w:autoSpaceDE/>
              <w:autoSpaceDN/>
              <w:rPr>
                <w:b/>
                <w:bCs/>
                <w:color w:val="000000"/>
                <w:sz w:val="20"/>
                <w:szCs w:val="20"/>
                <w:lang w:bidi="ar-SA"/>
              </w:rPr>
            </w:pPr>
            <w:r w:rsidRPr="00B677A4">
              <w:rPr>
                <w:b/>
                <w:bCs/>
                <w:color w:val="000000"/>
                <w:sz w:val="20"/>
                <w:szCs w:val="20"/>
                <w:lang w:bidi="ar-SA"/>
              </w:rPr>
              <w:t>VALOR UNITÁRIO</w:t>
            </w:r>
          </w:p>
        </w:tc>
        <w:tc>
          <w:tcPr>
            <w:tcW w:w="1071" w:type="dxa"/>
            <w:tcBorders>
              <w:top w:val="single" w:sz="8" w:space="0" w:color="000000"/>
              <w:left w:val="nil"/>
              <w:bottom w:val="single" w:sz="8" w:space="0" w:color="000000"/>
              <w:right w:val="single" w:sz="8" w:space="0" w:color="000000"/>
            </w:tcBorders>
            <w:shd w:val="clear" w:color="auto" w:fill="auto"/>
            <w:vAlign w:val="center"/>
            <w:hideMark/>
          </w:tcPr>
          <w:p w:rsidR="00B677A4" w:rsidRPr="00B677A4" w:rsidRDefault="00B677A4" w:rsidP="00B677A4">
            <w:pPr>
              <w:widowControl/>
              <w:autoSpaceDE/>
              <w:autoSpaceDN/>
              <w:rPr>
                <w:b/>
                <w:bCs/>
                <w:color w:val="000000"/>
                <w:sz w:val="20"/>
                <w:szCs w:val="20"/>
                <w:lang w:bidi="ar-SA"/>
              </w:rPr>
            </w:pPr>
            <w:r w:rsidRPr="00B677A4">
              <w:rPr>
                <w:b/>
                <w:bCs/>
                <w:color w:val="000000"/>
                <w:sz w:val="20"/>
                <w:szCs w:val="20"/>
                <w:lang w:bidi="ar-SA"/>
              </w:rPr>
              <w:t>VALOR MENSAL</w:t>
            </w:r>
          </w:p>
        </w:tc>
        <w:tc>
          <w:tcPr>
            <w:tcW w:w="1138" w:type="dxa"/>
            <w:tcBorders>
              <w:top w:val="single" w:sz="8" w:space="0" w:color="000000"/>
              <w:left w:val="nil"/>
              <w:bottom w:val="single" w:sz="8" w:space="0" w:color="000000"/>
              <w:right w:val="single" w:sz="8" w:space="0" w:color="000000"/>
            </w:tcBorders>
            <w:shd w:val="clear" w:color="auto" w:fill="auto"/>
            <w:vAlign w:val="center"/>
            <w:hideMark/>
          </w:tcPr>
          <w:p w:rsidR="00B677A4" w:rsidRPr="00B677A4" w:rsidRDefault="00B677A4" w:rsidP="00B677A4">
            <w:pPr>
              <w:widowControl/>
              <w:autoSpaceDE/>
              <w:autoSpaceDN/>
              <w:rPr>
                <w:b/>
                <w:bCs/>
                <w:color w:val="000000"/>
                <w:sz w:val="20"/>
                <w:szCs w:val="20"/>
                <w:lang w:bidi="ar-SA"/>
              </w:rPr>
            </w:pPr>
            <w:r w:rsidRPr="00B677A4">
              <w:rPr>
                <w:b/>
                <w:bCs/>
                <w:color w:val="000000"/>
                <w:sz w:val="20"/>
                <w:szCs w:val="20"/>
                <w:lang w:bidi="ar-SA"/>
              </w:rPr>
              <w:t xml:space="preserve">VALOR TOTAL 12 MESES </w:t>
            </w:r>
          </w:p>
        </w:tc>
      </w:tr>
      <w:tr w:rsidR="00B677A4" w:rsidRPr="00B677A4" w:rsidTr="00B677A4">
        <w:trPr>
          <w:trHeight w:val="315"/>
        </w:trPr>
        <w:tc>
          <w:tcPr>
            <w:tcW w:w="960" w:type="dxa"/>
            <w:tcBorders>
              <w:top w:val="nil"/>
              <w:left w:val="single" w:sz="8" w:space="0" w:color="000000"/>
              <w:bottom w:val="single" w:sz="8" w:space="0" w:color="000000"/>
              <w:right w:val="single" w:sz="8" w:space="0" w:color="000000"/>
            </w:tcBorders>
            <w:shd w:val="clear" w:color="auto" w:fill="auto"/>
            <w:noWrap/>
            <w:vAlign w:val="center"/>
            <w:hideMark/>
          </w:tcPr>
          <w:p w:rsidR="00B677A4" w:rsidRPr="00B677A4" w:rsidRDefault="00B677A4" w:rsidP="00B677A4">
            <w:pPr>
              <w:widowControl/>
              <w:autoSpaceDE/>
              <w:autoSpaceDN/>
              <w:jc w:val="right"/>
              <w:rPr>
                <w:color w:val="000000"/>
                <w:sz w:val="20"/>
                <w:szCs w:val="20"/>
                <w:lang w:bidi="ar-SA"/>
              </w:rPr>
            </w:pPr>
            <w:r w:rsidRPr="00B677A4">
              <w:rPr>
                <w:color w:val="000000"/>
                <w:sz w:val="20"/>
                <w:szCs w:val="20"/>
                <w:lang w:bidi="ar-SA"/>
              </w:rPr>
              <w:t>1</w:t>
            </w:r>
          </w:p>
        </w:tc>
        <w:tc>
          <w:tcPr>
            <w:tcW w:w="2726" w:type="dxa"/>
            <w:tcBorders>
              <w:top w:val="nil"/>
              <w:left w:val="nil"/>
              <w:bottom w:val="single" w:sz="8" w:space="0" w:color="000000"/>
              <w:right w:val="single" w:sz="8" w:space="0" w:color="000000"/>
            </w:tcBorders>
            <w:shd w:val="clear" w:color="auto" w:fill="auto"/>
            <w:noWrap/>
            <w:vAlign w:val="center"/>
            <w:hideMark/>
          </w:tcPr>
          <w:p w:rsidR="00B677A4" w:rsidRPr="00B677A4" w:rsidRDefault="00B677A4" w:rsidP="00B677A4">
            <w:pPr>
              <w:widowControl/>
              <w:autoSpaceDE/>
              <w:autoSpaceDN/>
              <w:rPr>
                <w:color w:val="000000"/>
                <w:sz w:val="20"/>
                <w:szCs w:val="20"/>
                <w:lang w:bidi="ar-SA"/>
              </w:rPr>
            </w:pPr>
            <w:r w:rsidRPr="00B677A4">
              <w:rPr>
                <w:color w:val="000000"/>
                <w:sz w:val="20"/>
                <w:szCs w:val="20"/>
                <w:lang w:bidi="ar-SA"/>
              </w:rPr>
              <w:t>MÉDICO CLÍNICO</w:t>
            </w:r>
          </w:p>
        </w:tc>
        <w:tc>
          <w:tcPr>
            <w:tcW w:w="2929" w:type="dxa"/>
            <w:tcBorders>
              <w:top w:val="nil"/>
              <w:left w:val="nil"/>
              <w:bottom w:val="single" w:sz="8" w:space="0" w:color="000000"/>
              <w:right w:val="single" w:sz="8" w:space="0" w:color="000000"/>
            </w:tcBorders>
            <w:shd w:val="clear" w:color="auto" w:fill="auto"/>
            <w:noWrap/>
            <w:vAlign w:val="center"/>
            <w:hideMark/>
          </w:tcPr>
          <w:p w:rsidR="00B677A4" w:rsidRPr="00B677A4" w:rsidRDefault="00B677A4" w:rsidP="00B677A4">
            <w:pPr>
              <w:widowControl/>
              <w:autoSpaceDE/>
              <w:autoSpaceDN/>
              <w:rPr>
                <w:color w:val="000000"/>
                <w:sz w:val="20"/>
                <w:szCs w:val="20"/>
                <w:lang w:bidi="ar-SA"/>
              </w:rPr>
            </w:pPr>
            <w:r w:rsidRPr="00B677A4">
              <w:rPr>
                <w:color w:val="000000"/>
                <w:sz w:val="20"/>
                <w:szCs w:val="20"/>
                <w:lang w:bidi="ar-SA"/>
              </w:rPr>
              <w:t>CLÍNICO GERAL</w:t>
            </w:r>
          </w:p>
        </w:tc>
        <w:tc>
          <w:tcPr>
            <w:tcW w:w="615" w:type="dxa"/>
            <w:tcBorders>
              <w:top w:val="nil"/>
              <w:left w:val="nil"/>
              <w:bottom w:val="single" w:sz="8" w:space="0" w:color="000000"/>
              <w:right w:val="single" w:sz="8" w:space="0" w:color="000000"/>
            </w:tcBorders>
            <w:shd w:val="clear" w:color="auto" w:fill="auto"/>
            <w:noWrap/>
            <w:vAlign w:val="center"/>
            <w:hideMark/>
          </w:tcPr>
          <w:p w:rsidR="00B677A4" w:rsidRPr="00B677A4" w:rsidRDefault="00B677A4" w:rsidP="00B677A4">
            <w:pPr>
              <w:widowControl/>
              <w:autoSpaceDE/>
              <w:autoSpaceDN/>
              <w:jc w:val="center"/>
              <w:rPr>
                <w:color w:val="000000"/>
                <w:sz w:val="20"/>
                <w:szCs w:val="20"/>
                <w:lang w:bidi="ar-SA"/>
              </w:rPr>
            </w:pPr>
            <w:r w:rsidRPr="00B677A4">
              <w:rPr>
                <w:color w:val="000000"/>
                <w:sz w:val="20"/>
                <w:szCs w:val="20"/>
                <w:lang w:bidi="ar-SA"/>
              </w:rPr>
              <w:t>4</w:t>
            </w:r>
          </w:p>
        </w:tc>
        <w:tc>
          <w:tcPr>
            <w:tcW w:w="1163" w:type="dxa"/>
            <w:tcBorders>
              <w:top w:val="nil"/>
              <w:left w:val="nil"/>
              <w:bottom w:val="single" w:sz="8" w:space="0" w:color="000000"/>
              <w:right w:val="single" w:sz="8" w:space="0" w:color="000000"/>
            </w:tcBorders>
            <w:shd w:val="clear" w:color="auto" w:fill="auto"/>
            <w:vAlign w:val="center"/>
            <w:hideMark/>
          </w:tcPr>
          <w:p w:rsidR="00B677A4" w:rsidRPr="00B677A4" w:rsidRDefault="00B677A4" w:rsidP="00B677A4">
            <w:pPr>
              <w:widowControl/>
              <w:autoSpaceDE/>
              <w:autoSpaceDN/>
              <w:jc w:val="center"/>
              <w:rPr>
                <w:color w:val="000000"/>
                <w:sz w:val="20"/>
                <w:szCs w:val="20"/>
                <w:lang w:bidi="ar-SA"/>
              </w:rPr>
            </w:pPr>
            <w:r w:rsidRPr="00B677A4">
              <w:rPr>
                <w:color w:val="000000"/>
                <w:sz w:val="20"/>
                <w:szCs w:val="20"/>
                <w:lang w:bidi="ar-SA"/>
              </w:rPr>
              <w:t>R$ 12.000,00</w:t>
            </w:r>
          </w:p>
        </w:tc>
        <w:tc>
          <w:tcPr>
            <w:tcW w:w="1071" w:type="dxa"/>
            <w:tcBorders>
              <w:top w:val="nil"/>
              <w:left w:val="nil"/>
              <w:bottom w:val="single" w:sz="8" w:space="0" w:color="000000"/>
              <w:right w:val="single" w:sz="8" w:space="0" w:color="000000"/>
            </w:tcBorders>
            <w:shd w:val="clear" w:color="auto" w:fill="auto"/>
            <w:vAlign w:val="center"/>
            <w:hideMark/>
          </w:tcPr>
          <w:p w:rsidR="00B677A4" w:rsidRPr="00B677A4" w:rsidRDefault="00B677A4" w:rsidP="00B677A4">
            <w:pPr>
              <w:widowControl/>
              <w:autoSpaceDE/>
              <w:autoSpaceDN/>
              <w:jc w:val="center"/>
              <w:rPr>
                <w:color w:val="000000"/>
                <w:sz w:val="20"/>
                <w:szCs w:val="20"/>
                <w:lang w:bidi="ar-SA"/>
              </w:rPr>
            </w:pPr>
            <w:r w:rsidRPr="00B677A4">
              <w:rPr>
                <w:color w:val="000000"/>
                <w:sz w:val="20"/>
                <w:szCs w:val="20"/>
                <w:lang w:bidi="ar-SA"/>
              </w:rPr>
              <w:t>R$ 48.000,00</w:t>
            </w:r>
          </w:p>
        </w:tc>
        <w:tc>
          <w:tcPr>
            <w:tcW w:w="1138" w:type="dxa"/>
            <w:tcBorders>
              <w:top w:val="nil"/>
              <w:left w:val="nil"/>
              <w:bottom w:val="single" w:sz="8" w:space="0" w:color="000000"/>
              <w:right w:val="single" w:sz="8" w:space="0" w:color="000000"/>
            </w:tcBorders>
            <w:shd w:val="clear" w:color="auto" w:fill="auto"/>
            <w:vAlign w:val="center"/>
            <w:hideMark/>
          </w:tcPr>
          <w:p w:rsidR="00B677A4" w:rsidRPr="00B677A4" w:rsidRDefault="00B677A4" w:rsidP="00B677A4">
            <w:pPr>
              <w:widowControl/>
              <w:autoSpaceDE/>
              <w:autoSpaceDN/>
              <w:jc w:val="center"/>
              <w:rPr>
                <w:color w:val="000000"/>
                <w:sz w:val="20"/>
                <w:szCs w:val="20"/>
                <w:lang w:bidi="ar-SA"/>
              </w:rPr>
            </w:pPr>
            <w:r w:rsidRPr="00B677A4">
              <w:rPr>
                <w:color w:val="000000"/>
                <w:sz w:val="20"/>
                <w:szCs w:val="20"/>
                <w:lang w:bidi="ar-SA"/>
              </w:rPr>
              <w:t>R$ 576.000,00</w:t>
            </w:r>
          </w:p>
        </w:tc>
      </w:tr>
      <w:tr w:rsidR="00B677A4" w:rsidRPr="00B677A4" w:rsidTr="00B677A4">
        <w:trPr>
          <w:trHeight w:val="315"/>
        </w:trPr>
        <w:tc>
          <w:tcPr>
            <w:tcW w:w="960" w:type="dxa"/>
            <w:tcBorders>
              <w:top w:val="nil"/>
              <w:left w:val="single" w:sz="8" w:space="0" w:color="000000"/>
              <w:bottom w:val="single" w:sz="8" w:space="0" w:color="000000"/>
              <w:right w:val="single" w:sz="8" w:space="0" w:color="000000"/>
            </w:tcBorders>
            <w:shd w:val="clear" w:color="auto" w:fill="auto"/>
            <w:noWrap/>
            <w:vAlign w:val="center"/>
            <w:hideMark/>
          </w:tcPr>
          <w:p w:rsidR="00B677A4" w:rsidRPr="00B677A4" w:rsidRDefault="00B677A4" w:rsidP="00B677A4">
            <w:pPr>
              <w:widowControl/>
              <w:autoSpaceDE/>
              <w:autoSpaceDN/>
              <w:jc w:val="right"/>
              <w:rPr>
                <w:color w:val="000000"/>
                <w:sz w:val="20"/>
                <w:szCs w:val="20"/>
                <w:lang w:bidi="ar-SA"/>
              </w:rPr>
            </w:pPr>
            <w:r w:rsidRPr="00B677A4">
              <w:rPr>
                <w:color w:val="000000"/>
                <w:sz w:val="20"/>
                <w:szCs w:val="20"/>
                <w:lang w:bidi="ar-SA"/>
              </w:rPr>
              <w:t>2</w:t>
            </w:r>
          </w:p>
        </w:tc>
        <w:tc>
          <w:tcPr>
            <w:tcW w:w="2726" w:type="dxa"/>
            <w:tcBorders>
              <w:top w:val="nil"/>
              <w:left w:val="nil"/>
              <w:bottom w:val="single" w:sz="8" w:space="0" w:color="000000"/>
              <w:right w:val="single" w:sz="8" w:space="0" w:color="000000"/>
            </w:tcBorders>
            <w:shd w:val="clear" w:color="auto" w:fill="auto"/>
            <w:noWrap/>
            <w:vAlign w:val="center"/>
            <w:hideMark/>
          </w:tcPr>
          <w:p w:rsidR="00B677A4" w:rsidRPr="00B677A4" w:rsidRDefault="00B677A4" w:rsidP="00B677A4">
            <w:pPr>
              <w:widowControl/>
              <w:autoSpaceDE/>
              <w:autoSpaceDN/>
              <w:rPr>
                <w:color w:val="000000"/>
                <w:sz w:val="20"/>
                <w:szCs w:val="20"/>
                <w:lang w:bidi="ar-SA"/>
              </w:rPr>
            </w:pPr>
            <w:r w:rsidRPr="00B677A4">
              <w:rPr>
                <w:color w:val="000000"/>
                <w:sz w:val="20"/>
                <w:szCs w:val="20"/>
                <w:lang w:bidi="ar-SA"/>
              </w:rPr>
              <w:t>MÉDICO PARA ESF</w:t>
            </w:r>
          </w:p>
        </w:tc>
        <w:tc>
          <w:tcPr>
            <w:tcW w:w="2929" w:type="dxa"/>
            <w:tcBorders>
              <w:top w:val="nil"/>
              <w:left w:val="nil"/>
              <w:bottom w:val="single" w:sz="8" w:space="0" w:color="000000"/>
              <w:right w:val="single" w:sz="8" w:space="0" w:color="000000"/>
            </w:tcBorders>
            <w:shd w:val="clear" w:color="auto" w:fill="auto"/>
            <w:noWrap/>
            <w:vAlign w:val="center"/>
            <w:hideMark/>
          </w:tcPr>
          <w:p w:rsidR="00B677A4" w:rsidRPr="00B677A4" w:rsidRDefault="00B677A4" w:rsidP="00B677A4">
            <w:pPr>
              <w:widowControl/>
              <w:autoSpaceDE/>
              <w:autoSpaceDN/>
              <w:rPr>
                <w:color w:val="000000"/>
                <w:sz w:val="20"/>
                <w:szCs w:val="20"/>
                <w:lang w:bidi="ar-SA"/>
              </w:rPr>
            </w:pPr>
            <w:r w:rsidRPr="00B677A4">
              <w:rPr>
                <w:color w:val="000000"/>
                <w:sz w:val="20"/>
                <w:szCs w:val="20"/>
                <w:lang w:bidi="ar-SA"/>
              </w:rPr>
              <w:t>CLÍNICO GERAL ESF</w:t>
            </w:r>
          </w:p>
        </w:tc>
        <w:tc>
          <w:tcPr>
            <w:tcW w:w="615" w:type="dxa"/>
            <w:tcBorders>
              <w:top w:val="nil"/>
              <w:left w:val="nil"/>
              <w:bottom w:val="single" w:sz="8" w:space="0" w:color="000000"/>
              <w:right w:val="single" w:sz="8" w:space="0" w:color="000000"/>
            </w:tcBorders>
            <w:shd w:val="clear" w:color="auto" w:fill="auto"/>
            <w:noWrap/>
            <w:vAlign w:val="center"/>
            <w:hideMark/>
          </w:tcPr>
          <w:p w:rsidR="00B677A4" w:rsidRPr="00B677A4" w:rsidRDefault="00B677A4" w:rsidP="00B677A4">
            <w:pPr>
              <w:widowControl/>
              <w:autoSpaceDE/>
              <w:autoSpaceDN/>
              <w:jc w:val="center"/>
              <w:rPr>
                <w:color w:val="000000"/>
                <w:sz w:val="20"/>
                <w:szCs w:val="20"/>
                <w:lang w:bidi="ar-SA"/>
              </w:rPr>
            </w:pPr>
            <w:r w:rsidRPr="00B677A4">
              <w:rPr>
                <w:color w:val="000000"/>
                <w:sz w:val="20"/>
                <w:szCs w:val="20"/>
                <w:lang w:bidi="ar-SA"/>
              </w:rPr>
              <w:t>3</w:t>
            </w:r>
          </w:p>
        </w:tc>
        <w:tc>
          <w:tcPr>
            <w:tcW w:w="1163" w:type="dxa"/>
            <w:tcBorders>
              <w:top w:val="nil"/>
              <w:left w:val="nil"/>
              <w:bottom w:val="single" w:sz="8" w:space="0" w:color="000000"/>
              <w:right w:val="single" w:sz="8" w:space="0" w:color="000000"/>
            </w:tcBorders>
            <w:shd w:val="clear" w:color="auto" w:fill="auto"/>
            <w:vAlign w:val="center"/>
            <w:hideMark/>
          </w:tcPr>
          <w:p w:rsidR="00B677A4" w:rsidRPr="00B677A4" w:rsidRDefault="00B677A4" w:rsidP="00B677A4">
            <w:pPr>
              <w:widowControl/>
              <w:autoSpaceDE/>
              <w:autoSpaceDN/>
              <w:jc w:val="center"/>
              <w:rPr>
                <w:color w:val="000000"/>
                <w:sz w:val="20"/>
                <w:szCs w:val="20"/>
                <w:lang w:bidi="ar-SA"/>
              </w:rPr>
            </w:pPr>
            <w:r w:rsidRPr="00B677A4">
              <w:rPr>
                <w:color w:val="000000"/>
                <w:sz w:val="20"/>
                <w:szCs w:val="20"/>
                <w:lang w:bidi="ar-SA"/>
              </w:rPr>
              <w:t>R$ 10.000,00</w:t>
            </w:r>
          </w:p>
        </w:tc>
        <w:tc>
          <w:tcPr>
            <w:tcW w:w="1071" w:type="dxa"/>
            <w:tcBorders>
              <w:top w:val="nil"/>
              <w:left w:val="nil"/>
              <w:bottom w:val="single" w:sz="8" w:space="0" w:color="000000"/>
              <w:right w:val="single" w:sz="8" w:space="0" w:color="000000"/>
            </w:tcBorders>
            <w:shd w:val="clear" w:color="auto" w:fill="auto"/>
            <w:vAlign w:val="center"/>
            <w:hideMark/>
          </w:tcPr>
          <w:p w:rsidR="00B677A4" w:rsidRPr="00B677A4" w:rsidRDefault="00B677A4" w:rsidP="00B677A4">
            <w:pPr>
              <w:widowControl/>
              <w:autoSpaceDE/>
              <w:autoSpaceDN/>
              <w:jc w:val="center"/>
              <w:rPr>
                <w:color w:val="000000"/>
                <w:sz w:val="20"/>
                <w:szCs w:val="20"/>
                <w:lang w:bidi="ar-SA"/>
              </w:rPr>
            </w:pPr>
            <w:r w:rsidRPr="00B677A4">
              <w:rPr>
                <w:color w:val="000000"/>
                <w:sz w:val="20"/>
                <w:szCs w:val="20"/>
                <w:lang w:bidi="ar-SA"/>
              </w:rPr>
              <w:t>R$ 30.000,00</w:t>
            </w:r>
          </w:p>
        </w:tc>
        <w:tc>
          <w:tcPr>
            <w:tcW w:w="1138" w:type="dxa"/>
            <w:tcBorders>
              <w:top w:val="nil"/>
              <w:left w:val="nil"/>
              <w:bottom w:val="single" w:sz="8" w:space="0" w:color="000000"/>
              <w:right w:val="single" w:sz="8" w:space="0" w:color="000000"/>
            </w:tcBorders>
            <w:shd w:val="clear" w:color="auto" w:fill="auto"/>
            <w:vAlign w:val="center"/>
            <w:hideMark/>
          </w:tcPr>
          <w:p w:rsidR="00B677A4" w:rsidRPr="00B677A4" w:rsidRDefault="00B677A4" w:rsidP="00B677A4">
            <w:pPr>
              <w:widowControl/>
              <w:autoSpaceDE/>
              <w:autoSpaceDN/>
              <w:jc w:val="center"/>
              <w:rPr>
                <w:color w:val="000000"/>
                <w:sz w:val="20"/>
                <w:szCs w:val="20"/>
                <w:lang w:bidi="ar-SA"/>
              </w:rPr>
            </w:pPr>
            <w:r w:rsidRPr="00B677A4">
              <w:rPr>
                <w:color w:val="000000"/>
                <w:sz w:val="20"/>
                <w:szCs w:val="20"/>
                <w:lang w:bidi="ar-SA"/>
              </w:rPr>
              <w:t>R$ 360.000,00</w:t>
            </w:r>
          </w:p>
        </w:tc>
      </w:tr>
      <w:tr w:rsidR="00B677A4" w:rsidRPr="00B677A4" w:rsidTr="00B677A4">
        <w:trPr>
          <w:trHeight w:val="315"/>
        </w:trPr>
        <w:tc>
          <w:tcPr>
            <w:tcW w:w="960" w:type="dxa"/>
            <w:tcBorders>
              <w:top w:val="nil"/>
              <w:left w:val="single" w:sz="8" w:space="0" w:color="000000"/>
              <w:bottom w:val="single" w:sz="8" w:space="0" w:color="000000"/>
              <w:right w:val="single" w:sz="8" w:space="0" w:color="000000"/>
            </w:tcBorders>
            <w:shd w:val="clear" w:color="auto" w:fill="auto"/>
            <w:noWrap/>
            <w:vAlign w:val="center"/>
            <w:hideMark/>
          </w:tcPr>
          <w:p w:rsidR="00B677A4" w:rsidRPr="00B677A4" w:rsidRDefault="00B677A4" w:rsidP="00B677A4">
            <w:pPr>
              <w:widowControl/>
              <w:autoSpaceDE/>
              <w:autoSpaceDN/>
              <w:jc w:val="right"/>
              <w:rPr>
                <w:color w:val="000000"/>
                <w:sz w:val="20"/>
                <w:szCs w:val="20"/>
                <w:lang w:bidi="ar-SA"/>
              </w:rPr>
            </w:pPr>
            <w:r w:rsidRPr="00B677A4">
              <w:rPr>
                <w:color w:val="000000"/>
                <w:sz w:val="20"/>
                <w:szCs w:val="20"/>
                <w:lang w:bidi="ar-SA"/>
              </w:rPr>
              <w:t>3</w:t>
            </w:r>
          </w:p>
        </w:tc>
        <w:tc>
          <w:tcPr>
            <w:tcW w:w="2726" w:type="dxa"/>
            <w:tcBorders>
              <w:top w:val="nil"/>
              <w:left w:val="nil"/>
              <w:bottom w:val="single" w:sz="8" w:space="0" w:color="000000"/>
              <w:right w:val="single" w:sz="8" w:space="0" w:color="000000"/>
            </w:tcBorders>
            <w:shd w:val="clear" w:color="auto" w:fill="auto"/>
            <w:noWrap/>
            <w:vAlign w:val="center"/>
            <w:hideMark/>
          </w:tcPr>
          <w:p w:rsidR="00B677A4" w:rsidRPr="00B677A4" w:rsidRDefault="00B677A4" w:rsidP="00B677A4">
            <w:pPr>
              <w:widowControl/>
              <w:autoSpaceDE/>
              <w:autoSpaceDN/>
              <w:rPr>
                <w:color w:val="000000"/>
                <w:sz w:val="20"/>
                <w:szCs w:val="20"/>
                <w:lang w:bidi="ar-SA"/>
              </w:rPr>
            </w:pPr>
            <w:r w:rsidRPr="00B677A4">
              <w:rPr>
                <w:color w:val="000000"/>
                <w:sz w:val="20"/>
                <w:szCs w:val="20"/>
                <w:lang w:bidi="ar-SA"/>
              </w:rPr>
              <w:t>MÉDICO GINECOLOGISTA</w:t>
            </w:r>
          </w:p>
        </w:tc>
        <w:tc>
          <w:tcPr>
            <w:tcW w:w="2929" w:type="dxa"/>
            <w:tcBorders>
              <w:top w:val="nil"/>
              <w:left w:val="nil"/>
              <w:bottom w:val="single" w:sz="8" w:space="0" w:color="000000"/>
              <w:right w:val="single" w:sz="8" w:space="0" w:color="000000"/>
            </w:tcBorders>
            <w:shd w:val="clear" w:color="auto" w:fill="auto"/>
            <w:noWrap/>
            <w:vAlign w:val="center"/>
            <w:hideMark/>
          </w:tcPr>
          <w:p w:rsidR="00B677A4" w:rsidRPr="00B677A4" w:rsidRDefault="00B677A4" w:rsidP="00B677A4">
            <w:pPr>
              <w:widowControl/>
              <w:autoSpaceDE/>
              <w:autoSpaceDN/>
              <w:rPr>
                <w:color w:val="000000"/>
                <w:sz w:val="20"/>
                <w:szCs w:val="20"/>
                <w:lang w:bidi="ar-SA"/>
              </w:rPr>
            </w:pPr>
            <w:r w:rsidRPr="00B677A4">
              <w:rPr>
                <w:color w:val="000000"/>
                <w:sz w:val="20"/>
                <w:szCs w:val="20"/>
                <w:lang w:bidi="ar-SA"/>
              </w:rPr>
              <w:t>GINECOLOGIA E OBSTETRICIA</w:t>
            </w:r>
          </w:p>
        </w:tc>
        <w:tc>
          <w:tcPr>
            <w:tcW w:w="615" w:type="dxa"/>
            <w:tcBorders>
              <w:top w:val="nil"/>
              <w:left w:val="nil"/>
              <w:bottom w:val="single" w:sz="8" w:space="0" w:color="000000"/>
              <w:right w:val="single" w:sz="8" w:space="0" w:color="000000"/>
            </w:tcBorders>
            <w:shd w:val="clear" w:color="auto" w:fill="auto"/>
            <w:noWrap/>
            <w:vAlign w:val="center"/>
            <w:hideMark/>
          </w:tcPr>
          <w:p w:rsidR="00B677A4" w:rsidRPr="00B677A4" w:rsidRDefault="00B677A4" w:rsidP="00B677A4">
            <w:pPr>
              <w:widowControl/>
              <w:autoSpaceDE/>
              <w:autoSpaceDN/>
              <w:jc w:val="center"/>
              <w:rPr>
                <w:color w:val="000000"/>
                <w:sz w:val="20"/>
                <w:szCs w:val="20"/>
                <w:lang w:bidi="ar-SA"/>
              </w:rPr>
            </w:pPr>
            <w:r w:rsidRPr="00B677A4">
              <w:rPr>
                <w:color w:val="000000"/>
                <w:sz w:val="20"/>
                <w:szCs w:val="20"/>
                <w:lang w:bidi="ar-SA"/>
              </w:rPr>
              <w:t>1</w:t>
            </w:r>
          </w:p>
        </w:tc>
        <w:tc>
          <w:tcPr>
            <w:tcW w:w="1163" w:type="dxa"/>
            <w:tcBorders>
              <w:top w:val="nil"/>
              <w:left w:val="nil"/>
              <w:bottom w:val="single" w:sz="8" w:space="0" w:color="000000"/>
              <w:right w:val="single" w:sz="8" w:space="0" w:color="000000"/>
            </w:tcBorders>
            <w:shd w:val="clear" w:color="auto" w:fill="auto"/>
            <w:vAlign w:val="center"/>
            <w:hideMark/>
          </w:tcPr>
          <w:p w:rsidR="00B677A4" w:rsidRPr="00B677A4" w:rsidRDefault="00B677A4" w:rsidP="00B677A4">
            <w:pPr>
              <w:widowControl/>
              <w:autoSpaceDE/>
              <w:autoSpaceDN/>
              <w:jc w:val="center"/>
              <w:rPr>
                <w:color w:val="000000"/>
                <w:sz w:val="20"/>
                <w:szCs w:val="20"/>
                <w:lang w:bidi="ar-SA"/>
              </w:rPr>
            </w:pPr>
            <w:r w:rsidRPr="00B677A4">
              <w:rPr>
                <w:color w:val="000000"/>
                <w:sz w:val="20"/>
                <w:szCs w:val="20"/>
                <w:lang w:bidi="ar-SA"/>
              </w:rPr>
              <w:t>R$ 7.000,00</w:t>
            </w:r>
          </w:p>
        </w:tc>
        <w:tc>
          <w:tcPr>
            <w:tcW w:w="1071" w:type="dxa"/>
            <w:tcBorders>
              <w:top w:val="nil"/>
              <w:left w:val="nil"/>
              <w:bottom w:val="single" w:sz="8" w:space="0" w:color="000000"/>
              <w:right w:val="single" w:sz="8" w:space="0" w:color="000000"/>
            </w:tcBorders>
            <w:shd w:val="clear" w:color="auto" w:fill="auto"/>
            <w:vAlign w:val="center"/>
            <w:hideMark/>
          </w:tcPr>
          <w:p w:rsidR="00B677A4" w:rsidRPr="00B677A4" w:rsidRDefault="00B677A4" w:rsidP="00B677A4">
            <w:pPr>
              <w:widowControl/>
              <w:autoSpaceDE/>
              <w:autoSpaceDN/>
              <w:jc w:val="center"/>
              <w:rPr>
                <w:color w:val="000000"/>
                <w:sz w:val="20"/>
                <w:szCs w:val="20"/>
                <w:lang w:bidi="ar-SA"/>
              </w:rPr>
            </w:pPr>
            <w:r w:rsidRPr="00B677A4">
              <w:rPr>
                <w:color w:val="000000"/>
                <w:sz w:val="20"/>
                <w:szCs w:val="20"/>
                <w:lang w:bidi="ar-SA"/>
              </w:rPr>
              <w:t>R$ 7.000,00</w:t>
            </w:r>
          </w:p>
        </w:tc>
        <w:tc>
          <w:tcPr>
            <w:tcW w:w="1138" w:type="dxa"/>
            <w:tcBorders>
              <w:top w:val="nil"/>
              <w:left w:val="nil"/>
              <w:bottom w:val="single" w:sz="8" w:space="0" w:color="000000"/>
              <w:right w:val="single" w:sz="8" w:space="0" w:color="000000"/>
            </w:tcBorders>
            <w:shd w:val="clear" w:color="auto" w:fill="auto"/>
            <w:vAlign w:val="center"/>
            <w:hideMark/>
          </w:tcPr>
          <w:p w:rsidR="00B677A4" w:rsidRPr="00B677A4" w:rsidRDefault="00B677A4" w:rsidP="00B677A4">
            <w:pPr>
              <w:widowControl/>
              <w:autoSpaceDE/>
              <w:autoSpaceDN/>
              <w:jc w:val="center"/>
              <w:rPr>
                <w:color w:val="000000"/>
                <w:sz w:val="20"/>
                <w:szCs w:val="20"/>
                <w:lang w:bidi="ar-SA"/>
              </w:rPr>
            </w:pPr>
            <w:r w:rsidRPr="00B677A4">
              <w:rPr>
                <w:color w:val="000000"/>
                <w:sz w:val="20"/>
                <w:szCs w:val="20"/>
                <w:lang w:bidi="ar-SA"/>
              </w:rPr>
              <w:t>R$ 84.000,00</w:t>
            </w:r>
          </w:p>
        </w:tc>
      </w:tr>
      <w:tr w:rsidR="00B677A4" w:rsidRPr="00B677A4" w:rsidTr="00B677A4">
        <w:trPr>
          <w:trHeight w:val="315"/>
        </w:trPr>
        <w:tc>
          <w:tcPr>
            <w:tcW w:w="960" w:type="dxa"/>
            <w:tcBorders>
              <w:top w:val="nil"/>
              <w:left w:val="single" w:sz="8" w:space="0" w:color="000000"/>
              <w:bottom w:val="single" w:sz="8" w:space="0" w:color="000000"/>
              <w:right w:val="single" w:sz="8" w:space="0" w:color="000000"/>
            </w:tcBorders>
            <w:shd w:val="clear" w:color="auto" w:fill="auto"/>
            <w:noWrap/>
            <w:vAlign w:val="center"/>
            <w:hideMark/>
          </w:tcPr>
          <w:p w:rsidR="00B677A4" w:rsidRPr="00B677A4" w:rsidRDefault="00B677A4" w:rsidP="00B677A4">
            <w:pPr>
              <w:widowControl/>
              <w:autoSpaceDE/>
              <w:autoSpaceDN/>
              <w:jc w:val="right"/>
              <w:rPr>
                <w:color w:val="000000"/>
                <w:sz w:val="20"/>
                <w:szCs w:val="20"/>
                <w:lang w:bidi="ar-SA"/>
              </w:rPr>
            </w:pPr>
            <w:r w:rsidRPr="00B677A4">
              <w:rPr>
                <w:color w:val="000000"/>
                <w:sz w:val="20"/>
                <w:szCs w:val="20"/>
                <w:lang w:bidi="ar-SA"/>
              </w:rPr>
              <w:t>4</w:t>
            </w:r>
          </w:p>
        </w:tc>
        <w:tc>
          <w:tcPr>
            <w:tcW w:w="2726" w:type="dxa"/>
            <w:tcBorders>
              <w:top w:val="nil"/>
              <w:left w:val="nil"/>
              <w:bottom w:val="single" w:sz="8" w:space="0" w:color="000000"/>
              <w:right w:val="single" w:sz="8" w:space="0" w:color="000000"/>
            </w:tcBorders>
            <w:shd w:val="clear" w:color="auto" w:fill="auto"/>
            <w:noWrap/>
            <w:vAlign w:val="center"/>
            <w:hideMark/>
          </w:tcPr>
          <w:p w:rsidR="00B677A4" w:rsidRPr="00B677A4" w:rsidRDefault="00B677A4" w:rsidP="00B677A4">
            <w:pPr>
              <w:widowControl/>
              <w:autoSpaceDE/>
              <w:autoSpaceDN/>
              <w:rPr>
                <w:color w:val="000000"/>
                <w:sz w:val="20"/>
                <w:szCs w:val="20"/>
                <w:lang w:bidi="ar-SA"/>
              </w:rPr>
            </w:pPr>
            <w:r w:rsidRPr="00B677A4">
              <w:rPr>
                <w:color w:val="000000"/>
                <w:sz w:val="20"/>
                <w:szCs w:val="20"/>
                <w:lang w:bidi="ar-SA"/>
              </w:rPr>
              <w:t>MÉDICO ANESTESISTA</w:t>
            </w:r>
          </w:p>
        </w:tc>
        <w:tc>
          <w:tcPr>
            <w:tcW w:w="2929" w:type="dxa"/>
            <w:tcBorders>
              <w:top w:val="nil"/>
              <w:left w:val="nil"/>
              <w:bottom w:val="single" w:sz="8" w:space="0" w:color="000000"/>
              <w:right w:val="single" w:sz="8" w:space="0" w:color="000000"/>
            </w:tcBorders>
            <w:shd w:val="clear" w:color="auto" w:fill="auto"/>
            <w:noWrap/>
            <w:vAlign w:val="center"/>
            <w:hideMark/>
          </w:tcPr>
          <w:p w:rsidR="00B677A4" w:rsidRPr="00B677A4" w:rsidRDefault="00B677A4" w:rsidP="00B677A4">
            <w:pPr>
              <w:widowControl/>
              <w:autoSpaceDE/>
              <w:autoSpaceDN/>
              <w:rPr>
                <w:color w:val="000000"/>
                <w:sz w:val="20"/>
                <w:szCs w:val="20"/>
                <w:lang w:bidi="ar-SA"/>
              </w:rPr>
            </w:pPr>
            <w:r w:rsidRPr="00B677A4">
              <w:rPr>
                <w:color w:val="000000"/>
                <w:sz w:val="20"/>
                <w:szCs w:val="20"/>
                <w:lang w:bidi="ar-SA"/>
              </w:rPr>
              <w:t>ANESTESISTA</w:t>
            </w:r>
          </w:p>
        </w:tc>
        <w:tc>
          <w:tcPr>
            <w:tcW w:w="615" w:type="dxa"/>
            <w:tcBorders>
              <w:top w:val="nil"/>
              <w:left w:val="nil"/>
              <w:bottom w:val="single" w:sz="8" w:space="0" w:color="000000"/>
              <w:right w:val="single" w:sz="8" w:space="0" w:color="000000"/>
            </w:tcBorders>
            <w:shd w:val="clear" w:color="auto" w:fill="auto"/>
            <w:noWrap/>
            <w:vAlign w:val="center"/>
            <w:hideMark/>
          </w:tcPr>
          <w:p w:rsidR="00B677A4" w:rsidRPr="00B677A4" w:rsidRDefault="00B677A4" w:rsidP="00B677A4">
            <w:pPr>
              <w:widowControl/>
              <w:autoSpaceDE/>
              <w:autoSpaceDN/>
              <w:jc w:val="center"/>
              <w:rPr>
                <w:color w:val="000000"/>
                <w:sz w:val="20"/>
                <w:szCs w:val="20"/>
                <w:lang w:bidi="ar-SA"/>
              </w:rPr>
            </w:pPr>
            <w:r w:rsidRPr="00B677A4">
              <w:rPr>
                <w:color w:val="000000"/>
                <w:sz w:val="20"/>
                <w:szCs w:val="20"/>
                <w:lang w:bidi="ar-SA"/>
              </w:rPr>
              <w:t>2</w:t>
            </w:r>
          </w:p>
        </w:tc>
        <w:tc>
          <w:tcPr>
            <w:tcW w:w="1163" w:type="dxa"/>
            <w:tcBorders>
              <w:top w:val="nil"/>
              <w:left w:val="nil"/>
              <w:bottom w:val="single" w:sz="8" w:space="0" w:color="000000"/>
              <w:right w:val="single" w:sz="8" w:space="0" w:color="000000"/>
            </w:tcBorders>
            <w:shd w:val="clear" w:color="auto" w:fill="auto"/>
            <w:vAlign w:val="center"/>
            <w:hideMark/>
          </w:tcPr>
          <w:p w:rsidR="00B677A4" w:rsidRPr="00B677A4" w:rsidRDefault="00B677A4" w:rsidP="00B677A4">
            <w:pPr>
              <w:widowControl/>
              <w:autoSpaceDE/>
              <w:autoSpaceDN/>
              <w:jc w:val="center"/>
              <w:rPr>
                <w:color w:val="000000"/>
                <w:sz w:val="20"/>
                <w:szCs w:val="20"/>
                <w:lang w:bidi="ar-SA"/>
              </w:rPr>
            </w:pPr>
            <w:r w:rsidRPr="00B677A4">
              <w:rPr>
                <w:color w:val="000000"/>
                <w:sz w:val="20"/>
                <w:szCs w:val="20"/>
                <w:lang w:bidi="ar-SA"/>
              </w:rPr>
              <w:t>R$ 6.000,00</w:t>
            </w:r>
          </w:p>
        </w:tc>
        <w:tc>
          <w:tcPr>
            <w:tcW w:w="1071" w:type="dxa"/>
            <w:tcBorders>
              <w:top w:val="nil"/>
              <w:left w:val="nil"/>
              <w:bottom w:val="single" w:sz="8" w:space="0" w:color="000000"/>
              <w:right w:val="single" w:sz="8" w:space="0" w:color="000000"/>
            </w:tcBorders>
            <w:shd w:val="clear" w:color="auto" w:fill="auto"/>
            <w:vAlign w:val="center"/>
            <w:hideMark/>
          </w:tcPr>
          <w:p w:rsidR="00B677A4" w:rsidRPr="00B677A4" w:rsidRDefault="00B677A4" w:rsidP="00B677A4">
            <w:pPr>
              <w:widowControl/>
              <w:autoSpaceDE/>
              <w:autoSpaceDN/>
              <w:jc w:val="center"/>
              <w:rPr>
                <w:color w:val="000000"/>
                <w:sz w:val="20"/>
                <w:szCs w:val="20"/>
                <w:lang w:bidi="ar-SA"/>
              </w:rPr>
            </w:pPr>
            <w:r w:rsidRPr="00B677A4">
              <w:rPr>
                <w:color w:val="000000"/>
                <w:sz w:val="20"/>
                <w:szCs w:val="20"/>
                <w:lang w:bidi="ar-SA"/>
              </w:rPr>
              <w:t>R$ 12.000,00</w:t>
            </w:r>
          </w:p>
        </w:tc>
        <w:tc>
          <w:tcPr>
            <w:tcW w:w="1138" w:type="dxa"/>
            <w:tcBorders>
              <w:top w:val="nil"/>
              <w:left w:val="nil"/>
              <w:bottom w:val="single" w:sz="8" w:space="0" w:color="000000"/>
              <w:right w:val="single" w:sz="8" w:space="0" w:color="000000"/>
            </w:tcBorders>
            <w:shd w:val="clear" w:color="auto" w:fill="auto"/>
            <w:vAlign w:val="center"/>
            <w:hideMark/>
          </w:tcPr>
          <w:p w:rsidR="00B677A4" w:rsidRPr="00B677A4" w:rsidRDefault="00B677A4" w:rsidP="00B677A4">
            <w:pPr>
              <w:widowControl/>
              <w:autoSpaceDE/>
              <w:autoSpaceDN/>
              <w:jc w:val="center"/>
              <w:rPr>
                <w:color w:val="000000"/>
                <w:sz w:val="20"/>
                <w:szCs w:val="20"/>
                <w:lang w:bidi="ar-SA"/>
              </w:rPr>
            </w:pPr>
            <w:r w:rsidRPr="00B677A4">
              <w:rPr>
                <w:color w:val="000000"/>
                <w:sz w:val="20"/>
                <w:szCs w:val="20"/>
                <w:lang w:bidi="ar-SA"/>
              </w:rPr>
              <w:t>R$ 144.000,00</w:t>
            </w:r>
          </w:p>
        </w:tc>
      </w:tr>
      <w:tr w:rsidR="00B677A4" w:rsidRPr="00B677A4" w:rsidTr="00B677A4">
        <w:trPr>
          <w:trHeight w:val="315"/>
        </w:trPr>
        <w:tc>
          <w:tcPr>
            <w:tcW w:w="960" w:type="dxa"/>
            <w:tcBorders>
              <w:top w:val="nil"/>
              <w:left w:val="single" w:sz="8" w:space="0" w:color="000000"/>
              <w:bottom w:val="single" w:sz="8" w:space="0" w:color="000000"/>
              <w:right w:val="single" w:sz="8" w:space="0" w:color="000000"/>
            </w:tcBorders>
            <w:shd w:val="clear" w:color="auto" w:fill="auto"/>
            <w:noWrap/>
            <w:vAlign w:val="center"/>
            <w:hideMark/>
          </w:tcPr>
          <w:p w:rsidR="00B677A4" w:rsidRPr="00B677A4" w:rsidRDefault="00B677A4" w:rsidP="00B677A4">
            <w:pPr>
              <w:widowControl/>
              <w:autoSpaceDE/>
              <w:autoSpaceDN/>
              <w:jc w:val="right"/>
              <w:rPr>
                <w:color w:val="000000"/>
                <w:sz w:val="20"/>
                <w:szCs w:val="20"/>
                <w:lang w:bidi="ar-SA"/>
              </w:rPr>
            </w:pPr>
            <w:r w:rsidRPr="00B677A4">
              <w:rPr>
                <w:color w:val="000000"/>
                <w:sz w:val="20"/>
                <w:szCs w:val="20"/>
                <w:lang w:bidi="ar-SA"/>
              </w:rPr>
              <w:t>5</w:t>
            </w:r>
          </w:p>
        </w:tc>
        <w:tc>
          <w:tcPr>
            <w:tcW w:w="2726" w:type="dxa"/>
            <w:tcBorders>
              <w:top w:val="nil"/>
              <w:left w:val="nil"/>
              <w:bottom w:val="single" w:sz="8" w:space="0" w:color="000000"/>
              <w:right w:val="single" w:sz="8" w:space="0" w:color="000000"/>
            </w:tcBorders>
            <w:shd w:val="clear" w:color="auto" w:fill="auto"/>
            <w:noWrap/>
            <w:vAlign w:val="center"/>
            <w:hideMark/>
          </w:tcPr>
          <w:p w:rsidR="00B677A4" w:rsidRPr="00B677A4" w:rsidRDefault="00B677A4" w:rsidP="00B677A4">
            <w:pPr>
              <w:widowControl/>
              <w:autoSpaceDE/>
              <w:autoSpaceDN/>
              <w:rPr>
                <w:color w:val="000000"/>
                <w:sz w:val="20"/>
                <w:szCs w:val="20"/>
                <w:lang w:bidi="ar-SA"/>
              </w:rPr>
            </w:pPr>
            <w:r w:rsidRPr="00B677A4">
              <w:rPr>
                <w:color w:val="000000"/>
                <w:sz w:val="20"/>
                <w:szCs w:val="20"/>
                <w:lang w:bidi="ar-SA"/>
              </w:rPr>
              <w:t>MÉDICO CIRURGIÃO</w:t>
            </w:r>
          </w:p>
        </w:tc>
        <w:tc>
          <w:tcPr>
            <w:tcW w:w="2929" w:type="dxa"/>
            <w:tcBorders>
              <w:top w:val="nil"/>
              <w:left w:val="nil"/>
              <w:bottom w:val="single" w:sz="8" w:space="0" w:color="000000"/>
              <w:right w:val="single" w:sz="8" w:space="0" w:color="000000"/>
            </w:tcBorders>
            <w:shd w:val="clear" w:color="auto" w:fill="auto"/>
            <w:noWrap/>
            <w:vAlign w:val="center"/>
            <w:hideMark/>
          </w:tcPr>
          <w:p w:rsidR="00B677A4" w:rsidRPr="00B677A4" w:rsidRDefault="00B677A4" w:rsidP="00B677A4">
            <w:pPr>
              <w:widowControl/>
              <w:autoSpaceDE/>
              <w:autoSpaceDN/>
              <w:rPr>
                <w:color w:val="000000"/>
                <w:sz w:val="20"/>
                <w:szCs w:val="20"/>
                <w:lang w:bidi="ar-SA"/>
              </w:rPr>
            </w:pPr>
            <w:r w:rsidRPr="00B677A4">
              <w:rPr>
                <w:color w:val="000000"/>
                <w:sz w:val="20"/>
                <w:szCs w:val="20"/>
                <w:lang w:bidi="ar-SA"/>
              </w:rPr>
              <w:t>CIRURGIÃO GERAL</w:t>
            </w:r>
          </w:p>
        </w:tc>
        <w:tc>
          <w:tcPr>
            <w:tcW w:w="615" w:type="dxa"/>
            <w:tcBorders>
              <w:top w:val="nil"/>
              <w:left w:val="nil"/>
              <w:bottom w:val="single" w:sz="8" w:space="0" w:color="000000"/>
              <w:right w:val="single" w:sz="8" w:space="0" w:color="000000"/>
            </w:tcBorders>
            <w:shd w:val="clear" w:color="auto" w:fill="auto"/>
            <w:noWrap/>
            <w:vAlign w:val="center"/>
            <w:hideMark/>
          </w:tcPr>
          <w:p w:rsidR="00B677A4" w:rsidRPr="00B677A4" w:rsidRDefault="00B677A4" w:rsidP="00B677A4">
            <w:pPr>
              <w:widowControl/>
              <w:autoSpaceDE/>
              <w:autoSpaceDN/>
              <w:jc w:val="center"/>
              <w:rPr>
                <w:color w:val="000000"/>
                <w:sz w:val="20"/>
                <w:szCs w:val="20"/>
                <w:lang w:bidi="ar-SA"/>
              </w:rPr>
            </w:pPr>
            <w:r w:rsidRPr="00B677A4">
              <w:rPr>
                <w:color w:val="000000"/>
                <w:sz w:val="20"/>
                <w:szCs w:val="20"/>
                <w:lang w:bidi="ar-SA"/>
              </w:rPr>
              <w:t>2</w:t>
            </w:r>
          </w:p>
        </w:tc>
        <w:tc>
          <w:tcPr>
            <w:tcW w:w="1163" w:type="dxa"/>
            <w:tcBorders>
              <w:top w:val="nil"/>
              <w:left w:val="nil"/>
              <w:bottom w:val="single" w:sz="8" w:space="0" w:color="000000"/>
              <w:right w:val="single" w:sz="8" w:space="0" w:color="000000"/>
            </w:tcBorders>
            <w:shd w:val="clear" w:color="auto" w:fill="auto"/>
            <w:vAlign w:val="center"/>
            <w:hideMark/>
          </w:tcPr>
          <w:p w:rsidR="00B677A4" w:rsidRPr="00B677A4" w:rsidRDefault="00B677A4" w:rsidP="00B677A4">
            <w:pPr>
              <w:widowControl/>
              <w:autoSpaceDE/>
              <w:autoSpaceDN/>
              <w:jc w:val="center"/>
              <w:rPr>
                <w:color w:val="000000"/>
                <w:sz w:val="20"/>
                <w:szCs w:val="20"/>
                <w:lang w:bidi="ar-SA"/>
              </w:rPr>
            </w:pPr>
            <w:r w:rsidRPr="00B677A4">
              <w:rPr>
                <w:color w:val="000000"/>
                <w:sz w:val="20"/>
                <w:szCs w:val="20"/>
                <w:lang w:bidi="ar-SA"/>
              </w:rPr>
              <w:t>R$ 6.000,00</w:t>
            </w:r>
          </w:p>
        </w:tc>
        <w:tc>
          <w:tcPr>
            <w:tcW w:w="1071" w:type="dxa"/>
            <w:tcBorders>
              <w:top w:val="nil"/>
              <w:left w:val="nil"/>
              <w:bottom w:val="single" w:sz="8" w:space="0" w:color="000000"/>
              <w:right w:val="single" w:sz="8" w:space="0" w:color="000000"/>
            </w:tcBorders>
            <w:shd w:val="clear" w:color="auto" w:fill="auto"/>
            <w:vAlign w:val="center"/>
            <w:hideMark/>
          </w:tcPr>
          <w:p w:rsidR="00B677A4" w:rsidRPr="00B677A4" w:rsidRDefault="00B677A4" w:rsidP="00B677A4">
            <w:pPr>
              <w:widowControl/>
              <w:autoSpaceDE/>
              <w:autoSpaceDN/>
              <w:jc w:val="center"/>
              <w:rPr>
                <w:color w:val="000000"/>
                <w:sz w:val="20"/>
                <w:szCs w:val="20"/>
                <w:lang w:bidi="ar-SA"/>
              </w:rPr>
            </w:pPr>
            <w:r w:rsidRPr="00B677A4">
              <w:rPr>
                <w:color w:val="000000"/>
                <w:sz w:val="20"/>
                <w:szCs w:val="20"/>
                <w:lang w:bidi="ar-SA"/>
              </w:rPr>
              <w:t>R$ 12.000,00</w:t>
            </w:r>
          </w:p>
        </w:tc>
        <w:tc>
          <w:tcPr>
            <w:tcW w:w="1138" w:type="dxa"/>
            <w:tcBorders>
              <w:top w:val="nil"/>
              <w:left w:val="nil"/>
              <w:bottom w:val="single" w:sz="8" w:space="0" w:color="000000"/>
              <w:right w:val="single" w:sz="8" w:space="0" w:color="000000"/>
            </w:tcBorders>
            <w:shd w:val="clear" w:color="auto" w:fill="auto"/>
            <w:vAlign w:val="center"/>
            <w:hideMark/>
          </w:tcPr>
          <w:p w:rsidR="00B677A4" w:rsidRPr="00B677A4" w:rsidRDefault="00B677A4" w:rsidP="00B677A4">
            <w:pPr>
              <w:widowControl/>
              <w:autoSpaceDE/>
              <w:autoSpaceDN/>
              <w:jc w:val="center"/>
              <w:rPr>
                <w:color w:val="000000"/>
                <w:sz w:val="20"/>
                <w:szCs w:val="20"/>
                <w:lang w:bidi="ar-SA"/>
              </w:rPr>
            </w:pPr>
            <w:r w:rsidRPr="00B677A4">
              <w:rPr>
                <w:color w:val="000000"/>
                <w:sz w:val="20"/>
                <w:szCs w:val="20"/>
                <w:lang w:bidi="ar-SA"/>
              </w:rPr>
              <w:t>R$ 144.000,00</w:t>
            </w:r>
          </w:p>
        </w:tc>
      </w:tr>
      <w:tr w:rsidR="00B677A4" w:rsidRPr="00B677A4" w:rsidTr="00B677A4">
        <w:trPr>
          <w:trHeight w:val="315"/>
        </w:trPr>
        <w:tc>
          <w:tcPr>
            <w:tcW w:w="960" w:type="dxa"/>
            <w:tcBorders>
              <w:top w:val="nil"/>
              <w:left w:val="single" w:sz="8" w:space="0" w:color="000000"/>
              <w:bottom w:val="single" w:sz="8" w:space="0" w:color="000000"/>
              <w:right w:val="single" w:sz="8" w:space="0" w:color="000000"/>
            </w:tcBorders>
            <w:shd w:val="clear" w:color="auto" w:fill="auto"/>
            <w:noWrap/>
            <w:vAlign w:val="center"/>
            <w:hideMark/>
          </w:tcPr>
          <w:p w:rsidR="00B677A4" w:rsidRPr="00B677A4" w:rsidRDefault="00B677A4" w:rsidP="00B677A4">
            <w:pPr>
              <w:widowControl/>
              <w:autoSpaceDE/>
              <w:autoSpaceDN/>
              <w:jc w:val="right"/>
              <w:rPr>
                <w:color w:val="000000"/>
                <w:sz w:val="20"/>
                <w:szCs w:val="20"/>
                <w:lang w:bidi="ar-SA"/>
              </w:rPr>
            </w:pPr>
            <w:r w:rsidRPr="00B677A4">
              <w:rPr>
                <w:color w:val="000000"/>
                <w:sz w:val="20"/>
                <w:szCs w:val="20"/>
                <w:lang w:bidi="ar-SA"/>
              </w:rPr>
              <w:t>6</w:t>
            </w:r>
          </w:p>
        </w:tc>
        <w:tc>
          <w:tcPr>
            <w:tcW w:w="2726" w:type="dxa"/>
            <w:tcBorders>
              <w:top w:val="nil"/>
              <w:left w:val="nil"/>
              <w:bottom w:val="single" w:sz="8" w:space="0" w:color="000000"/>
              <w:right w:val="single" w:sz="8" w:space="0" w:color="000000"/>
            </w:tcBorders>
            <w:shd w:val="clear" w:color="auto" w:fill="auto"/>
            <w:noWrap/>
            <w:vAlign w:val="center"/>
            <w:hideMark/>
          </w:tcPr>
          <w:p w:rsidR="00B677A4" w:rsidRPr="00B677A4" w:rsidRDefault="00B677A4" w:rsidP="00B677A4">
            <w:pPr>
              <w:widowControl/>
              <w:autoSpaceDE/>
              <w:autoSpaceDN/>
              <w:rPr>
                <w:color w:val="000000"/>
                <w:sz w:val="20"/>
                <w:szCs w:val="20"/>
                <w:lang w:bidi="ar-SA"/>
              </w:rPr>
            </w:pPr>
            <w:r w:rsidRPr="00B677A4">
              <w:rPr>
                <w:color w:val="000000"/>
                <w:sz w:val="20"/>
                <w:szCs w:val="20"/>
                <w:lang w:bidi="ar-SA"/>
              </w:rPr>
              <w:t>MÉDICO UROLOGISTA</w:t>
            </w:r>
          </w:p>
        </w:tc>
        <w:tc>
          <w:tcPr>
            <w:tcW w:w="2929" w:type="dxa"/>
            <w:tcBorders>
              <w:top w:val="nil"/>
              <w:left w:val="nil"/>
              <w:bottom w:val="single" w:sz="8" w:space="0" w:color="000000"/>
              <w:right w:val="single" w:sz="8" w:space="0" w:color="000000"/>
            </w:tcBorders>
            <w:shd w:val="clear" w:color="auto" w:fill="auto"/>
            <w:noWrap/>
            <w:vAlign w:val="center"/>
            <w:hideMark/>
          </w:tcPr>
          <w:p w:rsidR="00B677A4" w:rsidRPr="00B677A4" w:rsidRDefault="00B677A4" w:rsidP="00B677A4">
            <w:pPr>
              <w:widowControl/>
              <w:autoSpaceDE/>
              <w:autoSpaceDN/>
              <w:rPr>
                <w:color w:val="000000"/>
                <w:sz w:val="20"/>
                <w:szCs w:val="20"/>
                <w:lang w:bidi="ar-SA"/>
              </w:rPr>
            </w:pPr>
            <w:r w:rsidRPr="00B677A4">
              <w:rPr>
                <w:color w:val="000000"/>
                <w:sz w:val="20"/>
                <w:szCs w:val="20"/>
                <w:lang w:bidi="ar-SA"/>
              </w:rPr>
              <w:t>UROLOGISTA</w:t>
            </w:r>
          </w:p>
        </w:tc>
        <w:tc>
          <w:tcPr>
            <w:tcW w:w="615" w:type="dxa"/>
            <w:tcBorders>
              <w:top w:val="nil"/>
              <w:left w:val="nil"/>
              <w:bottom w:val="single" w:sz="8" w:space="0" w:color="000000"/>
              <w:right w:val="single" w:sz="8" w:space="0" w:color="000000"/>
            </w:tcBorders>
            <w:shd w:val="clear" w:color="auto" w:fill="auto"/>
            <w:noWrap/>
            <w:vAlign w:val="center"/>
            <w:hideMark/>
          </w:tcPr>
          <w:p w:rsidR="00B677A4" w:rsidRPr="00B677A4" w:rsidRDefault="00B677A4" w:rsidP="00B677A4">
            <w:pPr>
              <w:widowControl/>
              <w:autoSpaceDE/>
              <w:autoSpaceDN/>
              <w:jc w:val="center"/>
              <w:rPr>
                <w:color w:val="000000"/>
                <w:sz w:val="20"/>
                <w:szCs w:val="20"/>
                <w:lang w:bidi="ar-SA"/>
              </w:rPr>
            </w:pPr>
            <w:r w:rsidRPr="00B677A4">
              <w:rPr>
                <w:color w:val="000000"/>
                <w:sz w:val="20"/>
                <w:szCs w:val="20"/>
                <w:lang w:bidi="ar-SA"/>
              </w:rPr>
              <w:t>2</w:t>
            </w:r>
          </w:p>
        </w:tc>
        <w:tc>
          <w:tcPr>
            <w:tcW w:w="1163" w:type="dxa"/>
            <w:tcBorders>
              <w:top w:val="nil"/>
              <w:left w:val="nil"/>
              <w:bottom w:val="single" w:sz="8" w:space="0" w:color="000000"/>
              <w:right w:val="single" w:sz="8" w:space="0" w:color="000000"/>
            </w:tcBorders>
            <w:shd w:val="clear" w:color="auto" w:fill="auto"/>
            <w:vAlign w:val="center"/>
            <w:hideMark/>
          </w:tcPr>
          <w:p w:rsidR="00B677A4" w:rsidRPr="00B677A4" w:rsidRDefault="00B677A4" w:rsidP="00B677A4">
            <w:pPr>
              <w:widowControl/>
              <w:autoSpaceDE/>
              <w:autoSpaceDN/>
              <w:jc w:val="center"/>
              <w:rPr>
                <w:color w:val="000000"/>
                <w:sz w:val="20"/>
                <w:szCs w:val="20"/>
                <w:lang w:bidi="ar-SA"/>
              </w:rPr>
            </w:pPr>
            <w:r w:rsidRPr="00B677A4">
              <w:rPr>
                <w:color w:val="000000"/>
                <w:sz w:val="20"/>
                <w:szCs w:val="20"/>
                <w:lang w:bidi="ar-SA"/>
              </w:rPr>
              <w:t>R$ 7.000,00</w:t>
            </w:r>
          </w:p>
        </w:tc>
        <w:tc>
          <w:tcPr>
            <w:tcW w:w="1071" w:type="dxa"/>
            <w:tcBorders>
              <w:top w:val="nil"/>
              <w:left w:val="nil"/>
              <w:bottom w:val="single" w:sz="8" w:space="0" w:color="000000"/>
              <w:right w:val="single" w:sz="8" w:space="0" w:color="000000"/>
            </w:tcBorders>
            <w:shd w:val="clear" w:color="auto" w:fill="auto"/>
            <w:vAlign w:val="center"/>
            <w:hideMark/>
          </w:tcPr>
          <w:p w:rsidR="00B677A4" w:rsidRPr="00B677A4" w:rsidRDefault="00B677A4" w:rsidP="00B677A4">
            <w:pPr>
              <w:widowControl/>
              <w:autoSpaceDE/>
              <w:autoSpaceDN/>
              <w:jc w:val="center"/>
              <w:rPr>
                <w:color w:val="000000"/>
                <w:sz w:val="20"/>
                <w:szCs w:val="20"/>
                <w:lang w:bidi="ar-SA"/>
              </w:rPr>
            </w:pPr>
            <w:r w:rsidRPr="00B677A4">
              <w:rPr>
                <w:color w:val="000000"/>
                <w:sz w:val="20"/>
                <w:szCs w:val="20"/>
                <w:lang w:bidi="ar-SA"/>
              </w:rPr>
              <w:t>R$ 14.000,00</w:t>
            </w:r>
          </w:p>
        </w:tc>
        <w:tc>
          <w:tcPr>
            <w:tcW w:w="1138" w:type="dxa"/>
            <w:tcBorders>
              <w:top w:val="nil"/>
              <w:left w:val="nil"/>
              <w:bottom w:val="single" w:sz="8" w:space="0" w:color="000000"/>
              <w:right w:val="single" w:sz="8" w:space="0" w:color="000000"/>
            </w:tcBorders>
            <w:shd w:val="clear" w:color="auto" w:fill="auto"/>
            <w:vAlign w:val="center"/>
            <w:hideMark/>
          </w:tcPr>
          <w:p w:rsidR="00B677A4" w:rsidRPr="00B677A4" w:rsidRDefault="00B677A4" w:rsidP="00B677A4">
            <w:pPr>
              <w:widowControl/>
              <w:autoSpaceDE/>
              <w:autoSpaceDN/>
              <w:jc w:val="center"/>
              <w:rPr>
                <w:color w:val="000000"/>
                <w:sz w:val="20"/>
                <w:szCs w:val="20"/>
                <w:lang w:bidi="ar-SA"/>
              </w:rPr>
            </w:pPr>
            <w:r w:rsidRPr="00B677A4">
              <w:rPr>
                <w:color w:val="000000"/>
                <w:sz w:val="20"/>
                <w:szCs w:val="20"/>
                <w:lang w:bidi="ar-SA"/>
              </w:rPr>
              <w:t>R$ 168.000,00</w:t>
            </w:r>
          </w:p>
        </w:tc>
      </w:tr>
      <w:tr w:rsidR="00B677A4" w:rsidRPr="00B677A4" w:rsidTr="00B677A4">
        <w:trPr>
          <w:trHeight w:val="315"/>
        </w:trPr>
        <w:tc>
          <w:tcPr>
            <w:tcW w:w="960" w:type="dxa"/>
            <w:tcBorders>
              <w:top w:val="nil"/>
              <w:left w:val="single" w:sz="8" w:space="0" w:color="000000"/>
              <w:bottom w:val="single" w:sz="8" w:space="0" w:color="000000"/>
              <w:right w:val="single" w:sz="8" w:space="0" w:color="000000"/>
            </w:tcBorders>
            <w:shd w:val="clear" w:color="auto" w:fill="auto"/>
            <w:noWrap/>
            <w:vAlign w:val="center"/>
            <w:hideMark/>
          </w:tcPr>
          <w:p w:rsidR="00B677A4" w:rsidRPr="00B677A4" w:rsidRDefault="00B677A4" w:rsidP="00B677A4">
            <w:pPr>
              <w:widowControl/>
              <w:autoSpaceDE/>
              <w:autoSpaceDN/>
              <w:jc w:val="right"/>
              <w:rPr>
                <w:color w:val="000000"/>
                <w:sz w:val="20"/>
                <w:szCs w:val="20"/>
                <w:lang w:bidi="ar-SA"/>
              </w:rPr>
            </w:pPr>
            <w:r w:rsidRPr="00B677A4">
              <w:rPr>
                <w:color w:val="000000"/>
                <w:sz w:val="20"/>
                <w:szCs w:val="20"/>
                <w:lang w:bidi="ar-SA"/>
              </w:rPr>
              <w:t>7</w:t>
            </w:r>
          </w:p>
        </w:tc>
        <w:tc>
          <w:tcPr>
            <w:tcW w:w="2726" w:type="dxa"/>
            <w:tcBorders>
              <w:top w:val="nil"/>
              <w:left w:val="nil"/>
              <w:bottom w:val="single" w:sz="8" w:space="0" w:color="000000"/>
              <w:right w:val="single" w:sz="8" w:space="0" w:color="000000"/>
            </w:tcBorders>
            <w:shd w:val="clear" w:color="auto" w:fill="auto"/>
            <w:noWrap/>
            <w:vAlign w:val="center"/>
            <w:hideMark/>
          </w:tcPr>
          <w:p w:rsidR="00B677A4" w:rsidRPr="00B677A4" w:rsidRDefault="00B677A4" w:rsidP="00B677A4">
            <w:pPr>
              <w:widowControl/>
              <w:autoSpaceDE/>
              <w:autoSpaceDN/>
              <w:rPr>
                <w:color w:val="000000"/>
                <w:sz w:val="20"/>
                <w:szCs w:val="20"/>
                <w:lang w:bidi="ar-SA"/>
              </w:rPr>
            </w:pPr>
            <w:r w:rsidRPr="00B677A4">
              <w:rPr>
                <w:color w:val="000000"/>
                <w:sz w:val="20"/>
                <w:szCs w:val="20"/>
                <w:lang w:bidi="ar-SA"/>
              </w:rPr>
              <w:t>MÉDICO OFTALMOLOGISTA</w:t>
            </w:r>
          </w:p>
        </w:tc>
        <w:tc>
          <w:tcPr>
            <w:tcW w:w="2929" w:type="dxa"/>
            <w:tcBorders>
              <w:top w:val="nil"/>
              <w:left w:val="nil"/>
              <w:bottom w:val="single" w:sz="8" w:space="0" w:color="000000"/>
              <w:right w:val="single" w:sz="8" w:space="0" w:color="000000"/>
            </w:tcBorders>
            <w:shd w:val="clear" w:color="auto" w:fill="auto"/>
            <w:noWrap/>
            <w:vAlign w:val="center"/>
            <w:hideMark/>
          </w:tcPr>
          <w:p w:rsidR="00B677A4" w:rsidRPr="00B677A4" w:rsidRDefault="00B677A4" w:rsidP="00B677A4">
            <w:pPr>
              <w:widowControl/>
              <w:autoSpaceDE/>
              <w:autoSpaceDN/>
              <w:rPr>
                <w:color w:val="000000"/>
                <w:sz w:val="20"/>
                <w:szCs w:val="20"/>
                <w:lang w:bidi="ar-SA"/>
              </w:rPr>
            </w:pPr>
            <w:r w:rsidRPr="00B677A4">
              <w:rPr>
                <w:color w:val="000000"/>
                <w:sz w:val="20"/>
                <w:szCs w:val="20"/>
                <w:lang w:bidi="ar-SA"/>
              </w:rPr>
              <w:t>OFTALMOLOGISTA</w:t>
            </w:r>
          </w:p>
        </w:tc>
        <w:tc>
          <w:tcPr>
            <w:tcW w:w="615" w:type="dxa"/>
            <w:tcBorders>
              <w:top w:val="nil"/>
              <w:left w:val="nil"/>
              <w:bottom w:val="single" w:sz="8" w:space="0" w:color="000000"/>
              <w:right w:val="single" w:sz="8" w:space="0" w:color="000000"/>
            </w:tcBorders>
            <w:shd w:val="clear" w:color="auto" w:fill="auto"/>
            <w:noWrap/>
            <w:vAlign w:val="center"/>
            <w:hideMark/>
          </w:tcPr>
          <w:p w:rsidR="00B677A4" w:rsidRPr="00B677A4" w:rsidRDefault="00B677A4" w:rsidP="00B677A4">
            <w:pPr>
              <w:widowControl/>
              <w:autoSpaceDE/>
              <w:autoSpaceDN/>
              <w:jc w:val="center"/>
              <w:rPr>
                <w:color w:val="000000"/>
                <w:sz w:val="20"/>
                <w:szCs w:val="20"/>
                <w:lang w:bidi="ar-SA"/>
              </w:rPr>
            </w:pPr>
            <w:r w:rsidRPr="00B677A4">
              <w:rPr>
                <w:color w:val="000000"/>
                <w:sz w:val="20"/>
                <w:szCs w:val="20"/>
                <w:lang w:bidi="ar-SA"/>
              </w:rPr>
              <w:t>1</w:t>
            </w:r>
          </w:p>
        </w:tc>
        <w:tc>
          <w:tcPr>
            <w:tcW w:w="1163" w:type="dxa"/>
            <w:tcBorders>
              <w:top w:val="nil"/>
              <w:left w:val="nil"/>
              <w:bottom w:val="single" w:sz="8" w:space="0" w:color="000000"/>
              <w:right w:val="single" w:sz="8" w:space="0" w:color="000000"/>
            </w:tcBorders>
            <w:shd w:val="clear" w:color="auto" w:fill="auto"/>
            <w:vAlign w:val="center"/>
            <w:hideMark/>
          </w:tcPr>
          <w:p w:rsidR="00B677A4" w:rsidRPr="00B677A4" w:rsidRDefault="00B677A4" w:rsidP="00B677A4">
            <w:pPr>
              <w:widowControl/>
              <w:autoSpaceDE/>
              <w:autoSpaceDN/>
              <w:jc w:val="center"/>
              <w:rPr>
                <w:color w:val="000000"/>
                <w:sz w:val="20"/>
                <w:szCs w:val="20"/>
                <w:lang w:bidi="ar-SA"/>
              </w:rPr>
            </w:pPr>
            <w:r w:rsidRPr="00B677A4">
              <w:rPr>
                <w:color w:val="000000"/>
                <w:sz w:val="20"/>
                <w:szCs w:val="20"/>
                <w:lang w:bidi="ar-SA"/>
              </w:rPr>
              <w:t>R$ 10.000,00</w:t>
            </w:r>
          </w:p>
        </w:tc>
        <w:tc>
          <w:tcPr>
            <w:tcW w:w="1071" w:type="dxa"/>
            <w:tcBorders>
              <w:top w:val="nil"/>
              <w:left w:val="nil"/>
              <w:bottom w:val="single" w:sz="8" w:space="0" w:color="000000"/>
              <w:right w:val="single" w:sz="8" w:space="0" w:color="000000"/>
            </w:tcBorders>
            <w:shd w:val="clear" w:color="auto" w:fill="auto"/>
            <w:vAlign w:val="center"/>
            <w:hideMark/>
          </w:tcPr>
          <w:p w:rsidR="00B677A4" w:rsidRPr="00B677A4" w:rsidRDefault="00B677A4" w:rsidP="00B677A4">
            <w:pPr>
              <w:widowControl/>
              <w:autoSpaceDE/>
              <w:autoSpaceDN/>
              <w:jc w:val="center"/>
              <w:rPr>
                <w:color w:val="000000"/>
                <w:sz w:val="20"/>
                <w:szCs w:val="20"/>
                <w:lang w:bidi="ar-SA"/>
              </w:rPr>
            </w:pPr>
            <w:r w:rsidRPr="00B677A4">
              <w:rPr>
                <w:color w:val="000000"/>
                <w:sz w:val="20"/>
                <w:szCs w:val="20"/>
                <w:lang w:bidi="ar-SA"/>
              </w:rPr>
              <w:t>R$ 10.000,00</w:t>
            </w:r>
          </w:p>
        </w:tc>
        <w:tc>
          <w:tcPr>
            <w:tcW w:w="1138" w:type="dxa"/>
            <w:tcBorders>
              <w:top w:val="nil"/>
              <w:left w:val="nil"/>
              <w:bottom w:val="single" w:sz="8" w:space="0" w:color="000000"/>
              <w:right w:val="single" w:sz="8" w:space="0" w:color="000000"/>
            </w:tcBorders>
            <w:shd w:val="clear" w:color="auto" w:fill="auto"/>
            <w:vAlign w:val="center"/>
            <w:hideMark/>
          </w:tcPr>
          <w:p w:rsidR="00B677A4" w:rsidRPr="00B677A4" w:rsidRDefault="00B677A4" w:rsidP="00B677A4">
            <w:pPr>
              <w:widowControl/>
              <w:autoSpaceDE/>
              <w:autoSpaceDN/>
              <w:jc w:val="center"/>
              <w:rPr>
                <w:color w:val="000000"/>
                <w:sz w:val="20"/>
                <w:szCs w:val="20"/>
                <w:lang w:bidi="ar-SA"/>
              </w:rPr>
            </w:pPr>
            <w:r w:rsidRPr="00B677A4">
              <w:rPr>
                <w:color w:val="000000"/>
                <w:sz w:val="20"/>
                <w:szCs w:val="20"/>
                <w:lang w:bidi="ar-SA"/>
              </w:rPr>
              <w:t>R$ 120.000,00</w:t>
            </w:r>
          </w:p>
        </w:tc>
      </w:tr>
      <w:tr w:rsidR="00B677A4" w:rsidRPr="00B677A4" w:rsidTr="00B677A4">
        <w:trPr>
          <w:trHeight w:val="315"/>
        </w:trPr>
        <w:tc>
          <w:tcPr>
            <w:tcW w:w="960" w:type="dxa"/>
            <w:tcBorders>
              <w:top w:val="nil"/>
              <w:left w:val="single" w:sz="8" w:space="0" w:color="000000"/>
              <w:bottom w:val="single" w:sz="8" w:space="0" w:color="000000"/>
              <w:right w:val="single" w:sz="8" w:space="0" w:color="000000"/>
            </w:tcBorders>
            <w:shd w:val="clear" w:color="auto" w:fill="auto"/>
            <w:noWrap/>
            <w:vAlign w:val="center"/>
            <w:hideMark/>
          </w:tcPr>
          <w:p w:rsidR="00B677A4" w:rsidRPr="00B677A4" w:rsidRDefault="00B677A4" w:rsidP="00B677A4">
            <w:pPr>
              <w:widowControl/>
              <w:autoSpaceDE/>
              <w:autoSpaceDN/>
              <w:jc w:val="right"/>
              <w:rPr>
                <w:color w:val="000000"/>
                <w:sz w:val="20"/>
                <w:szCs w:val="20"/>
                <w:lang w:bidi="ar-SA"/>
              </w:rPr>
            </w:pPr>
            <w:r w:rsidRPr="00B677A4">
              <w:rPr>
                <w:color w:val="000000"/>
                <w:sz w:val="20"/>
                <w:szCs w:val="20"/>
                <w:lang w:bidi="ar-SA"/>
              </w:rPr>
              <w:t>8</w:t>
            </w:r>
          </w:p>
        </w:tc>
        <w:tc>
          <w:tcPr>
            <w:tcW w:w="2726" w:type="dxa"/>
            <w:tcBorders>
              <w:top w:val="nil"/>
              <w:left w:val="nil"/>
              <w:bottom w:val="single" w:sz="8" w:space="0" w:color="000000"/>
              <w:right w:val="single" w:sz="8" w:space="0" w:color="000000"/>
            </w:tcBorders>
            <w:shd w:val="clear" w:color="auto" w:fill="auto"/>
            <w:noWrap/>
            <w:vAlign w:val="center"/>
            <w:hideMark/>
          </w:tcPr>
          <w:p w:rsidR="00B677A4" w:rsidRPr="00B677A4" w:rsidRDefault="00B677A4" w:rsidP="00B677A4">
            <w:pPr>
              <w:widowControl/>
              <w:autoSpaceDE/>
              <w:autoSpaceDN/>
              <w:rPr>
                <w:color w:val="000000"/>
                <w:sz w:val="20"/>
                <w:szCs w:val="20"/>
                <w:lang w:bidi="ar-SA"/>
              </w:rPr>
            </w:pPr>
            <w:r w:rsidRPr="00B677A4">
              <w:rPr>
                <w:color w:val="000000"/>
                <w:sz w:val="20"/>
                <w:szCs w:val="20"/>
                <w:lang w:bidi="ar-SA"/>
              </w:rPr>
              <w:t>MÉDICO ENDOCRINLOGISTA</w:t>
            </w:r>
          </w:p>
        </w:tc>
        <w:tc>
          <w:tcPr>
            <w:tcW w:w="2929" w:type="dxa"/>
            <w:tcBorders>
              <w:top w:val="nil"/>
              <w:left w:val="nil"/>
              <w:bottom w:val="single" w:sz="8" w:space="0" w:color="000000"/>
              <w:right w:val="single" w:sz="8" w:space="0" w:color="000000"/>
            </w:tcBorders>
            <w:shd w:val="clear" w:color="auto" w:fill="auto"/>
            <w:noWrap/>
            <w:vAlign w:val="center"/>
            <w:hideMark/>
          </w:tcPr>
          <w:p w:rsidR="00B677A4" w:rsidRPr="00B677A4" w:rsidRDefault="00B677A4" w:rsidP="00B677A4">
            <w:pPr>
              <w:widowControl/>
              <w:autoSpaceDE/>
              <w:autoSpaceDN/>
              <w:rPr>
                <w:color w:val="000000"/>
                <w:sz w:val="20"/>
                <w:szCs w:val="20"/>
                <w:lang w:bidi="ar-SA"/>
              </w:rPr>
            </w:pPr>
            <w:r w:rsidRPr="00B677A4">
              <w:rPr>
                <w:color w:val="000000"/>
                <w:sz w:val="20"/>
                <w:szCs w:val="20"/>
                <w:lang w:bidi="ar-SA"/>
              </w:rPr>
              <w:t>ENDÓCRINOLOGISTA</w:t>
            </w:r>
          </w:p>
        </w:tc>
        <w:tc>
          <w:tcPr>
            <w:tcW w:w="615" w:type="dxa"/>
            <w:tcBorders>
              <w:top w:val="nil"/>
              <w:left w:val="nil"/>
              <w:bottom w:val="single" w:sz="8" w:space="0" w:color="000000"/>
              <w:right w:val="single" w:sz="8" w:space="0" w:color="000000"/>
            </w:tcBorders>
            <w:shd w:val="clear" w:color="auto" w:fill="auto"/>
            <w:noWrap/>
            <w:vAlign w:val="center"/>
            <w:hideMark/>
          </w:tcPr>
          <w:p w:rsidR="00B677A4" w:rsidRPr="00B677A4" w:rsidRDefault="00B677A4" w:rsidP="00B677A4">
            <w:pPr>
              <w:widowControl/>
              <w:autoSpaceDE/>
              <w:autoSpaceDN/>
              <w:jc w:val="center"/>
              <w:rPr>
                <w:color w:val="000000"/>
                <w:sz w:val="20"/>
                <w:szCs w:val="20"/>
                <w:lang w:bidi="ar-SA"/>
              </w:rPr>
            </w:pPr>
            <w:r w:rsidRPr="00B677A4">
              <w:rPr>
                <w:color w:val="000000"/>
                <w:sz w:val="20"/>
                <w:szCs w:val="20"/>
                <w:lang w:bidi="ar-SA"/>
              </w:rPr>
              <w:t>1</w:t>
            </w:r>
          </w:p>
        </w:tc>
        <w:tc>
          <w:tcPr>
            <w:tcW w:w="1163" w:type="dxa"/>
            <w:tcBorders>
              <w:top w:val="nil"/>
              <w:left w:val="nil"/>
              <w:bottom w:val="single" w:sz="8" w:space="0" w:color="000000"/>
              <w:right w:val="single" w:sz="8" w:space="0" w:color="000000"/>
            </w:tcBorders>
            <w:shd w:val="clear" w:color="auto" w:fill="auto"/>
            <w:vAlign w:val="center"/>
            <w:hideMark/>
          </w:tcPr>
          <w:p w:rsidR="00B677A4" w:rsidRPr="00B677A4" w:rsidRDefault="00B677A4" w:rsidP="00B677A4">
            <w:pPr>
              <w:widowControl/>
              <w:autoSpaceDE/>
              <w:autoSpaceDN/>
              <w:jc w:val="center"/>
              <w:rPr>
                <w:color w:val="000000"/>
                <w:sz w:val="20"/>
                <w:szCs w:val="20"/>
                <w:lang w:bidi="ar-SA"/>
              </w:rPr>
            </w:pPr>
            <w:r w:rsidRPr="00B677A4">
              <w:rPr>
                <w:color w:val="000000"/>
                <w:sz w:val="20"/>
                <w:szCs w:val="20"/>
                <w:lang w:bidi="ar-SA"/>
              </w:rPr>
              <w:t>R$ 10.000,00</w:t>
            </w:r>
          </w:p>
        </w:tc>
        <w:tc>
          <w:tcPr>
            <w:tcW w:w="1071" w:type="dxa"/>
            <w:tcBorders>
              <w:top w:val="nil"/>
              <w:left w:val="nil"/>
              <w:bottom w:val="single" w:sz="8" w:space="0" w:color="000000"/>
              <w:right w:val="single" w:sz="8" w:space="0" w:color="000000"/>
            </w:tcBorders>
            <w:shd w:val="clear" w:color="auto" w:fill="auto"/>
            <w:vAlign w:val="center"/>
            <w:hideMark/>
          </w:tcPr>
          <w:p w:rsidR="00B677A4" w:rsidRPr="00B677A4" w:rsidRDefault="00B677A4" w:rsidP="00B677A4">
            <w:pPr>
              <w:widowControl/>
              <w:autoSpaceDE/>
              <w:autoSpaceDN/>
              <w:jc w:val="center"/>
              <w:rPr>
                <w:color w:val="000000"/>
                <w:sz w:val="20"/>
                <w:szCs w:val="20"/>
                <w:lang w:bidi="ar-SA"/>
              </w:rPr>
            </w:pPr>
            <w:r w:rsidRPr="00B677A4">
              <w:rPr>
                <w:color w:val="000000"/>
                <w:sz w:val="20"/>
                <w:szCs w:val="20"/>
                <w:lang w:bidi="ar-SA"/>
              </w:rPr>
              <w:t>R$ 10.000,00</w:t>
            </w:r>
          </w:p>
        </w:tc>
        <w:tc>
          <w:tcPr>
            <w:tcW w:w="1138" w:type="dxa"/>
            <w:tcBorders>
              <w:top w:val="nil"/>
              <w:left w:val="nil"/>
              <w:bottom w:val="single" w:sz="8" w:space="0" w:color="000000"/>
              <w:right w:val="single" w:sz="8" w:space="0" w:color="000000"/>
            </w:tcBorders>
            <w:shd w:val="clear" w:color="auto" w:fill="auto"/>
            <w:vAlign w:val="center"/>
            <w:hideMark/>
          </w:tcPr>
          <w:p w:rsidR="00B677A4" w:rsidRPr="00B677A4" w:rsidRDefault="00B677A4" w:rsidP="00B677A4">
            <w:pPr>
              <w:widowControl/>
              <w:autoSpaceDE/>
              <w:autoSpaceDN/>
              <w:jc w:val="center"/>
              <w:rPr>
                <w:color w:val="000000"/>
                <w:sz w:val="20"/>
                <w:szCs w:val="20"/>
                <w:lang w:bidi="ar-SA"/>
              </w:rPr>
            </w:pPr>
            <w:r w:rsidRPr="00B677A4">
              <w:rPr>
                <w:color w:val="000000"/>
                <w:sz w:val="20"/>
                <w:szCs w:val="20"/>
                <w:lang w:bidi="ar-SA"/>
              </w:rPr>
              <w:t>R$ 120.000,00</w:t>
            </w:r>
          </w:p>
        </w:tc>
      </w:tr>
      <w:tr w:rsidR="00B677A4" w:rsidRPr="00B677A4" w:rsidTr="00B677A4">
        <w:trPr>
          <w:trHeight w:val="315"/>
        </w:trPr>
        <w:tc>
          <w:tcPr>
            <w:tcW w:w="960" w:type="dxa"/>
            <w:tcBorders>
              <w:top w:val="nil"/>
              <w:left w:val="single" w:sz="8" w:space="0" w:color="000000"/>
              <w:bottom w:val="single" w:sz="8" w:space="0" w:color="000000"/>
              <w:right w:val="single" w:sz="8" w:space="0" w:color="000000"/>
            </w:tcBorders>
            <w:shd w:val="clear" w:color="auto" w:fill="auto"/>
            <w:noWrap/>
            <w:vAlign w:val="center"/>
            <w:hideMark/>
          </w:tcPr>
          <w:p w:rsidR="00B677A4" w:rsidRPr="00B677A4" w:rsidRDefault="00B677A4" w:rsidP="00B677A4">
            <w:pPr>
              <w:widowControl/>
              <w:autoSpaceDE/>
              <w:autoSpaceDN/>
              <w:jc w:val="right"/>
              <w:rPr>
                <w:color w:val="000000"/>
                <w:sz w:val="20"/>
                <w:szCs w:val="20"/>
                <w:lang w:bidi="ar-SA"/>
              </w:rPr>
            </w:pPr>
            <w:r w:rsidRPr="00B677A4">
              <w:rPr>
                <w:color w:val="000000"/>
                <w:sz w:val="20"/>
                <w:szCs w:val="20"/>
                <w:lang w:bidi="ar-SA"/>
              </w:rPr>
              <w:t>9</w:t>
            </w:r>
          </w:p>
        </w:tc>
        <w:tc>
          <w:tcPr>
            <w:tcW w:w="2726" w:type="dxa"/>
            <w:tcBorders>
              <w:top w:val="nil"/>
              <w:left w:val="nil"/>
              <w:bottom w:val="single" w:sz="8" w:space="0" w:color="000000"/>
              <w:right w:val="single" w:sz="8" w:space="0" w:color="000000"/>
            </w:tcBorders>
            <w:shd w:val="clear" w:color="auto" w:fill="auto"/>
            <w:noWrap/>
            <w:vAlign w:val="center"/>
            <w:hideMark/>
          </w:tcPr>
          <w:p w:rsidR="00B677A4" w:rsidRPr="00B677A4" w:rsidRDefault="00B677A4" w:rsidP="00B677A4">
            <w:pPr>
              <w:widowControl/>
              <w:autoSpaceDE/>
              <w:autoSpaceDN/>
              <w:rPr>
                <w:color w:val="000000"/>
                <w:sz w:val="20"/>
                <w:szCs w:val="20"/>
                <w:lang w:bidi="ar-SA"/>
              </w:rPr>
            </w:pPr>
            <w:r w:rsidRPr="00B677A4">
              <w:rPr>
                <w:color w:val="000000"/>
                <w:sz w:val="20"/>
                <w:szCs w:val="20"/>
                <w:lang w:bidi="ar-SA"/>
              </w:rPr>
              <w:t>MÉDICO NEUROLOGISTA</w:t>
            </w:r>
          </w:p>
        </w:tc>
        <w:tc>
          <w:tcPr>
            <w:tcW w:w="2929" w:type="dxa"/>
            <w:tcBorders>
              <w:top w:val="nil"/>
              <w:left w:val="nil"/>
              <w:bottom w:val="single" w:sz="8" w:space="0" w:color="000000"/>
              <w:right w:val="single" w:sz="8" w:space="0" w:color="000000"/>
            </w:tcBorders>
            <w:shd w:val="clear" w:color="auto" w:fill="auto"/>
            <w:noWrap/>
            <w:vAlign w:val="center"/>
            <w:hideMark/>
          </w:tcPr>
          <w:p w:rsidR="00B677A4" w:rsidRPr="00B677A4" w:rsidRDefault="00B677A4" w:rsidP="00B677A4">
            <w:pPr>
              <w:widowControl/>
              <w:autoSpaceDE/>
              <w:autoSpaceDN/>
              <w:rPr>
                <w:color w:val="000000"/>
                <w:sz w:val="20"/>
                <w:szCs w:val="20"/>
                <w:lang w:bidi="ar-SA"/>
              </w:rPr>
            </w:pPr>
            <w:r w:rsidRPr="00B677A4">
              <w:rPr>
                <w:color w:val="000000"/>
                <w:sz w:val="20"/>
                <w:szCs w:val="20"/>
                <w:lang w:bidi="ar-SA"/>
              </w:rPr>
              <w:t>NEUROLOGISTA</w:t>
            </w:r>
          </w:p>
        </w:tc>
        <w:tc>
          <w:tcPr>
            <w:tcW w:w="615" w:type="dxa"/>
            <w:tcBorders>
              <w:top w:val="nil"/>
              <w:left w:val="nil"/>
              <w:bottom w:val="single" w:sz="8" w:space="0" w:color="000000"/>
              <w:right w:val="single" w:sz="8" w:space="0" w:color="000000"/>
            </w:tcBorders>
            <w:shd w:val="clear" w:color="auto" w:fill="auto"/>
            <w:noWrap/>
            <w:vAlign w:val="center"/>
            <w:hideMark/>
          </w:tcPr>
          <w:p w:rsidR="00B677A4" w:rsidRPr="00B677A4" w:rsidRDefault="00B677A4" w:rsidP="00B677A4">
            <w:pPr>
              <w:widowControl/>
              <w:autoSpaceDE/>
              <w:autoSpaceDN/>
              <w:jc w:val="center"/>
              <w:rPr>
                <w:color w:val="000000"/>
                <w:sz w:val="20"/>
                <w:szCs w:val="20"/>
                <w:lang w:bidi="ar-SA"/>
              </w:rPr>
            </w:pPr>
            <w:r w:rsidRPr="00B677A4">
              <w:rPr>
                <w:color w:val="000000"/>
                <w:sz w:val="20"/>
                <w:szCs w:val="20"/>
                <w:lang w:bidi="ar-SA"/>
              </w:rPr>
              <w:t>1</w:t>
            </w:r>
          </w:p>
        </w:tc>
        <w:tc>
          <w:tcPr>
            <w:tcW w:w="1163" w:type="dxa"/>
            <w:tcBorders>
              <w:top w:val="nil"/>
              <w:left w:val="nil"/>
              <w:bottom w:val="single" w:sz="8" w:space="0" w:color="000000"/>
              <w:right w:val="single" w:sz="8" w:space="0" w:color="000000"/>
            </w:tcBorders>
            <w:shd w:val="clear" w:color="auto" w:fill="auto"/>
            <w:vAlign w:val="center"/>
            <w:hideMark/>
          </w:tcPr>
          <w:p w:rsidR="00B677A4" w:rsidRPr="00B677A4" w:rsidRDefault="00B677A4" w:rsidP="00B677A4">
            <w:pPr>
              <w:widowControl/>
              <w:autoSpaceDE/>
              <w:autoSpaceDN/>
              <w:jc w:val="center"/>
              <w:rPr>
                <w:color w:val="000000"/>
                <w:sz w:val="20"/>
                <w:szCs w:val="20"/>
                <w:lang w:bidi="ar-SA"/>
              </w:rPr>
            </w:pPr>
            <w:r w:rsidRPr="00B677A4">
              <w:rPr>
                <w:color w:val="000000"/>
                <w:sz w:val="20"/>
                <w:szCs w:val="20"/>
                <w:lang w:bidi="ar-SA"/>
              </w:rPr>
              <w:t>R$ 10.000,00</w:t>
            </w:r>
          </w:p>
        </w:tc>
        <w:tc>
          <w:tcPr>
            <w:tcW w:w="1071" w:type="dxa"/>
            <w:tcBorders>
              <w:top w:val="nil"/>
              <w:left w:val="nil"/>
              <w:bottom w:val="single" w:sz="8" w:space="0" w:color="000000"/>
              <w:right w:val="single" w:sz="8" w:space="0" w:color="000000"/>
            </w:tcBorders>
            <w:shd w:val="clear" w:color="auto" w:fill="auto"/>
            <w:vAlign w:val="center"/>
            <w:hideMark/>
          </w:tcPr>
          <w:p w:rsidR="00B677A4" w:rsidRPr="00B677A4" w:rsidRDefault="00B677A4" w:rsidP="00B677A4">
            <w:pPr>
              <w:widowControl/>
              <w:autoSpaceDE/>
              <w:autoSpaceDN/>
              <w:jc w:val="center"/>
              <w:rPr>
                <w:color w:val="000000"/>
                <w:sz w:val="20"/>
                <w:szCs w:val="20"/>
                <w:lang w:bidi="ar-SA"/>
              </w:rPr>
            </w:pPr>
            <w:r w:rsidRPr="00B677A4">
              <w:rPr>
                <w:color w:val="000000"/>
                <w:sz w:val="20"/>
                <w:szCs w:val="20"/>
                <w:lang w:bidi="ar-SA"/>
              </w:rPr>
              <w:t>R$ 10.000,00</w:t>
            </w:r>
          </w:p>
        </w:tc>
        <w:tc>
          <w:tcPr>
            <w:tcW w:w="1138" w:type="dxa"/>
            <w:tcBorders>
              <w:top w:val="nil"/>
              <w:left w:val="nil"/>
              <w:bottom w:val="single" w:sz="8" w:space="0" w:color="000000"/>
              <w:right w:val="single" w:sz="8" w:space="0" w:color="000000"/>
            </w:tcBorders>
            <w:shd w:val="clear" w:color="auto" w:fill="auto"/>
            <w:vAlign w:val="center"/>
            <w:hideMark/>
          </w:tcPr>
          <w:p w:rsidR="00B677A4" w:rsidRPr="00B677A4" w:rsidRDefault="00B677A4" w:rsidP="00B677A4">
            <w:pPr>
              <w:widowControl/>
              <w:autoSpaceDE/>
              <w:autoSpaceDN/>
              <w:jc w:val="center"/>
              <w:rPr>
                <w:color w:val="000000"/>
                <w:sz w:val="20"/>
                <w:szCs w:val="20"/>
                <w:lang w:bidi="ar-SA"/>
              </w:rPr>
            </w:pPr>
            <w:r w:rsidRPr="00B677A4">
              <w:rPr>
                <w:color w:val="000000"/>
                <w:sz w:val="20"/>
                <w:szCs w:val="20"/>
                <w:lang w:bidi="ar-SA"/>
              </w:rPr>
              <w:t>R$ 120.000,00</w:t>
            </w:r>
          </w:p>
        </w:tc>
      </w:tr>
      <w:tr w:rsidR="00B677A4" w:rsidRPr="00B677A4" w:rsidTr="00B677A4">
        <w:trPr>
          <w:trHeight w:val="315"/>
        </w:trPr>
        <w:tc>
          <w:tcPr>
            <w:tcW w:w="960" w:type="dxa"/>
            <w:tcBorders>
              <w:top w:val="nil"/>
              <w:left w:val="single" w:sz="8" w:space="0" w:color="000000"/>
              <w:bottom w:val="single" w:sz="8" w:space="0" w:color="000000"/>
              <w:right w:val="single" w:sz="8" w:space="0" w:color="000000"/>
            </w:tcBorders>
            <w:shd w:val="clear" w:color="auto" w:fill="auto"/>
            <w:noWrap/>
            <w:vAlign w:val="center"/>
            <w:hideMark/>
          </w:tcPr>
          <w:p w:rsidR="00B677A4" w:rsidRPr="00B677A4" w:rsidRDefault="00B677A4" w:rsidP="00B677A4">
            <w:pPr>
              <w:widowControl/>
              <w:autoSpaceDE/>
              <w:autoSpaceDN/>
              <w:jc w:val="right"/>
              <w:rPr>
                <w:color w:val="000000"/>
                <w:sz w:val="20"/>
                <w:szCs w:val="20"/>
                <w:lang w:bidi="ar-SA"/>
              </w:rPr>
            </w:pPr>
            <w:r w:rsidRPr="00B677A4">
              <w:rPr>
                <w:color w:val="000000"/>
                <w:sz w:val="20"/>
                <w:szCs w:val="20"/>
                <w:lang w:bidi="ar-SA"/>
              </w:rPr>
              <w:t>10</w:t>
            </w:r>
          </w:p>
        </w:tc>
        <w:tc>
          <w:tcPr>
            <w:tcW w:w="2726" w:type="dxa"/>
            <w:tcBorders>
              <w:top w:val="nil"/>
              <w:left w:val="nil"/>
              <w:bottom w:val="single" w:sz="8" w:space="0" w:color="000000"/>
              <w:right w:val="single" w:sz="8" w:space="0" w:color="000000"/>
            </w:tcBorders>
            <w:shd w:val="clear" w:color="auto" w:fill="auto"/>
            <w:noWrap/>
            <w:vAlign w:val="center"/>
            <w:hideMark/>
          </w:tcPr>
          <w:p w:rsidR="00B677A4" w:rsidRPr="00B677A4" w:rsidRDefault="00B677A4" w:rsidP="00B677A4">
            <w:pPr>
              <w:widowControl/>
              <w:autoSpaceDE/>
              <w:autoSpaceDN/>
              <w:rPr>
                <w:color w:val="000000"/>
                <w:sz w:val="20"/>
                <w:szCs w:val="20"/>
                <w:lang w:bidi="ar-SA"/>
              </w:rPr>
            </w:pPr>
            <w:r w:rsidRPr="00B677A4">
              <w:rPr>
                <w:color w:val="000000"/>
                <w:sz w:val="20"/>
                <w:szCs w:val="20"/>
                <w:lang w:bidi="ar-SA"/>
              </w:rPr>
              <w:t>MÉDICO PSIQUIATRA</w:t>
            </w:r>
          </w:p>
        </w:tc>
        <w:tc>
          <w:tcPr>
            <w:tcW w:w="2929" w:type="dxa"/>
            <w:tcBorders>
              <w:top w:val="nil"/>
              <w:left w:val="nil"/>
              <w:bottom w:val="single" w:sz="8" w:space="0" w:color="000000"/>
              <w:right w:val="single" w:sz="8" w:space="0" w:color="000000"/>
            </w:tcBorders>
            <w:shd w:val="clear" w:color="auto" w:fill="auto"/>
            <w:noWrap/>
            <w:vAlign w:val="center"/>
            <w:hideMark/>
          </w:tcPr>
          <w:p w:rsidR="00B677A4" w:rsidRPr="00B677A4" w:rsidRDefault="00B677A4" w:rsidP="00B677A4">
            <w:pPr>
              <w:widowControl/>
              <w:autoSpaceDE/>
              <w:autoSpaceDN/>
              <w:rPr>
                <w:color w:val="000000"/>
                <w:sz w:val="20"/>
                <w:szCs w:val="20"/>
                <w:lang w:bidi="ar-SA"/>
              </w:rPr>
            </w:pPr>
            <w:r w:rsidRPr="00B677A4">
              <w:rPr>
                <w:color w:val="000000"/>
                <w:sz w:val="20"/>
                <w:szCs w:val="20"/>
                <w:lang w:bidi="ar-SA"/>
              </w:rPr>
              <w:t>PSIQUIATRIA</w:t>
            </w:r>
          </w:p>
        </w:tc>
        <w:tc>
          <w:tcPr>
            <w:tcW w:w="615" w:type="dxa"/>
            <w:tcBorders>
              <w:top w:val="nil"/>
              <w:left w:val="nil"/>
              <w:bottom w:val="single" w:sz="8" w:space="0" w:color="000000"/>
              <w:right w:val="single" w:sz="8" w:space="0" w:color="000000"/>
            </w:tcBorders>
            <w:shd w:val="clear" w:color="auto" w:fill="auto"/>
            <w:noWrap/>
            <w:vAlign w:val="center"/>
            <w:hideMark/>
          </w:tcPr>
          <w:p w:rsidR="00B677A4" w:rsidRPr="00B677A4" w:rsidRDefault="00B677A4" w:rsidP="00B677A4">
            <w:pPr>
              <w:widowControl/>
              <w:autoSpaceDE/>
              <w:autoSpaceDN/>
              <w:jc w:val="center"/>
              <w:rPr>
                <w:color w:val="000000"/>
                <w:sz w:val="20"/>
                <w:szCs w:val="20"/>
                <w:lang w:bidi="ar-SA"/>
              </w:rPr>
            </w:pPr>
            <w:r w:rsidRPr="00B677A4">
              <w:rPr>
                <w:color w:val="000000"/>
                <w:sz w:val="20"/>
                <w:szCs w:val="20"/>
                <w:lang w:bidi="ar-SA"/>
              </w:rPr>
              <w:t>2</w:t>
            </w:r>
          </w:p>
        </w:tc>
        <w:tc>
          <w:tcPr>
            <w:tcW w:w="1163" w:type="dxa"/>
            <w:tcBorders>
              <w:top w:val="nil"/>
              <w:left w:val="nil"/>
              <w:bottom w:val="single" w:sz="8" w:space="0" w:color="000000"/>
              <w:right w:val="single" w:sz="8" w:space="0" w:color="000000"/>
            </w:tcBorders>
            <w:shd w:val="clear" w:color="auto" w:fill="auto"/>
            <w:vAlign w:val="center"/>
            <w:hideMark/>
          </w:tcPr>
          <w:p w:rsidR="00B677A4" w:rsidRPr="00B677A4" w:rsidRDefault="00B677A4" w:rsidP="00B677A4">
            <w:pPr>
              <w:widowControl/>
              <w:autoSpaceDE/>
              <w:autoSpaceDN/>
              <w:jc w:val="center"/>
              <w:rPr>
                <w:color w:val="000000"/>
                <w:sz w:val="20"/>
                <w:szCs w:val="20"/>
                <w:lang w:bidi="ar-SA"/>
              </w:rPr>
            </w:pPr>
            <w:r w:rsidRPr="00B677A4">
              <w:rPr>
                <w:color w:val="000000"/>
                <w:sz w:val="20"/>
                <w:szCs w:val="20"/>
                <w:lang w:bidi="ar-SA"/>
              </w:rPr>
              <w:t>R$ 12.000,00</w:t>
            </w:r>
          </w:p>
        </w:tc>
        <w:tc>
          <w:tcPr>
            <w:tcW w:w="1071" w:type="dxa"/>
            <w:tcBorders>
              <w:top w:val="nil"/>
              <w:left w:val="nil"/>
              <w:bottom w:val="single" w:sz="8" w:space="0" w:color="000000"/>
              <w:right w:val="single" w:sz="8" w:space="0" w:color="000000"/>
            </w:tcBorders>
            <w:shd w:val="clear" w:color="auto" w:fill="auto"/>
            <w:vAlign w:val="center"/>
            <w:hideMark/>
          </w:tcPr>
          <w:p w:rsidR="00B677A4" w:rsidRPr="00B677A4" w:rsidRDefault="00B677A4" w:rsidP="00B677A4">
            <w:pPr>
              <w:widowControl/>
              <w:autoSpaceDE/>
              <w:autoSpaceDN/>
              <w:jc w:val="center"/>
              <w:rPr>
                <w:color w:val="000000"/>
                <w:sz w:val="20"/>
                <w:szCs w:val="20"/>
                <w:lang w:bidi="ar-SA"/>
              </w:rPr>
            </w:pPr>
            <w:r w:rsidRPr="00B677A4">
              <w:rPr>
                <w:color w:val="000000"/>
                <w:sz w:val="20"/>
                <w:szCs w:val="20"/>
                <w:lang w:bidi="ar-SA"/>
              </w:rPr>
              <w:t>R$ 24.000,00</w:t>
            </w:r>
          </w:p>
        </w:tc>
        <w:tc>
          <w:tcPr>
            <w:tcW w:w="1138" w:type="dxa"/>
            <w:tcBorders>
              <w:top w:val="nil"/>
              <w:left w:val="nil"/>
              <w:bottom w:val="single" w:sz="8" w:space="0" w:color="000000"/>
              <w:right w:val="single" w:sz="8" w:space="0" w:color="000000"/>
            </w:tcBorders>
            <w:shd w:val="clear" w:color="auto" w:fill="auto"/>
            <w:vAlign w:val="center"/>
            <w:hideMark/>
          </w:tcPr>
          <w:p w:rsidR="00B677A4" w:rsidRPr="00B677A4" w:rsidRDefault="00B677A4" w:rsidP="00B677A4">
            <w:pPr>
              <w:widowControl/>
              <w:autoSpaceDE/>
              <w:autoSpaceDN/>
              <w:jc w:val="center"/>
              <w:rPr>
                <w:color w:val="000000"/>
                <w:sz w:val="20"/>
                <w:szCs w:val="20"/>
                <w:lang w:bidi="ar-SA"/>
              </w:rPr>
            </w:pPr>
            <w:r w:rsidRPr="00B677A4">
              <w:rPr>
                <w:color w:val="000000"/>
                <w:sz w:val="20"/>
                <w:szCs w:val="20"/>
                <w:lang w:bidi="ar-SA"/>
              </w:rPr>
              <w:t>R$ 288.000,00</w:t>
            </w:r>
          </w:p>
        </w:tc>
      </w:tr>
      <w:tr w:rsidR="00B677A4" w:rsidRPr="00B677A4" w:rsidTr="00B677A4">
        <w:trPr>
          <w:trHeight w:val="315"/>
        </w:trPr>
        <w:tc>
          <w:tcPr>
            <w:tcW w:w="960" w:type="dxa"/>
            <w:tcBorders>
              <w:top w:val="nil"/>
              <w:left w:val="single" w:sz="8" w:space="0" w:color="000000"/>
              <w:bottom w:val="single" w:sz="8" w:space="0" w:color="000000"/>
              <w:right w:val="single" w:sz="8" w:space="0" w:color="000000"/>
            </w:tcBorders>
            <w:shd w:val="clear" w:color="auto" w:fill="auto"/>
            <w:noWrap/>
            <w:vAlign w:val="center"/>
            <w:hideMark/>
          </w:tcPr>
          <w:p w:rsidR="00B677A4" w:rsidRPr="00B677A4" w:rsidRDefault="00B677A4" w:rsidP="00B677A4">
            <w:pPr>
              <w:widowControl/>
              <w:autoSpaceDE/>
              <w:autoSpaceDN/>
              <w:jc w:val="right"/>
              <w:rPr>
                <w:color w:val="000000"/>
                <w:sz w:val="20"/>
                <w:szCs w:val="20"/>
                <w:lang w:bidi="ar-SA"/>
              </w:rPr>
            </w:pPr>
            <w:r w:rsidRPr="00B677A4">
              <w:rPr>
                <w:color w:val="000000"/>
                <w:sz w:val="20"/>
                <w:szCs w:val="20"/>
                <w:lang w:bidi="ar-SA"/>
              </w:rPr>
              <w:t>11</w:t>
            </w:r>
          </w:p>
        </w:tc>
        <w:tc>
          <w:tcPr>
            <w:tcW w:w="2726" w:type="dxa"/>
            <w:tcBorders>
              <w:top w:val="nil"/>
              <w:left w:val="nil"/>
              <w:bottom w:val="single" w:sz="8" w:space="0" w:color="000000"/>
              <w:right w:val="single" w:sz="8" w:space="0" w:color="000000"/>
            </w:tcBorders>
            <w:shd w:val="clear" w:color="auto" w:fill="auto"/>
            <w:noWrap/>
            <w:vAlign w:val="center"/>
            <w:hideMark/>
          </w:tcPr>
          <w:p w:rsidR="00B677A4" w:rsidRPr="00B677A4" w:rsidRDefault="00B677A4" w:rsidP="00B677A4">
            <w:pPr>
              <w:widowControl/>
              <w:autoSpaceDE/>
              <w:autoSpaceDN/>
              <w:rPr>
                <w:color w:val="000000"/>
                <w:sz w:val="20"/>
                <w:szCs w:val="20"/>
                <w:lang w:bidi="ar-SA"/>
              </w:rPr>
            </w:pPr>
            <w:r w:rsidRPr="00B677A4">
              <w:rPr>
                <w:color w:val="000000"/>
                <w:sz w:val="20"/>
                <w:szCs w:val="20"/>
                <w:lang w:bidi="ar-SA"/>
              </w:rPr>
              <w:t>PLANTÕES MÉDICO MENSAL</w:t>
            </w:r>
          </w:p>
        </w:tc>
        <w:tc>
          <w:tcPr>
            <w:tcW w:w="2929" w:type="dxa"/>
            <w:tcBorders>
              <w:top w:val="nil"/>
              <w:left w:val="nil"/>
              <w:bottom w:val="single" w:sz="8" w:space="0" w:color="000000"/>
              <w:right w:val="single" w:sz="8" w:space="0" w:color="000000"/>
            </w:tcBorders>
            <w:shd w:val="clear" w:color="auto" w:fill="auto"/>
            <w:noWrap/>
            <w:vAlign w:val="center"/>
            <w:hideMark/>
          </w:tcPr>
          <w:p w:rsidR="00B677A4" w:rsidRPr="00B677A4" w:rsidRDefault="00B677A4" w:rsidP="00B677A4">
            <w:pPr>
              <w:widowControl/>
              <w:autoSpaceDE/>
              <w:autoSpaceDN/>
              <w:rPr>
                <w:color w:val="000000"/>
                <w:sz w:val="20"/>
                <w:szCs w:val="20"/>
                <w:lang w:bidi="ar-SA"/>
              </w:rPr>
            </w:pPr>
            <w:r w:rsidRPr="00B677A4">
              <w:rPr>
                <w:color w:val="000000"/>
                <w:sz w:val="20"/>
                <w:szCs w:val="20"/>
                <w:lang w:bidi="ar-SA"/>
              </w:rPr>
              <w:t>PLANTONISTA - CLÍNICO</w:t>
            </w:r>
          </w:p>
        </w:tc>
        <w:tc>
          <w:tcPr>
            <w:tcW w:w="615" w:type="dxa"/>
            <w:tcBorders>
              <w:top w:val="nil"/>
              <w:left w:val="nil"/>
              <w:bottom w:val="single" w:sz="8" w:space="0" w:color="000000"/>
              <w:right w:val="single" w:sz="8" w:space="0" w:color="000000"/>
            </w:tcBorders>
            <w:shd w:val="clear" w:color="auto" w:fill="auto"/>
            <w:noWrap/>
            <w:vAlign w:val="center"/>
            <w:hideMark/>
          </w:tcPr>
          <w:p w:rsidR="00B677A4" w:rsidRPr="00B677A4" w:rsidRDefault="00B677A4" w:rsidP="00B677A4">
            <w:pPr>
              <w:widowControl/>
              <w:autoSpaceDE/>
              <w:autoSpaceDN/>
              <w:jc w:val="center"/>
              <w:rPr>
                <w:color w:val="000000"/>
                <w:sz w:val="20"/>
                <w:szCs w:val="20"/>
                <w:lang w:bidi="ar-SA"/>
              </w:rPr>
            </w:pPr>
            <w:r w:rsidRPr="00B677A4">
              <w:rPr>
                <w:color w:val="000000"/>
                <w:sz w:val="20"/>
                <w:szCs w:val="20"/>
                <w:lang w:bidi="ar-SA"/>
              </w:rPr>
              <w:t>45</w:t>
            </w:r>
          </w:p>
        </w:tc>
        <w:tc>
          <w:tcPr>
            <w:tcW w:w="1163" w:type="dxa"/>
            <w:tcBorders>
              <w:top w:val="nil"/>
              <w:left w:val="nil"/>
              <w:bottom w:val="single" w:sz="8" w:space="0" w:color="000000"/>
              <w:right w:val="single" w:sz="8" w:space="0" w:color="000000"/>
            </w:tcBorders>
            <w:shd w:val="clear" w:color="auto" w:fill="auto"/>
            <w:vAlign w:val="center"/>
            <w:hideMark/>
          </w:tcPr>
          <w:p w:rsidR="00B677A4" w:rsidRPr="00B677A4" w:rsidRDefault="00B677A4" w:rsidP="00B677A4">
            <w:pPr>
              <w:widowControl/>
              <w:autoSpaceDE/>
              <w:autoSpaceDN/>
              <w:jc w:val="center"/>
              <w:rPr>
                <w:color w:val="000000"/>
                <w:sz w:val="20"/>
                <w:szCs w:val="20"/>
                <w:lang w:bidi="ar-SA"/>
              </w:rPr>
            </w:pPr>
            <w:r w:rsidRPr="00B677A4">
              <w:rPr>
                <w:color w:val="000000"/>
                <w:sz w:val="20"/>
                <w:szCs w:val="20"/>
                <w:lang w:bidi="ar-SA"/>
              </w:rPr>
              <w:t>R$ 1.500,00</w:t>
            </w:r>
          </w:p>
        </w:tc>
        <w:tc>
          <w:tcPr>
            <w:tcW w:w="1071" w:type="dxa"/>
            <w:tcBorders>
              <w:top w:val="nil"/>
              <w:left w:val="nil"/>
              <w:bottom w:val="single" w:sz="8" w:space="0" w:color="000000"/>
              <w:right w:val="single" w:sz="8" w:space="0" w:color="000000"/>
            </w:tcBorders>
            <w:shd w:val="clear" w:color="auto" w:fill="auto"/>
            <w:vAlign w:val="center"/>
            <w:hideMark/>
          </w:tcPr>
          <w:p w:rsidR="00B677A4" w:rsidRPr="00B677A4" w:rsidRDefault="00B677A4" w:rsidP="00B677A4">
            <w:pPr>
              <w:widowControl/>
              <w:autoSpaceDE/>
              <w:autoSpaceDN/>
              <w:jc w:val="center"/>
              <w:rPr>
                <w:color w:val="000000"/>
                <w:sz w:val="20"/>
                <w:szCs w:val="20"/>
                <w:lang w:bidi="ar-SA"/>
              </w:rPr>
            </w:pPr>
            <w:r w:rsidRPr="00B677A4">
              <w:rPr>
                <w:color w:val="000000"/>
                <w:sz w:val="20"/>
                <w:szCs w:val="20"/>
                <w:lang w:bidi="ar-SA"/>
              </w:rPr>
              <w:t>R$ 67.500,00</w:t>
            </w:r>
          </w:p>
        </w:tc>
        <w:tc>
          <w:tcPr>
            <w:tcW w:w="1138" w:type="dxa"/>
            <w:tcBorders>
              <w:top w:val="nil"/>
              <w:left w:val="nil"/>
              <w:bottom w:val="single" w:sz="8" w:space="0" w:color="000000"/>
              <w:right w:val="single" w:sz="8" w:space="0" w:color="000000"/>
            </w:tcBorders>
            <w:shd w:val="clear" w:color="auto" w:fill="auto"/>
            <w:vAlign w:val="center"/>
            <w:hideMark/>
          </w:tcPr>
          <w:p w:rsidR="00B677A4" w:rsidRPr="00B677A4" w:rsidRDefault="00B677A4" w:rsidP="00B677A4">
            <w:pPr>
              <w:widowControl/>
              <w:autoSpaceDE/>
              <w:autoSpaceDN/>
              <w:jc w:val="center"/>
              <w:rPr>
                <w:color w:val="000000"/>
                <w:sz w:val="20"/>
                <w:szCs w:val="20"/>
                <w:lang w:bidi="ar-SA"/>
              </w:rPr>
            </w:pPr>
            <w:r w:rsidRPr="00B677A4">
              <w:rPr>
                <w:color w:val="000000"/>
                <w:sz w:val="20"/>
                <w:szCs w:val="20"/>
                <w:lang w:bidi="ar-SA"/>
              </w:rPr>
              <w:t>R$ 810.000,00</w:t>
            </w:r>
          </w:p>
        </w:tc>
      </w:tr>
      <w:tr w:rsidR="00B677A4" w:rsidRPr="00B677A4" w:rsidTr="00B677A4">
        <w:trPr>
          <w:trHeight w:val="315"/>
        </w:trPr>
        <w:tc>
          <w:tcPr>
            <w:tcW w:w="960" w:type="dxa"/>
            <w:tcBorders>
              <w:top w:val="nil"/>
              <w:left w:val="single" w:sz="8" w:space="0" w:color="000000"/>
              <w:bottom w:val="single" w:sz="8" w:space="0" w:color="000000"/>
              <w:right w:val="single" w:sz="8" w:space="0" w:color="000000"/>
            </w:tcBorders>
            <w:shd w:val="clear" w:color="auto" w:fill="auto"/>
            <w:noWrap/>
            <w:vAlign w:val="center"/>
            <w:hideMark/>
          </w:tcPr>
          <w:p w:rsidR="00B677A4" w:rsidRPr="00B677A4" w:rsidRDefault="00B677A4" w:rsidP="00B677A4">
            <w:pPr>
              <w:widowControl/>
              <w:autoSpaceDE/>
              <w:autoSpaceDN/>
              <w:jc w:val="right"/>
              <w:rPr>
                <w:color w:val="000000"/>
                <w:sz w:val="20"/>
                <w:szCs w:val="20"/>
                <w:lang w:bidi="ar-SA"/>
              </w:rPr>
            </w:pPr>
            <w:r w:rsidRPr="00B677A4">
              <w:rPr>
                <w:color w:val="000000"/>
                <w:sz w:val="20"/>
                <w:szCs w:val="20"/>
                <w:lang w:bidi="ar-SA"/>
              </w:rPr>
              <w:t>12</w:t>
            </w:r>
          </w:p>
        </w:tc>
        <w:tc>
          <w:tcPr>
            <w:tcW w:w="2726" w:type="dxa"/>
            <w:tcBorders>
              <w:top w:val="nil"/>
              <w:left w:val="nil"/>
              <w:bottom w:val="single" w:sz="8" w:space="0" w:color="000000"/>
              <w:right w:val="single" w:sz="8" w:space="0" w:color="000000"/>
            </w:tcBorders>
            <w:shd w:val="clear" w:color="auto" w:fill="auto"/>
            <w:noWrap/>
            <w:vAlign w:val="center"/>
            <w:hideMark/>
          </w:tcPr>
          <w:p w:rsidR="00B677A4" w:rsidRPr="00B677A4" w:rsidRDefault="00B677A4" w:rsidP="00B677A4">
            <w:pPr>
              <w:widowControl/>
              <w:autoSpaceDE/>
              <w:autoSpaceDN/>
              <w:rPr>
                <w:color w:val="000000"/>
                <w:sz w:val="20"/>
                <w:szCs w:val="20"/>
                <w:lang w:bidi="ar-SA"/>
              </w:rPr>
            </w:pPr>
            <w:r w:rsidRPr="00B677A4">
              <w:rPr>
                <w:color w:val="000000"/>
                <w:sz w:val="20"/>
                <w:szCs w:val="20"/>
                <w:lang w:bidi="ar-SA"/>
              </w:rPr>
              <w:t>MÉDICO ORTOPEDISTA</w:t>
            </w:r>
          </w:p>
        </w:tc>
        <w:tc>
          <w:tcPr>
            <w:tcW w:w="2929" w:type="dxa"/>
            <w:tcBorders>
              <w:top w:val="nil"/>
              <w:left w:val="nil"/>
              <w:bottom w:val="single" w:sz="8" w:space="0" w:color="000000"/>
              <w:right w:val="single" w:sz="8" w:space="0" w:color="000000"/>
            </w:tcBorders>
            <w:shd w:val="clear" w:color="auto" w:fill="auto"/>
            <w:noWrap/>
            <w:vAlign w:val="center"/>
            <w:hideMark/>
          </w:tcPr>
          <w:p w:rsidR="00B677A4" w:rsidRPr="00B677A4" w:rsidRDefault="00B677A4" w:rsidP="00B677A4">
            <w:pPr>
              <w:widowControl/>
              <w:autoSpaceDE/>
              <w:autoSpaceDN/>
              <w:rPr>
                <w:color w:val="000000"/>
                <w:sz w:val="20"/>
                <w:szCs w:val="20"/>
                <w:lang w:bidi="ar-SA"/>
              </w:rPr>
            </w:pPr>
            <w:r w:rsidRPr="00B677A4">
              <w:rPr>
                <w:color w:val="000000"/>
                <w:sz w:val="20"/>
                <w:szCs w:val="20"/>
                <w:lang w:bidi="ar-SA"/>
              </w:rPr>
              <w:t>ORTOPEDIA</w:t>
            </w:r>
          </w:p>
        </w:tc>
        <w:tc>
          <w:tcPr>
            <w:tcW w:w="615" w:type="dxa"/>
            <w:tcBorders>
              <w:top w:val="nil"/>
              <w:left w:val="nil"/>
              <w:bottom w:val="single" w:sz="8" w:space="0" w:color="000000"/>
              <w:right w:val="single" w:sz="8" w:space="0" w:color="000000"/>
            </w:tcBorders>
            <w:shd w:val="clear" w:color="auto" w:fill="auto"/>
            <w:noWrap/>
            <w:vAlign w:val="center"/>
            <w:hideMark/>
          </w:tcPr>
          <w:p w:rsidR="00B677A4" w:rsidRPr="00B677A4" w:rsidRDefault="00B677A4" w:rsidP="00B677A4">
            <w:pPr>
              <w:widowControl/>
              <w:autoSpaceDE/>
              <w:autoSpaceDN/>
              <w:jc w:val="center"/>
              <w:rPr>
                <w:color w:val="000000"/>
                <w:sz w:val="20"/>
                <w:szCs w:val="20"/>
                <w:lang w:bidi="ar-SA"/>
              </w:rPr>
            </w:pPr>
            <w:r w:rsidRPr="00B677A4">
              <w:rPr>
                <w:color w:val="000000"/>
                <w:sz w:val="20"/>
                <w:szCs w:val="20"/>
                <w:lang w:bidi="ar-SA"/>
              </w:rPr>
              <w:t>2</w:t>
            </w:r>
          </w:p>
        </w:tc>
        <w:tc>
          <w:tcPr>
            <w:tcW w:w="1163" w:type="dxa"/>
            <w:tcBorders>
              <w:top w:val="nil"/>
              <w:left w:val="nil"/>
              <w:bottom w:val="single" w:sz="8" w:space="0" w:color="000000"/>
              <w:right w:val="single" w:sz="8" w:space="0" w:color="000000"/>
            </w:tcBorders>
            <w:shd w:val="clear" w:color="auto" w:fill="auto"/>
            <w:vAlign w:val="center"/>
            <w:hideMark/>
          </w:tcPr>
          <w:p w:rsidR="00B677A4" w:rsidRPr="00B677A4" w:rsidRDefault="00B677A4" w:rsidP="00B677A4">
            <w:pPr>
              <w:widowControl/>
              <w:autoSpaceDE/>
              <w:autoSpaceDN/>
              <w:jc w:val="center"/>
              <w:rPr>
                <w:color w:val="000000"/>
                <w:sz w:val="20"/>
                <w:szCs w:val="20"/>
                <w:lang w:bidi="ar-SA"/>
              </w:rPr>
            </w:pPr>
            <w:r w:rsidRPr="00B677A4">
              <w:rPr>
                <w:color w:val="000000"/>
                <w:sz w:val="20"/>
                <w:szCs w:val="20"/>
                <w:lang w:bidi="ar-SA"/>
              </w:rPr>
              <w:t>R$ 6.000,00</w:t>
            </w:r>
          </w:p>
        </w:tc>
        <w:tc>
          <w:tcPr>
            <w:tcW w:w="1071" w:type="dxa"/>
            <w:tcBorders>
              <w:top w:val="nil"/>
              <w:left w:val="nil"/>
              <w:bottom w:val="single" w:sz="8" w:space="0" w:color="000000"/>
              <w:right w:val="single" w:sz="8" w:space="0" w:color="000000"/>
            </w:tcBorders>
            <w:shd w:val="clear" w:color="auto" w:fill="auto"/>
            <w:vAlign w:val="center"/>
            <w:hideMark/>
          </w:tcPr>
          <w:p w:rsidR="00B677A4" w:rsidRPr="00B677A4" w:rsidRDefault="00B677A4" w:rsidP="00B677A4">
            <w:pPr>
              <w:widowControl/>
              <w:autoSpaceDE/>
              <w:autoSpaceDN/>
              <w:jc w:val="center"/>
              <w:rPr>
                <w:color w:val="000000"/>
                <w:sz w:val="20"/>
                <w:szCs w:val="20"/>
                <w:lang w:bidi="ar-SA"/>
              </w:rPr>
            </w:pPr>
            <w:r w:rsidRPr="00B677A4">
              <w:rPr>
                <w:color w:val="000000"/>
                <w:sz w:val="20"/>
                <w:szCs w:val="20"/>
                <w:lang w:bidi="ar-SA"/>
              </w:rPr>
              <w:t>R$ 12.000,00</w:t>
            </w:r>
          </w:p>
        </w:tc>
        <w:tc>
          <w:tcPr>
            <w:tcW w:w="1138" w:type="dxa"/>
            <w:tcBorders>
              <w:top w:val="nil"/>
              <w:left w:val="nil"/>
              <w:bottom w:val="single" w:sz="8" w:space="0" w:color="000000"/>
              <w:right w:val="single" w:sz="8" w:space="0" w:color="000000"/>
            </w:tcBorders>
            <w:shd w:val="clear" w:color="auto" w:fill="auto"/>
            <w:vAlign w:val="center"/>
            <w:hideMark/>
          </w:tcPr>
          <w:p w:rsidR="00B677A4" w:rsidRPr="00B677A4" w:rsidRDefault="00B677A4" w:rsidP="00B677A4">
            <w:pPr>
              <w:widowControl/>
              <w:autoSpaceDE/>
              <w:autoSpaceDN/>
              <w:jc w:val="center"/>
              <w:rPr>
                <w:color w:val="000000"/>
                <w:sz w:val="20"/>
                <w:szCs w:val="20"/>
                <w:lang w:bidi="ar-SA"/>
              </w:rPr>
            </w:pPr>
            <w:r w:rsidRPr="00B677A4">
              <w:rPr>
                <w:color w:val="000000"/>
                <w:sz w:val="20"/>
                <w:szCs w:val="20"/>
                <w:lang w:bidi="ar-SA"/>
              </w:rPr>
              <w:t>R$ 144.000,00</w:t>
            </w:r>
          </w:p>
        </w:tc>
      </w:tr>
      <w:tr w:rsidR="00B677A4" w:rsidRPr="00B677A4" w:rsidTr="00B677A4">
        <w:trPr>
          <w:trHeight w:val="315"/>
        </w:trPr>
        <w:tc>
          <w:tcPr>
            <w:tcW w:w="960" w:type="dxa"/>
            <w:tcBorders>
              <w:top w:val="nil"/>
              <w:left w:val="single" w:sz="8" w:space="0" w:color="000000"/>
              <w:bottom w:val="single" w:sz="8" w:space="0" w:color="000000"/>
              <w:right w:val="single" w:sz="8" w:space="0" w:color="000000"/>
            </w:tcBorders>
            <w:shd w:val="clear" w:color="auto" w:fill="auto"/>
            <w:noWrap/>
            <w:vAlign w:val="center"/>
            <w:hideMark/>
          </w:tcPr>
          <w:p w:rsidR="00B677A4" w:rsidRPr="00B677A4" w:rsidRDefault="00B677A4" w:rsidP="00B677A4">
            <w:pPr>
              <w:widowControl/>
              <w:autoSpaceDE/>
              <w:autoSpaceDN/>
              <w:jc w:val="right"/>
              <w:rPr>
                <w:color w:val="000000"/>
                <w:sz w:val="20"/>
                <w:szCs w:val="20"/>
                <w:lang w:bidi="ar-SA"/>
              </w:rPr>
            </w:pPr>
            <w:r w:rsidRPr="00B677A4">
              <w:rPr>
                <w:color w:val="000000"/>
                <w:sz w:val="20"/>
                <w:szCs w:val="20"/>
                <w:lang w:bidi="ar-SA"/>
              </w:rPr>
              <w:t>13</w:t>
            </w:r>
          </w:p>
        </w:tc>
        <w:tc>
          <w:tcPr>
            <w:tcW w:w="2726" w:type="dxa"/>
            <w:tcBorders>
              <w:top w:val="nil"/>
              <w:left w:val="nil"/>
              <w:bottom w:val="single" w:sz="8" w:space="0" w:color="000000"/>
              <w:right w:val="single" w:sz="8" w:space="0" w:color="000000"/>
            </w:tcBorders>
            <w:shd w:val="clear" w:color="auto" w:fill="auto"/>
            <w:noWrap/>
            <w:vAlign w:val="center"/>
            <w:hideMark/>
          </w:tcPr>
          <w:p w:rsidR="00B677A4" w:rsidRPr="00B677A4" w:rsidRDefault="00B677A4" w:rsidP="00B677A4">
            <w:pPr>
              <w:widowControl/>
              <w:autoSpaceDE/>
              <w:autoSpaceDN/>
              <w:rPr>
                <w:color w:val="000000"/>
                <w:sz w:val="20"/>
                <w:szCs w:val="20"/>
                <w:lang w:bidi="ar-SA"/>
              </w:rPr>
            </w:pPr>
            <w:r w:rsidRPr="00B677A4">
              <w:rPr>
                <w:color w:val="000000"/>
                <w:sz w:val="20"/>
                <w:szCs w:val="20"/>
                <w:lang w:bidi="ar-SA"/>
              </w:rPr>
              <w:t>MÉDICO ULTRASSONOGRAFISTA</w:t>
            </w:r>
          </w:p>
        </w:tc>
        <w:tc>
          <w:tcPr>
            <w:tcW w:w="2929" w:type="dxa"/>
            <w:tcBorders>
              <w:top w:val="nil"/>
              <w:left w:val="nil"/>
              <w:bottom w:val="single" w:sz="8" w:space="0" w:color="000000"/>
              <w:right w:val="single" w:sz="8" w:space="0" w:color="000000"/>
            </w:tcBorders>
            <w:shd w:val="clear" w:color="auto" w:fill="auto"/>
            <w:noWrap/>
            <w:vAlign w:val="center"/>
            <w:hideMark/>
          </w:tcPr>
          <w:p w:rsidR="00B677A4" w:rsidRPr="00B677A4" w:rsidRDefault="00B677A4" w:rsidP="00B677A4">
            <w:pPr>
              <w:widowControl/>
              <w:autoSpaceDE/>
              <w:autoSpaceDN/>
              <w:rPr>
                <w:color w:val="000000"/>
                <w:sz w:val="20"/>
                <w:szCs w:val="20"/>
                <w:lang w:bidi="ar-SA"/>
              </w:rPr>
            </w:pPr>
            <w:r w:rsidRPr="00B677A4">
              <w:rPr>
                <w:color w:val="000000"/>
                <w:sz w:val="20"/>
                <w:szCs w:val="20"/>
                <w:lang w:bidi="ar-SA"/>
              </w:rPr>
              <w:t>ULTRASSONOGRAFIA</w:t>
            </w:r>
          </w:p>
        </w:tc>
        <w:tc>
          <w:tcPr>
            <w:tcW w:w="615" w:type="dxa"/>
            <w:tcBorders>
              <w:top w:val="nil"/>
              <w:left w:val="nil"/>
              <w:bottom w:val="single" w:sz="8" w:space="0" w:color="000000"/>
              <w:right w:val="single" w:sz="8" w:space="0" w:color="000000"/>
            </w:tcBorders>
            <w:shd w:val="clear" w:color="auto" w:fill="auto"/>
            <w:noWrap/>
            <w:vAlign w:val="center"/>
            <w:hideMark/>
          </w:tcPr>
          <w:p w:rsidR="00B677A4" w:rsidRPr="00B677A4" w:rsidRDefault="00B677A4" w:rsidP="00B677A4">
            <w:pPr>
              <w:widowControl/>
              <w:autoSpaceDE/>
              <w:autoSpaceDN/>
              <w:jc w:val="center"/>
              <w:rPr>
                <w:color w:val="000000"/>
                <w:sz w:val="20"/>
                <w:szCs w:val="20"/>
                <w:lang w:bidi="ar-SA"/>
              </w:rPr>
            </w:pPr>
            <w:r w:rsidRPr="00B677A4">
              <w:rPr>
                <w:color w:val="000000"/>
                <w:sz w:val="20"/>
                <w:szCs w:val="20"/>
                <w:lang w:bidi="ar-SA"/>
              </w:rPr>
              <w:t>2</w:t>
            </w:r>
          </w:p>
        </w:tc>
        <w:tc>
          <w:tcPr>
            <w:tcW w:w="1163" w:type="dxa"/>
            <w:tcBorders>
              <w:top w:val="nil"/>
              <w:left w:val="nil"/>
              <w:bottom w:val="single" w:sz="8" w:space="0" w:color="000000"/>
              <w:right w:val="single" w:sz="8" w:space="0" w:color="000000"/>
            </w:tcBorders>
            <w:shd w:val="clear" w:color="auto" w:fill="auto"/>
            <w:vAlign w:val="center"/>
            <w:hideMark/>
          </w:tcPr>
          <w:p w:rsidR="00B677A4" w:rsidRPr="00B677A4" w:rsidRDefault="00B677A4" w:rsidP="00B677A4">
            <w:pPr>
              <w:widowControl/>
              <w:autoSpaceDE/>
              <w:autoSpaceDN/>
              <w:jc w:val="center"/>
              <w:rPr>
                <w:color w:val="000000"/>
                <w:sz w:val="20"/>
                <w:szCs w:val="20"/>
                <w:lang w:bidi="ar-SA"/>
              </w:rPr>
            </w:pPr>
            <w:r w:rsidRPr="00B677A4">
              <w:rPr>
                <w:color w:val="000000"/>
                <w:sz w:val="20"/>
                <w:szCs w:val="20"/>
                <w:lang w:bidi="ar-SA"/>
              </w:rPr>
              <w:t>R$ 8.000,00</w:t>
            </w:r>
          </w:p>
        </w:tc>
        <w:tc>
          <w:tcPr>
            <w:tcW w:w="1071" w:type="dxa"/>
            <w:tcBorders>
              <w:top w:val="nil"/>
              <w:left w:val="nil"/>
              <w:bottom w:val="single" w:sz="8" w:space="0" w:color="000000"/>
              <w:right w:val="single" w:sz="8" w:space="0" w:color="000000"/>
            </w:tcBorders>
            <w:shd w:val="clear" w:color="auto" w:fill="auto"/>
            <w:vAlign w:val="center"/>
            <w:hideMark/>
          </w:tcPr>
          <w:p w:rsidR="00B677A4" w:rsidRPr="00B677A4" w:rsidRDefault="00B677A4" w:rsidP="00B677A4">
            <w:pPr>
              <w:widowControl/>
              <w:autoSpaceDE/>
              <w:autoSpaceDN/>
              <w:jc w:val="center"/>
              <w:rPr>
                <w:color w:val="000000"/>
                <w:sz w:val="20"/>
                <w:szCs w:val="20"/>
                <w:lang w:bidi="ar-SA"/>
              </w:rPr>
            </w:pPr>
            <w:r w:rsidRPr="00B677A4">
              <w:rPr>
                <w:color w:val="000000"/>
                <w:sz w:val="20"/>
                <w:szCs w:val="20"/>
                <w:lang w:bidi="ar-SA"/>
              </w:rPr>
              <w:t>R$ 16.000,00</w:t>
            </w:r>
          </w:p>
        </w:tc>
        <w:tc>
          <w:tcPr>
            <w:tcW w:w="1138" w:type="dxa"/>
            <w:tcBorders>
              <w:top w:val="nil"/>
              <w:left w:val="nil"/>
              <w:bottom w:val="single" w:sz="8" w:space="0" w:color="000000"/>
              <w:right w:val="single" w:sz="8" w:space="0" w:color="000000"/>
            </w:tcBorders>
            <w:shd w:val="clear" w:color="auto" w:fill="auto"/>
            <w:vAlign w:val="center"/>
            <w:hideMark/>
          </w:tcPr>
          <w:p w:rsidR="00B677A4" w:rsidRPr="00B677A4" w:rsidRDefault="00B677A4" w:rsidP="00B677A4">
            <w:pPr>
              <w:widowControl/>
              <w:autoSpaceDE/>
              <w:autoSpaceDN/>
              <w:jc w:val="center"/>
              <w:rPr>
                <w:color w:val="000000"/>
                <w:sz w:val="20"/>
                <w:szCs w:val="20"/>
                <w:lang w:bidi="ar-SA"/>
              </w:rPr>
            </w:pPr>
            <w:r w:rsidRPr="00B677A4">
              <w:rPr>
                <w:color w:val="000000"/>
                <w:sz w:val="20"/>
                <w:szCs w:val="20"/>
                <w:lang w:bidi="ar-SA"/>
              </w:rPr>
              <w:t>R$ 192.000,00</w:t>
            </w:r>
          </w:p>
        </w:tc>
      </w:tr>
      <w:tr w:rsidR="00B677A4" w:rsidRPr="00B677A4" w:rsidTr="00B677A4">
        <w:trPr>
          <w:trHeight w:val="315"/>
        </w:trPr>
        <w:tc>
          <w:tcPr>
            <w:tcW w:w="960" w:type="dxa"/>
            <w:tcBorders>
              <w:top w:val="nil"/>
              <w:left w:val="single" w:sz="8" w:space="0" w:color="000000"/>
              <w:bottom w:val="single" w:sz="8" w:space="0" w:color="000000"/>
              <w:right w:val="single" w:sz="8" w:space="0" w:color="000000"/>
            </w:tcBorders>
            <w:shd w:val="clear" w:color="auto" w:fill="auto"/>
            <w:noWrap/>
            <w:vAlign w:val="center"/>
            <w:hideMark/>
          </w:tcPr>
          <w:p w:rsidR="00B677A4" w:rsidRPr="00B677A4" w:rsidRDefault="00B677A4" w:rsidP="00B677A4">
            <w:pPr>
              <w:widowControl/>
              <w:autoSpaceDE/>
              <w:autoSpaceDN/>
              <w:jc w:val="right"/>
              <w:rPr>
                <w:color w:val="000000"/>
                <w:sz w:val="20"/>
                <w:szCs w:val="20"/>
                <w:lang w:bidi="ar-SA"/>
              </w:rPr>
            </w:pPr>
            <w:r w:rsidRPr="00B677A4">
              <w:rPr>
                <w:color w:val="000000"/>
                <w:sz w:val="20"/>
                <w:szCs w:val="20"/>
                <w:lang w:bidi="ar-SA"/>
              </w:rPr>
              <w:t>14</w:t>
            </w:r>
          </w:p>
        </w:tc>
        <w:tc>
          <w:tcPr>
            <w:tcW w:w="2726" w:type="dxa"/>
            <w:tcBorders>
              <w:top w:val="nil"/>
              <w:left w:val="nil"/>
              <w:bottom w:val="single" w:sz="8" w:space="0" w:color="000000"/>
              <w:right w:val="single" w:sz="8" w:space="0" w:color="000000"/>
            </w:tcBorders>
            <w:shd w:val="clear" w:color="auto" w:fill="auto"/>
            <w:noWrap/>
            <w:vAlign w:val="center"/>
            <w:hideMark/>
          </w:tcPr>
          <w:p w:rsidR="00B677A4" w:rsidRPr="00B677A4" w:rsidRDefault="00B677A4" w:rsidP="00B677A4">
            <w:pPr>
              <w:widowControl/>
              <w:autoSpaceDE/>
              <w:autoSpaceDN/>
              <w:rPr>
                <w:color w:val="000000"/>
                <w:sz w:val="20"/>
                <w:szCs w:val="20"/>
                <w:lang w:bidi="ar-SA"/>
              </w:rPr>
            </w:pPr>
            <w:r w:rsidRPr="00B677A4">
              <w:rPr>
                <w:color w:val="000000"/>
                <w:sz w:val="20"/>
                <w:szCs w:val="20"/>
                <w:lang w:bidi="ar-SA"/>
              </w:rPr>
              <w:t>MÉDICO GASTRO</w:t>
            </w:r>
          </w:p>
        </w:tc>
        <w:tc>
          <w:tcPr>
            <w:tcW w:w="2929" w:type="dxa"/>
            <w:tcBorders>
              <w:top w:val="nil"/>
              <w:left w:val="nil"/>
              <w:bottom w:val="single" w:sz="8" w:space="0" w:color="000000"/>
              <w:right w:val="single" w:sz="8" w:space="0" w:color="000000"/>
            </w:tcBorders>
            <w:shd w:val="clear" w:color="auto" w:fill="auto"/>
            <w:noWrap/>
            <w:vAlign w:val="center"/>
            <w:hideMark/>
          </w:tcPr>
          <w:p w:rsidR="00B677A4" w:rsidRPr="00B677A4" w:rsidRDefault="00B677A4" w:rsidP="00B677A4">
            <w:pPr>
              <w:widowControl/>
              <w:autoSpaceDE/>
              <w:autoSpaceDN/>
              <w:rPr>
                <w:color w:val="000000"/>
                <w:sz w:val="20"/>
                <w:szCs w:val="20"/>
                <w:lang w:bidi="ar-SA"/>
              </w:rPr>
            </w:pPr>
            <w:r w:rsidRPr="00B677A4">
              <w:rPr>
                <w:color w:val="000000"/>
                <w:sz w:val="20"/>
                <w:szCs w:val="20"/>
                <w:lang w:bidi="ar-SA"/>
              </w:rPr>
              <w:t>GASTROLOGISTA</w:t>
            </w:r>
          </w:p>
        </w:tc>
        <w:tc>
          <w:tcPr>
            <w:tcW w:w="615" w:type="dxa"/>
            <w:tcBorders>
              <w:top w:val="nil"/>
              <w:left w:val="nil"/>
              <w:bottom w:val="single" w:sz="8" w:space="0" w:color="000000"/>
              <w:right w:val="single" w:sz="8" w:space="0" w:color="000000"/>
            </w:tcBorders>
            <w:shd w:val="clear" w:color="auto" w:fill="auto"/>
            <w:noWrap/>
            <w:vAlign w:val="center"/>
            <w:hideMark/>
          </w:tcPr>
          <w:p w:rsidR="00B677A4" w:rsidRPr="00B677A4" w:rsidRDefault="00B677A4" w:rsidP="00B677A4">
            <w:pPr>
              <w:widowControl/>
              <w:autoSpaceDE/>
              <w:autoSpaceDN/>
              <w:jc w:val="center"/>
              <w:rPr>
                <w:color w:val="000000"/>
                <w:sz w:val="20"/>
                <w:szCs w:val="20"/>
                <w:lang w:bidi="ar-SA"/>
              </w:rPr>
            </w:pPr>
            <w:r w:rsidRPr="00B677A4">
              <w:rPr>
                <w:color w:val="000000"/>
                <w:sz w:val="20"/>
                <w:szCs w:val="20"/>
                <w:lang w:bidi="ar-SA"/>
              </w:rPr>
              <w:t>1</w:t>
            </w:r>
          </w:p>
        </w:tc>
        <w:tc>
          <w:tcPr>
            <w:tcW w:w="1163" w:type="dxa"/>
            <w:tcBorders>
              <w:top w:val="nil"/>
              <w:left w:val="nil"/>
              <w:bottom w:val="single" w:sz="8" w:space="0" w:color="000000"/>
              <w:right w:val="single" w:sz="8" w:space="0" w:color="000000"/>
            </w:tcBorders>
            <w:shd w:val="clear" w:color="auto" w:fill="auto"/>
            <w:vAlign w:val="center"/>
            <w:hideMark/>
          </w:tcPr>
          <w:p w:rsidR="00B677A4" w:rsidRPr="00B677A4" w:rsidRDefault="00B677A4" w:rsidP="00B677A4">
            <w:pPr>
              <w:widowControl/>
              <w:autoSpaceDE/>
              <w:autoSpaceDN/>
              <w:jc w:val="center"/>
              <w:rPr>
                <w:color w:val="000000"/>
                <w:sz w:val="20"/>
                <w:szCs w:val="20"/>
                <w:lang w:bidi="ar-SA"/>
              </w:rPr>
            </w:pPr>
            <w:r w:rsidRPr="00B677A4">
              <w:rPr>
                <w:color w:val="000000"/>
                <w:sz w:val="20"/>
                <w:szCs w:val="20"/>
                <w:lang w:bidi="ar-SA"/>
              </w:rPr>
              <w:t>R$ 6.000,00</w:t>
            </w:r>
          </w:p>
        </w:tc>
        <w:tc>
          <w:tcPr>
            <w:tcW w:w="1071" w:type="dxa"/>
            <w:tcBorders>
              <w:top w:val="nil"/>
              <w:left w:val="nil"/>
              <w:bottom w:val="single" w:sz="8" w:space="0" w:color="000000"/>
              <w:right w:val="single" w:sz="8" w:space="0" w:color="000000"/>
            </w:tcBorders>
            <w:shd w:val="clear" w:color="auto" w:fill="auto"/>
            <w:vAlign w:val="center"/>
            <w:hideMark/>
          </w:tcPr>
          <w:p w:rsidR="00B677A4" w:rsidRPr="00B677A4" w:rsidRDefault="00B677A4" w:rsidP="00B677A4">
            <w:pPr>
              <w:widowControl/>
              <w:autoSpaceDE/>
              <w:autoSpaceDN/>
              <w:jc w:val="center"/>
              <w:rPr>
                <w:color w:val="000000"/>
                <w:sz w:val="20"/>
                <w:szCs w:val="20"/>
                <w:lang w:bidi="ar-SA"/>
              </w:rPr>
            </w:pPr>
            <w:r w:rsidRPr="00B677A4">
              <w:rPr>
                <w:color w:val="000000"/>
                <w:sz w:val="20"/>
                <w:szCs w:val="20"/>
                <w:lang w:bidi="ar-SA"/>
              </w:rPr>
              <w:t>R$ 6.000,00</w:t>
            </w:r>
          </w:p>
        </w:tc>
        <w:tc>
          <w:tcPr>
            <w:tcW w:w="1138" w:type="dxa"/>
            <w:tcBorders>
              <w:top w:val="nil"/>
              <w:left w:val="nil"/>
              <w:bottom w:val="single" w:sz="8" w:space="0" w:color="000000"/>
              <w:right w:val="single" w:sz="8" w:space="0" w:color="000000"/>
            </w:tcBorders>
            <w:shd w:val="clear" w:color="auto" w:fill="auto"/>
            <w:vAlign w:val="center"/>
            <w:hideMark/>
          </w:tcPr>
          <w:p w:rsidR="00B677A4" w:rsidRPr="00B677A4" w:rsidRDefault="00B677A4" w:rsidP="00B677A4">
            <w:pPr>
              <w:widowControl/>
              <w:autoSpaceDE/>
              <w:autoSpaceDN/>
              <w:jc w:val="center"/>
              <w:rPr>
                <w:color w:val="000000"/>
                <w:sz w:val="20"/>
                <w:szCs w:val="20"/>
                <w:lang w:bidi="ar-SA"/>
              </w:rPr>
            </w:pPr>
            <w:r w:rsidRPr="00B677A4">
              <w:rPr>
                <w:color w:val="000000"/>
                <w:sz w:val="20"/>
                <w:szCs w:val="20"/>
                <w:lang w:bidi="ar-SA"/>
              </w:rPr>
              <w:t>R$ 72.000,00</w:t>
            </w:r>
          </w:p>
        </w:tc>
      </w:tr>
      <w:tr w:rsidR="00B677A4" w:rsidRPr="00B677A4" w:rsidTr="00B677A4">
        <w:trPr>
          <w:trHeight w:val="315"/>
        </w:trPr>
        <w:tc>
          <w:tcPr>
            <w:tcW w:w="960" w:type="dxa"/>
            <w:tcBorders>
              <w:top w:val="nil"/>
              <w:left w:val="single" w:sz="8" w:space="0" w:color="000000"/>
              <w:bottom w:val="single" w:sz="8" w:space="0" w:color="000000"/>
              <w:right w:val="single" w:sz="8" w:space="0" w:color="000000"/>
            </w:tcBorders>
            <w:shd w:val="clear" w:color="auto" w:fill="auto"/>
            <w:noWrap/>
            <w:vAlign w:val="center"/>
            <w:hideMark/>
          </w:tcPr>
          <w:p w:rsidR="00B677A4" w:rsidRPr="00B677A4" w:rsidRDefault="00B677A4" w:rsidP="00B677A4">
            <w:pPr>
              <w:widowControl/>
              <w:autoSpaceDE/>
              <w:autoSpaceDN/>
              <w:jc w:val="right"/>
              <w:rPr>
                <w:color w:val="000000"/>
                <w:sz w:val="20"/>
                <w:szCs w:val="20"/>
                <w:lang w:bidi="ar-SA"/>
              </w:rPr>
            </w:pPr>
            <w:r w:rsidRPr="00B677A4">
              <w:rPr>
                <w:color w:val="000000"/>
                <w:sz w:val="20"/>
                <w:szCs w:val="20"/>
                <w:lang w:bidi="ar-SA"/>
              </w:rPr>
              <w:t>15</w:t>
            </w:r>
          </w:p>
        </w:tc>
        <w:tc>
          <w:tcPr>
            <w:tcW w:w="2726" w:type="dxa"/>
            <w:tcBorders>
              <w:top w:val="nil"/>
              <w:left w:val="nil"/>
              <w:bottom w:val="single" w:sz="8" w:space="0" w:color="000000"/>
              <w:right w:val="single" w:sz="8" w:space="0" w:color="000000"/>
            </w:tcBorders>
            <w:shd w:val="clear" w:color="auto" w:fill="auto"/>
            <w:noWrap/>
            <w:vAlign w:val="center"/>
            <w:hideMark/>
          </w:tcPr>
          <w:p w:rsidR="00B677A4" w:rsidRPr="00B677A4" w:rsidRDefault="00B677A4" w:rsidP="00B677A4">
            <w:pPr>
              <w:widowControl/>
              <w:autoSpaceDE/>
              <w:autoSpaceDN/>
              <w:rPr>
                <w:color w:val="000000"/>
                <w:sz w:val="20"/>
                <w:szCs w:val="20"/>
                <w:lang w:bidi="ar-SA"/>
              </w:rPr>
            </w:pPr>
            <w:r w:rsidRPr="00B677A4">
              <w:rPr>
                <w:color w:val="000000"/>
                <w:sz w:val="20"/>
                <w:szCs w:val="20"/>
                <w:lang w:bidi="ar-SA"/>
              </w:rPr>
              <w:t>MÉDICO AUTORIZADOR AIH</w:t>
            </w:r>
          </w:p>
        </w:tc>
        <w:tc>
          <w:tcPr>
            <w:tcW w:w="2929" w:type="dxa"/>
            <w:tcBorders>
              <w:top w:val="nil"/>
              <w:left w:val="nil"/>
              <w:bottom w:val="single" w:sz="8" w:space="0" w:color="000000"/>
              <w:right w:val="single" w:sz="8" w:space="0" w:color="000000"/>
            </w:tcBorders>
            <w:shd w:val="clear" w:color="auto" w:fill="auto"/>
            <w:noWrap/>
            <w:vAlign w:val="center"/>
            <w:hideMark/>
          </w:tcPr>
          <w:p w:rsidR="00B677A4" w:rsidRPr="00B677A4" w:rsidRDefault="00B677A4" w:rsidP="00B677A4">
            <w:pPr>
              <w:widowControl/>
              <w:autoSpaceDE/>
              <w:autoSpaceDN/>
              <w:rPr>
                <w:color w:val="000000"/>
                <w:sz w:val="20"/>
                <w:szCs w:val="20"/>
                <w:lang w:bidi="ar-SA"/>
              </w:rPr>
            </w:pPr>
            <w:r w:rsidRPr="00B677A4">
              <w:rPr>
                <w:color w:val="000000"/>
                <w:sz w:val="20"/>
                <w:szCs w:val="20"/>
                <w:lang w:bidi="ar-SA"/>
              </w:rPr>
              <w:t>AUTORIZADOR AIH</w:t>
            </w:r>
          </w:p>
        </w:tc>
        <w:tc>
          <w:tcPr>
            <w:tcW w:w="615" w:type="dxa"/>
            <w:tcBorders>
              <w:top w:val="nil"/>
              <w:left w:val="nil"/>
              <w:bottom w:val="single" w:sz="8" w:space="0" w:color="000000"/>
              <w:right w:val="single" w:sz="8" w:space="0" w:color="000000"/>
            </w:tcBorders>
            <w:shd w:val="clear" w:color="auto" w:fill="auto"/>
            <w:noWrap/>
            <w:vAlign w:val="center"/>
            <w:hideMark/>
          </w:tcPr>
          <w:p w:rsidR="00B677A4" w:rsidRPr="00B677A4" w:rsidRDefault="00B677A4" w:rsidP="00B677A4">
            <w:pPr>
              <w:widowControl/>
              <w:autoSpaceDE/>
              <w:autoSpaceDN/>
              <w:jc w:val="center"/>
              <w:rPr>
                <w:color w:val="000000"/>
                <w:sz w:val="20"/>
                <w:szCs w:val="20"/>
                <w:lang w:bidi="ar-SA"/>
              </w:rPr>
            </w:pPr>
            <w:r w:rsidRPr="00B677A4">
              <w:rPr>
                <w:color w:val="000000"/>
                <w:sz w:val="20"/>
                <w:szCs w:val="20"/>
                <w:lang w:bidi="ar-SA"/>
              </w:rPr>
              <w:t>2</w:t>
            </w:r>
          </w:p>
        </w:tc>
        <w:tc>
          <w:tcPr>
            <w:tcW w:w="1163" w:type="dxa"/>
            <w:tcBorders>
              <w:top w:val="nil"/>
              <w:left w:val="nil"/>
              <w:bottom w:val="single" w:sz="8" w:space="0" w:color="000000"/>
              <w:right w:val="single" w:sz="8" w:space="0" w:color="000000"/>
            </w:tcBorders>
            <w:shd w:val="clear" w:color="auto" w:fill="auto"/>
            <w:vAlign w:val="center"/>
            <w:hideMark/>
          </w:tcPr>
          <w:p w:rsidR="00B677A4" w:rsidRPr="00B677A4" w:rsidRDefault="00B677A4" w:rsidP="00B677A4">
            <w:pPr>
              <w:widowControl/>
              <w:autoSpaceDE/>
              <w:autoSpaceDN/>
              <w:jc w:val="center"/>
              <w:rPr>
                <w:color w:val="000000"/>
                <w:sz w:val="20"/>
                <w:szCs w:val="20"/>
                <w:lang w:bidi="ar-SA"/>
              </w:rPr>
            </w:pPr>
            <w:r w:rsidRPr="00B677A4">
              <w:rPr>
                <w:color w:val="000000"/>
                <w:sz w:val="20"/>
                <w:szCs w:val="20"/>
                <w:lang w:bidi="ar-SA"/>
              </w:rPr>
              <w:t>R$ 5.000,00</w:t>
            </w:r>
          </w:p>
        </w:tc>
        <w:tc>
          <w:tcPr>
            <w:tcW w:w="1071" w:type="dxa"/>
            <w:tcBorders>
              <w:top w:val="nil"/>
              <w:left w:val="nil"/>
              <w:bottom w:val="single" w:sz="8" w:space="0" w:color="000000"/>
              <w:right w:val="single" w:sz="8" w:space="0" w:color="000000"/>
            </w:tcBorders>
            <w:shd w:val="clear" w:color="auto" w:fill="auto"/>
            <w:vAlign w:val="center"/>
            <w:hideMark/>
          </w:tcPr>
          <w:p w:rsidR="00B677A4" w:rsidRPr="00B677A4" w:rsidRDefault="00B677A4" w:rsidP="00B677A4">
            <w:pPr>
              <w:widowControl/>
              <w:autoSpaceDE/>
              <w:autoSpaceDN/>
              <w:jc w:val="center"/>
              <w:rPr>
                <w:color w:val="000000"/>
                <w:sz w:val="20"/>
                <w:szCs w:val="20"/>
                <w:lang w:bidi="ar-SA"/>
              </w:rPr>
            </w:pPr>
            <w:r w:rsidRPr="00B677A4">
              <w:rPr>
                <w:color w:val="000000"/>
                <w:sz w:val="20"/>
                <w:szCs w:val="20"/>
                <w:lang w:bidi="ar-SA"/>
              </w:rPr>
              <w:t>R$ 10.000,00</w:t>
            </w:r>
          </w:p>
        </w:tc>
        <w:tc>
          <w:tcPr>
            <w:tcW w:w="1138" w:type="dxa"/>
            <w:tcBorders>
              <w:top w:val="nil"/>
              <w:left w:val="nil"/>
              <w:bottom w:val="single" w:sz="8" w:space="0" w:color="000000"/>
              <w:right w:val="single" w:sz="8" w:space="0" w:color="000000"/>
            </w:tcBorders>
            <w:shd w:val="clear" w:color="auto" w:fill="auto"/>
            <w:vAlign w:val="center"/>
            <w:hideMark/>
          </w:tcPr>
          <w:p w:rsidR="00B677A4" w:rsidRPr="00B677A4" w:rsidRDefault="00B677A4" w:rsidP="00B677A4">
            <w:pPr>
              <w:widowControl/>
              <w:autoSpaceDE/>
              <w:autoSpaceDN/>
              <w:jc w:val="center"/>
              <w:rPr>
                <w:color w:val="000000"/>
                <w:sz w:val="20"/>
                <w:szCs w:val="20"/>
                <w:lang w:bidi="ar-SA"/>
              </w:rPr>
            </w:pPr>
            <w:r w:rsidRPr="00B677A4">
              <w:rPr>
                <w:color w:val="000000"/>
                <w:sz w:val="20"/>
                <w:szCs w:val="20"/>
                <w:lang w:bidi="ar-SA"/>
              </w:rPr>
              <w:t>R$ 120.000,00</w:t>
            </w:r>
          </w:p>
        </w:tc>
      </w:tr>
      <w:tr w:rsidR="00B677A4" w:rsidRPr="00B677A4" w:rsidTr="00B677A4">
        <w:trPr>
          <w:trHeight w:val="315"/>
        </w:trPr>
        <w:tc>
          <w:tcPr>
            <w:tcW w:w="960" w:type="dxa"/>
            <w:tcBorders>
              <w:top w:val="nil"/>
              <w:left w:val="single" w:sz="8" w:space="0" w:color="000000"/>
              <w:bottom w:val="single" w:sz="8" w:space="0" w:color="000000"/>
              <w:right w:val="single" w:sz="8" w:space="0" w:color="000000"/>
            </w:tcBorders>
            <w:shd w:val="clear" w:color="auto" w:fill="auto"/>
            <w:noWrap/>
            <w:vAlign w:val="center"/>
            <w:hideMark/>
          </w:tcPr>
          <w:p w:rsidR="00B677A4" w:rsidRPr="00B677A4" w:rsidRDefault="00B677A4" w:rsidP="00B677A4">
            <w:pPr>
              <w:widowControl/>
              <w:autoSpaceDE/>
              <w:autoSpaceDN/>
              <w:jc w:val="right"/>
              <w:rPr>
                <w:color w:val="000000"/>
                <w:sz w:val="20"/>
                <w:szCs w:val="20"/>
                <w:lang w:bidi="ar-SA"/>
              </w:rPr>
            </w:pPr>
            <w:r w:rsidRPr="00B677A4">
              <w:rPr>
                <w:color w:val="000000"/>
                <w:sz w:val="20"/>
                <w:szCs w:val="20"/>
                <w:lang w:bidi="ar-SA"/>
              </w:rPr>
              <w:t>16</w:t>
            </w:r>
          </w:p>
        </w:tc>
        <w:tc>
          <w:tcPr>
            <w:tcW w:w="2726" w:type="dxa"/>
            <w:tcBorders>
              <w:top w:val="nil"/>
              <w:left w:val="nil"/>
              <w:bottom w:val="single" w:sz="8" w:space="0" w:color="000000"/>
              <w:right w:val="single" w:sz="8" w:space="0" w:color="000000"/>
            </w:tcBorders>
            <w:shd w:val="clear" w:color="auto" w:fill="auto"/>
            <w:noWrap/>
            <w:vAlign w:val="center"/>
            <w:hideMark/>
          </w:tcPr>
          <w:p w:rsidR="00B677A4" w:rsidRPr="00B677A4" w:rsidRDefault="00B677A4" w:rsidP="00B677A4">
            <w:pPr>
              <w:widowControl/>
              <w:autoSpaceDE/>
              <w:autoSpaceDN/>
              <w:rPr>
                <w:color w:val="000000"/>
                <w:sz w:val="20"/>
                <w:szCs w:val="20"/>
                <w:lang w:bidi="ar-SA"/>
              </w:rPr>
            </w:pPr>
            <w:r w:rsidRPr="00B677A4">
              <w:rPr>
                <w:color w:val="000000"/>
                <w:sz w:val="20"/>
                <w:szCs w:val="20"/>
                <w:lang w:bidi="ar-SA"/>
              </w:rPr>
              <w:t>MÉDICO DIRETOR</w:t>
            </w:r>
          </w:p>
        </w:tc>
        <w:tc>
          <w:tcPr>
            <w:tcW w:w="2929" w:type="dxa"/>
            <w:tcBorders>
              <w:top w:val="nil"/>
              <w:left w:val="nil"/>
              <w:bottom w:val="single" w:sz="8" w:space="0" w:color="000000"/>
              <w:right w:val="single" w:sz="8" w:space="0" w:color="000000"/>
            </w:tcBorders>
            <w:shd w:val="clear" w:color="auto" w:fill="auto"/>
            <w:noWrap/>
            <w:vAlign w:val="center"/>
            <w:hideMark/>
          </w:tcPr>
          <w:p w:rsidR="00B677A4" w:rsidRPr="00B677A4" w:rsidRDefault="00B677A4" w:rsidP="00B677A4">
            <w:pPr>
              <w:widowControl/>
              <w:autoSpaceDE/>
              <w:autoSpaceDN/>
              <w:rPr>
                <w:color w:val="000000"/>
                <w:sz w:val="20"/>
                <w:szCs w:val="20"/>
                <w:lang w:bidi="ar-SA"/>
              </w:rPr>
            </w:pPr>
            <w:r w:rsidRPr="00B677A4">
              <w:rPr>
                <w:color w:val="000000"/>
                <w:sz w:val="20"/>
                <w:szCs w:val="20"/>
                <w:lang w:bidi="ar-SA"/>
              </w:rPr>
              <w:t>DIRETOR CLÍNICO HOSPITAL</w:t>
            </w:r>
          </w:p>
        </w:tc>
        <w:tc>
          <w:tcPr>
            <w:tcW w:w="615" w:type="dxa"/>
            <w:tcBorders>
              <w:top w:val="nil"/>
              <w:left w:val="nil"/>
              <w:bottom w:val="single" w:sz="8" w:space="0" w:color="000000"/>
              <w:right w:val="single" w:sz="8" w:space="0" w:color="000000"/>
            </w:tcBorders>
            <w:shd w:val="clear" w:color="auto" w:fill="auto"/>
            <w:noWrap/>
            <w:vAlign w:val="center"/>
            <w:hideMark/>
          </w:tcPr>
          <w:p w:rsidR="00B677A4" w:rsidRPr="00B677A4" w:rsidRDefault="00B677A4" w:rsidP="00B677A4">
            <w:pPr>
              <w:widowControl/>
              <w:autoSpaceDE/>
              <w:autoSpaceDN/>
              <w:jc w:val="center"/>
              <w:rPr>
                <w:color w:val="000000"/>
                <w:sz w:val="20"/>
                <w:szCs w:val="20"/>
                <w:lang w:bidi="ar-SA"/>
              </w:rPr>
            </w:pPr>
            <w:r w:rsidRPr="00B677A4">
              <w:rPr>
                <w:color w:val="000000"/>
                <w:sz w:val="20"/>
                <w:szCs w:val="20"/>
                <w:lang w:bidi="ar-SA"/>
              </w:rPr>
              <w:t>1</w:t>
            </w:r>
          </w:p>
        </w:tc>
        <w:tc>
          <w:tcPr>
            <w:tcW w:w="1163" w:type="dxa"/>
            <w:tcBorders>
              <w:top w:val="nil"/>
              <w:left w:val="nil"/>
              <w:bottom w:val="single" w:sz="8" w:space="0" w:color="000000"/>
              <w:right w:val="single" w:sz="8" w:space="0" w:color="000000"/>
            </w:tcBorders>
            <w:shd w:val="clear" w:color="auto" w:fill="auto"/>
            <w:vAlign w:val="center"/>
            <w:hideMark/>
          </w:tcPr>
          <w:p w:rsidR="00B677A4" w:rsidRPr="00B677A4" w:rsidRDefault="00B677A4" w:rsidP="00B677A4">
            <w:pPr>
              <w:widowControl/>
              <w:autoSpaceDE/>
              <w:autoSpaceDN/>
              <w:jc w:val="center"/>
              <w:rPr>
                <w:color w:val="000000"/>
                <w:sz w:val="20"/>
                <w:szCs w:val="20"/>
                <w:lang w:bidi="ar-SA"/>
              </w:rPr>
            </w:pPr>
            <w:r w:rsidRPr="00B677A4">
              <w:rPr>
                <w:color w:val="000000"/>
                <w:sz w:val="20"/>
                <w:szCs w:val="20"/>
                <w:lang w:bidi="ar-SA"/>
              </w:rPr>
              <w:t>R$ 10.000,00</w:t>
            </w:r>
          </w:p>
        </w:tc>
        <w:tc>
          <w:tcPr>
            <w:tcW w:w="1071" w:type="dxa"/>
            <w:tcBorders>
              <w:top w:val="nil"/>
              <w:left w:val="nil"/>
              <w:bottom w:val="single" w:sz="8" w:space="0" w:color="000000"/>
              <w:right w:val="single" w:sz="8" w:space="0" w:color="000000"/>
            </w:tcBorders>
            <w:shd w:val="clear" w:color="auto" w:fill="auto"/>
            <w:vAlign w:val="center"/>
            <w:hideMark/>
          </w:tcPr>
          <w:p w:rsidR="00B677A4" w:rsidRPr="00B677A4" w:rsidRDefault="00B677A4" w:rsidP="00B677A4">
            <w:pPr>
              <w:widowControl/>
              <w:autoSpaceDE/>
              <w:autoSpaceDN/>
              <w:jc w:val="center"/>
              <w:rPr>
                <w:color w:val="000000"/>
                <w:sz w:val="20"/>
                <w:szCs w:val="20"/>
                <w:lang w:bidi="ar-SA"/>
              </w:rPr>
            </w:pPr>
            <w:r w:rsidRPr="00B677A4">
              <w:rPr>
                <w:color w:val="000000"/>
                <w:sz w:val="20"/>
                <w:szCs w:val="20"/>
                <w:lang w:bidi="ar-SA"/>
              </w:rPr>
              <w:t>R$ 10.000,00</w:t>
            </w:r>
          </w:p>
        </w:tc>
        <w:tc>
          <w:tcPr>
            <w:tcW w:w="1138" w:type="dxa"/>
            <w:tcBorders>
              <w:top w:val="nil"/>
              <w:left w:val="nil"/>
              <w:bottom w:val="single" w:sz="8" w:space="0" w:color="000000"/>
              <w:right w:val="single" w:sz="8" w:space="0" w:color="000000"/>
            </w:tcBorders>
            <w:shd w:val="clear" w:color="auto" w:fill="auto"/>
            <w:vAlign w:val="center"/>
            <w:hideMark/>
          </w:tcPr>
          <w:p w:rsidR="00B677A4" w:rsidRPr="00B677A4" w:rsidRDefault="00B677A4" w:rsidP="00B677A4">
            <w:pPr>
              <w:widowControl/>
              <w:autoSpaceDE/>
              <w:autoSpaceDN/>
              <w:jc w:val="center"/>
              <w:rPr>
                <w:color w:val="000000"/>
                <w:sz w:val="20"/>
                <w:szCs w:val="20"/>
                <w:lang w:bidi="ar-SA"/>
              </w:rPr>
            </w:pPr>
            <w:r w:rsidRPr="00B677A4">
              <w:rPr>
                <w:color w:val="000000"/>
                <w:sz w:val="20"/>
                <w:szCs w:val="20"/>
                <w:lang w:bidi="ar-SA"/>
              </w:rPr>
              <w:t>R$ 120.000,00</w:t>
            </w:r>
          </w:p>
        </w:tc>
      </w:tr>
      <w:tr w:rsidR="00B677A4" w:rsidRPr="00B677A4" w:rsidTr="00B677A4">
        <w:trPr>
          <w:trHeight w:val="315"/>
        </w:trPr>
        <w:tc>
          <w:tcPr>
            <w:tcW w:w="960" w:type="dxa"/>
            <w:tcBorders>
              <w:top w:val="nil"/>
              <w:left w:val="single" w:sz="8" w:space="0" w:color="000000"/>
              <w:bottom w:val="single" w:sz="8" w:space="0" w:color="000000"/>
              <w:right w:val="single" w:sz="8" w:space="0" w:color="000000"/>
            </w:tcBorders>
            <w:shd w:val="clear" w:color="auto" w:fill="auto"/>
            <w:noWrap/>
            <w:vAlign w:val="center"/>
            <w:hideMark/>
          </w:tcPr>
          <w:p w:rsidR="00B677A4" w:rsidRPr="00B677A4" w:rsidRDefault="00B677A4" w:rsidP="00B677A4">
            <w:pPr>
              <w:widowControl/>
              <w:autoSpaceDE/>
              <w:autoSpaceDN/>
              <w:jc w:val="right"/>
              <w:rPr>
                <w:color w:val="000000"/>
                <w:sz w:val="20"/>
                <w:szCs w:val="20"/>
                <w:lang w:bidi="ar-SA"/>
              </w:rPr>
            </w:pPr>
            <w:r w:rsidRPr="00B677A4">
              <w:rPr>
                <w:color w:val="000000"/>
                <w:sz w:val="20"/>
                <w:szCs w:val="20"/>
                <w:lang w:bidi="ar-SA"/>
              </w:rPr>
              <w:t>17</w:t>
            </w:r>
          </w:p>
        </w:tc>
        <w:tc>
          <w:tcPr>
            <w:tcW w:w="2726" w:type="dxa"/>
            <w:tcBorders>
              <w:top w:val="nil"/>
              <w:left w:val="nil"/>
              <w:bottom w:val="single" w:sz="8" w:space="0" w:color="000000"/>
              <w:right w:val="single" w:sz="8" w:space="0" w:color="000000"/>
            </w:tcBorders>
            <w:shd w:val="clear" w:color="auto" w:fill="auto"/>
            <w:noWrap/>
            <w:vAlign w:val="center"/>
            <w:hideMark/>
          </w:tcPr>
          <w:p w:rsidR="00B677A4" w:rsidRPr="00B677A4" w:rsidRDefault="00B677A4" w:rsidP="00B677A4">
            <w:pPr>
              <w:widowControl/>
              <w:autoSpaceDE/>
              <w:autoSpaceDN/>
              <w:rPr>
                <w:color w:val="000000"/>
                <w:sz w:val="20"/>
                <w:szCs w:val="20"/>
                <w:lang w:bidi="ar-SA"/>
              </w:rPr>
            </w:pPr>
            <w:r w:rsidRPr="00B677A4">
              <w:rPr>
                <w:color w:val="000000"/>
                <w:sz w:val="20"/>
                <w:szCs w:val="20"/>
                <w:lang w:bidi="ar-SA"/>
              </w:rPr>
              <w:t>MÉDICO DERMATOLOGISTA</w:t>
            </w:r>
          </w:p>
        </w:tc>
        <w:tc>
          <w:tcPr>
            <w:tcW w:w="2929" w:type="dxa"/>
            <w:tcBorders>
              <w:top w:val="nil"/>
              <w:left w:val="nil"/>
              <w:bottom w:val="single" w:sz="8" w:space="0" w:color="000000"/>
              <w:right w:val="single" w:sz="8" w:space="0" w:color="000000"/>
            </w:tcBorders>
            <w:shd w:val="clear" w:color="auto" w:fill="auto"/>
            <w:noWrap/>
            <w:vAlign w:val="center"/>
            <w:hideMark/>
          </w:tcPr>
          <w:p w:rsidR="00B677A4" w:rsidRPr="00B677A4" w:rsidRDefault="00B677A4" w:rsidP="00B677A4">
            <w:pPr>
              <w:widowControl/>
              <w:autoSpaceDE/>
              <w:autoSpaceDN/>
              <w:rPr>
                <w:color w:val="000000"/>
                <w:sz w:val="20"/>
                <w:szCs w:val="20"/>
                <w:lang w:bidi="ar-SA"/>
              </w:rPr>
            </w:pPr>
            <w:r w:rsidRPr="00B677A4">
              <w:rPr>
                <w:color w:val="000000"/>
                <w:sz w:val="20"/>
                <w:szCs w:val="20"/>
                <w:lang w:bidi="ar-SA"/>
              </w:rPr>
              <w:t>DERMATOLISTA</w:t>
            </w:r>
          </w:p>
        </w:tc>
        <w:tc>
          <w:tcPr>
            <w:tcW w:w="615" w:type="dxa"/>
            <w:tcBorders>
              <w:top w:val="nil"/>
              <w:left w:val="nil"/>
              <w:bottom w:val="single" w:sz="8" w:space="0" w:color="000000"/>
              <w:right w:val="single" w:sz="8" w:space="0" w:color="000000"/>
            </w:tcBorders>
            <w:shd w:val="clear" w:color="auto" w:fill="auto"/>
            <w:noWrap/>
            <w:vAlign w:val="center"/>
            <w:hideMark/>
          </w:tcPr>
          <w:p w:rsidR="00B677A4" w:rsidRPr="00B677A4" w:rsidRDefault="00B677A4" w:rsidP="00B677A4">
            <w:pPr>
              <w:widowControl/>
              <w:autoSpaceDE/>
              <w:autoSpaceDN/>
              <w:jc w:val="center"/>
              <w:rPr>
                <w:color w:val="000000"/>
                <w:sz w:val="20"/>
                <w:szCs w:val="20"/>
                <w:lang w:bidi="ar-SA"/>
              </w:rPr>
            </w:pPr>
            <w:r w:rsidRPr="00B677A4">
              <w:rPr>
                <w:color w:val="000000"/>
                <w:sz w:val="20"/>
                <w:szCs w:val="20"/>
                <w:lang w:bidi="ar-SA"/>
              </w:rPr>
              <w:t>1</w:t>
            </w:r>
          </w:p>
        </w:tc>
        <w:tc>
          <w:tcPr>
            <w:tcW w:w="1163" w:type="dxa"/>
            <w:tcBorders>
              <w:top w:val="nil"/>
              <w:left w:val="nil"/>
              <w:bottom w:val="single" w:sz="8" w:space="0" w:color="000000"/>
              <w:right w:val="single" w:sz="8" w:space="0" w:color="000000"/>
            </w:tcBorders>
            <w:shd w:val="clear" w:color="auto" w:fill="auto"/>
            <w:vAlign w:val="center"/>
            <w:hideMark/>
          </w:tcPr>
          <w:p w:rsidR="00B677A4" w:rsidRPr="00B677A4" w:rsidRDefault="00B677A4" w:rsidP="00B677A4">
            <w:pPr>
              <w:widowControl/>
              <w:autoSpaceDE/>
              <w:autoSpaceDN/>
              <w:jc w:val="center"/>
              <w:rPr>
                <w:color w:val="000000"/>
                <w:sz w:val="20"/>
                <w:szCs w:val="20"/>
                <w:lang w:bidi="ar-SA"/>
              </w:rPr>
            </w:pPr>
            <w:r w:rsidRPr="00B677A4">
              <w:rPr>
                <w:color w:val="000000"/>
                <w:sz w:val="20"/>
                <w:szCs w:val="20"/>
                <w:lang w:bidi="ar-SA"/>
              </w:rPr>
              <w:t>R$ 8.000,00</w:t>
            </w:r>
          </w:p>
        </w:tc>
        <w:tc>
          <w:tcPr>
            <w:tcW w:w="1071" w:type="dxa"/>
            <w:tcBorders>
              <w:top w:val="nil"/>
              <w:left w:val="nil"/>
              <w:bottom w:val="single" w:sz="8" w:space="0" w:color="000000"/>
              <w:right w:val="single" w:sz="8" w:space="0" w:color="000000"/>
            </w:tcBorders>
            <w:shd w:val="clear" w:color="auto" w:fill="auto"/>
            <w:vAlign w:val="center"/>
            <w:hideMark/>
          </w:tcPr>
          <w:p w:rsidR="00B677A4" w:rsidRPr="00B677A4" w:rsidRDefault="00B677A4" w:rsidP="00B677A4">
            <w:pPr>
              <w:widowControl/>
              <w:autoSpaceDE/>
              <w:autoSpaceDN/>
              <w:jc w:val="center"/>
              <w:rPr>
                <w:color w:val="000000"/>
                <w:sz w:val="20"/>
                <w:szCs w:val="20"/>
                <w:lang w:bidi="ar-SA"/>
              </w:rPr>
            </w:pPr>
            <w:r w:rsidRPr="00B677A4">
              <w:rPr>
                <w:color w:val="000000"/>
                <w:sz w:val="20"/>
                <w:szCs w:val="20"/>
                <w:lang w:bidi="ar-SA"/>
              </w:rPr>
              <w:t>R$ 8.000,00</w:t>
            </w:r>
          </w:p>
        </w:tc>
        <w:tc>
          <w:tcPr>
            <w:tcW w:w="1138" w:type="dxa"/>
            <w:tcBorders>
              <w:top w:val="nil"/>
              <w:left w:val="nil"/>
              <w:bottom w:val="single" w:sz="8" w:space="0" w:color="000000"/>
              <w:right w:val="single" w:sz="8" w:space="0" w:color="000000"/>
            </w:tcBorders>
            <w:shd w:val="clear" w:color="auto" w:fill="auto"/>
            <w:vAlign w:val="center"/>
            <w:hideMark/>
          </w:tcPr>
          <w:p w:rsidR="00B677A4" w:rsidRPr="00B677A4" w:rsidRDefault="00B677A4" w:rsidP="00B677A4">
            <w:pPr>
              <w:widowControl/>
              <w:autoSpaceDE/>
              <w:autoSpaceDN/>
              <w:jc w:val="center"/>
              <w:rPr>
                <w:color w:val="000000"/>
                <w:sz w:val="20"/>
                <w:szCs w:val="20"/>
                <w:lang w:bidi="ar-SA"/>
              </w:rPr>
            </w:pPr>
            <w:r w:rsidRPr="00B677A4">
              <w:rPr>
                <w:color w:val="000000"/>
                <w:sz w:val="20"/>
                <w:szCs w:val="20"/>
                <w:lang w:bidi="ar-SA"/>
              </w:rPr>
              <w:t>R$ 96.000,00</w:t>
            </w:r>
          </w:p>
        </w:tc>
      </w:tr>
      <w:tr w:rsidR="00B677A4" w:rsidRPr="00B677A4" w:rsidTr="00B677A4">
        <w:trPr>
          <w:trHeight w:val="315"/>
        </w:trPr>
        <w:tc>
          <w:tcPr>
            <w:tcW w:w="960" w:type="dxa"/>
            <w:tcBorders>
              <w:top w:val="nil"/>
              <w:left w:val="single" w:sz="8" w:space="0" w:color="000000"/>
              <w:bottom w:val="single" w:sz="8" w:space="0" w:color="000000"/>
              <w:right w:val="single" w:sz="8" w:space="0" w:color="000000"/>
            </w:tcBorders>
            <w:shd w:val="clear" w:color="auto" w:fill="auto"/>
            <w:noWrap/>
            <w:vAlign w:val="center"/>
            <w:hideMark/>
          </w:tcPr>
          <w:p w:rsidR="00B677A4" w:rsidRPr="00B677A4" w:rsidRDefault="00B677A4" w:rsidP="00B677A4">
            <w:pPr>
              <w:widowControl/>
              <w:autoSpaceDE/>
              <w:autoSpaceDN/>
              <w:jc w:val="right"/>
              <w:rPr>
                <w:color w:val="000000"/>
                <w:sz w:val="20"/>
                <w:szCs w:val="20"/>
                <w:lang w:bidi="ar-SA"/>
              </w:rPr>
            </w:pPr>
            <w:r w:rsidRPr="00B677A4">
              <w:rPr>
                <w:color w:val="000000"/>
                <w:sz w:val="20"/>
                <w:szCs w:val="20"/>
                <w:lang w:bidi="ar-SA"/>
              </w:rPr>
              <w:t>18</w:t>
            </w:r>
          </w:p>
        </w:tc>
        <w:tc>
          <w:tcPr>
            <w:tcW w:w="2726" w:type="dxa"/>
            <w:tcBorders>
              <w:top w:val="nil"/>
              <w:left w:val="nil"/>
              <w:bottom w:val="single" w:sz="8" w:space="0" w:color="000000"/>
              <w:right w:val="single" w:sz="8" w:space="0" w:color="000000"/>
            </w:tcBorders>
            <w:shd w:val="clear" w:color="auto" w:fill="auto"/>
            <w:noWrap/>
            <w:vAlign w:val="center"/>
            <w:hideMark/>
          </w:tcPr>
          <w:p w:rsidR="00B677A4" w:rsidRPr="00B677A4" w:rsidRDefault="00B677A4" w:rsidP="00B677A4">
            <w:pPr>
              <w:widowControl/>
              <w:autoSpaceDE/>
              <w:autoSpaceDN/>
              <w:rPr>
                <w:color w:val="000000"/>
                <w:sz w:val="20"/>
                <w:szCs w:val="20"/>
                <w:lang w:bidi="ar-SA"/>
              </w:rPr>
            </w:pPr>
            <w:r w:rsidRPr="00B677A4">
              <w:rPr>
                <w:color w:val="000000"/>
                <w:sz w:val="20"/>
                <w:szCs w:val="20"/>
                <w:lang w:bidi="ar-SA"/>
              </w:rPr>
              <w:t>MÉDICO REUMATOLOGISTA</w:t>
            </w:r>
          </w:p>
        </w:tc>
        <w:tc>
          <w:tcPr>
            <w:tcW w:w="2929" w:type="dxa"/>
            <w:tcBorders>
              <w:top w:val="nil"/>
              <w:left w:val="nil"/>
              <w:bottom w:val="single" w:sz="8" w:space="0" w:color="000000"/>
              <w:right w:val="single" w:sz="8" w:space="0" w:color="000000"/>
            </w:tcBorders>
            <w:shd w:val="clear" w:color="auto" w:fill="auto"/>
            <w:noWrap/>
            <w:vAlign w:val="center"/>
            <w:hideMark/>
          </w:tcPr>
          <w:p w:rsidR="00B677A4" w:rsidRPr="00B677A4" w:rsidRDefault="00B677A4" w:rsidP="00B677A4">
            <w:pPr>
              <w:widowControl/>
              <w:autoSpaceDE/>
              <w:autoSpaceDN/>
              <w:rPr>
                <w:color w:val="000000"/>
                <w:sz w:val="20"/>
                <w:szCs w:val="20"/>
                <w:lang w:bidi="ar-SA"/>
              </w:rPr>
            </w:pPr>
            <w:r w:rsidRPr="00B677A4">
              <w:rPr>
                <w:color w:val="000000"/>
                <w:sz w:val="20"/>
                <w:szCs w:val="20"/>
                <w:lang w:bidi="ar-SA"/>
              </w:rPr>
              <w:t>REUMATOLOGIA</w:t>
            </w:r>
          </w:p>
        </w:tc>
        <w:tc>
          <w:tcPr>
            <w:tcW w:w="615" w:type="dxa"/>
            <w:tcBorders>
              <w:top w:val="nil"/>
              <w:left w:val="nil"/>
              <w:bottom w:val="single" w:sz="8" w:space="0" w:color="000000"/>
              <w:right w:val="single" w:sz="8" w:space="0" w:color="000000"/>
            </w:tcBorders>
            <w:shd w:val="clear" w:color="auto" w:fill="auto"/>
            <w:noWrap/>
            <w:vAlign w:val="center"/>
            <w:hideMark/>
          </w:tcPr>
          <w:p w:rsidR="00B677A4" w:rsidRPr="00B677A4" w:rsidRDefault="00B677A4" w:rsidP="00B677A4">
            <w:pPr>
              <w:widowControl/>
              <w:autoSpaceDE/>
              <w:autoSpaceDN/>
              <w:jc w:val="center"/>
              <w:rPr>
                <w:color w:val="000000"/>
                <w:sz w:val="20"/>
                <w:szCs w:val="20"/>
                <w:lang w:bidi="ar-SA"/>
              </w:rPr>
            </w:pPr>
            <w:r w:rsidRPr="00B677A4">
              <w:rPr>
                <w:color w:val="000000"/>
                <w:sz w:val="20"/>
                <w:szCs w:val="20"/>
                <w:lang w:bidi="ar-SA"/>
              </w:rPr>
              <w:t>1</w:t>
            </w:r>
          </w:p>
        </w:tc>
        <w:tc>
          <w:tcPr>
            <w:tcW w:w="1163" w:type="dxa"/>
            <w:tcBorders>
              <w:top w:val="nil"/>
              <w:left w:val="nil"/>
              <w:bottom w:val="single" w:sz="8" w:space="0" w:color="000000"/>
              <w:right w:val="single" w:sz="8" w:space="0" w:color="000000"/>
            </w:tcBorders>
            <w:shd w:val="clear" w:color="auto" w:fill="auto"/>
            <w:vAlign w:val="center"/>
            <w:hideMark/>
          </w:tcPr>
          <w:p w:rsidR="00B677A4" w:rsidRPr="00B677A4" w:rsidRDefault="00B677A4" w:rsidP="00B677A4">
            <w:pPr>
              <w:widowControl/>
              <w:autoSpaceDE/>
              <w:autoSpaceDN/>
              <w:jc w:val="center"/>
              <w:rPr>
                <w:color w:val="000000"/>
                <w:sz w:val="20"/>
                <w:szCs w:val="20"/>
                <w:lang w:bidi="ar-SA"/>
              </w:rPr>
            </w:pPr>
            <w:r w:rsidRPr="00B677A4">
              <w:rPr>
                <w:color w:val="000000"/>
                <w:sz w:val="20"/>
                <w:szCs w:val="20"/>
                <w:lang w:bidi="ar-SA"/>
              </w:rPr>
              <w:t>R$ 8.000,00</w:t>
            </w:r>
          </w:p>
        </w:tc>
        <w:tc>
          <w:tcPr>
            <w:tcW w:w="1071" w:type="dxa"/>
            <w:tcBorders>
              <w:top w:val="nil"/>
              <w:left w:val="nil"/>
              <w:bottom w:val="single" w:sz="8" w:space="0" w:color="000000"/>
              <w:right w:val="single" w:sz="8" w:space="0" w:color="000000"/>
            </w:tcBorders>
            <w:shd w:val="clear" w:color="auto" w:fill="auto"/>
            <w:vAlign w:val="center"/>
            <w:hideMark/>
          </w:tcPr>
          <w:p w:rsidR="00B677A4" w:rsidRPr="00B677A4" w:rsidRDefault="00B677A4" w:rsidP="00B677A4">
            <w:pPr>
              <w:widowControl/>
              <w:autoSpaceDE/>
              <w:autoSpaceDN/>
              <w:jc w:val="center"/>
              <w:rPr>
                <w:color w:val="000000"/>
                <w:sz w:val="20"/>
                <w:szCs w:val="20"/>
                <w:lang w:bidi="ar-SA"/>
              </w:rPr>
            </w:pPr>
            <w:r w:rsidRPr="00B677A4">
              <w:rPr>
                <w:color w:val="000000"/>
                <w:sz w:val="20"/>
                <w:szCs w:val="20"/>
                <w:lang w:bidi="ar-SA"/>
              </w:rPr>
              <w:t>R$ 8.000,00</w:t>
            </w:r>
          </w:p>
        </w:tc>
        <w:tc>
          <w:tcPr>
            <w:tcW w:w="1138" w:type="dxa"/>
            <w:tcBorders>
              <w:top w:val="nil"/>
              <w:left w:val="nil"/>
              <w:bottom w:val="single" w:sz="8" w:space="0" w:color="000000"/>
              <w:right w:val="single" w:sz="8" w:space="0" w:color="000000"/>
            </w:tcBorders>
            <w:shd w:val="clear" w:color="auto" w:fill="auto"/>
            <w:vAlign w:val="center"/>
            <w:hideMark/>
          </w:tcPr>
          <w:p w:rsidR="00B677A4" w:rsidRPr="00B677A4" w:rsidRDefault="00B677A4" w:rsidP="00B677A4">
            <w:pPr>
              <w:widowControl/>
              <w:autoSpaceDE/>
              <w:autoSpaceDN/>
              <w:jc w:val="center"/>
              <w:rPr>
                <w:color w:val="000000"/>
                <w:sz w:val="20"/>
                <w:szCs w:val="20"/>
                <w:lang w:bidi="ar-SA"/>
              </w:rPr>
            </w:pPr>
            <w:r w:rsidRPr="00B677A4">
              <w:rPr>
                <w:color w:val="000000"/>
                <w:sz w:val="20"/>
                <w:szCs w:val="20"/>
                <w:lang w:bidi="ar-SA"/>
              </w:rPr>
              <w:t>R$ 96.000,00</w:t>
            </w:r>
          </w:p>
        </w:tc>
      </w:tr>
      <w:tr w:rsidR="00B677A4" w:rsidRPr="00B677A4" w:rsidTr="00B677A4">
        <w:trPr>
          <w:trHeight w:val="315"/>
        </w:trPr>
        <w:tc>
          <w:tcPr>
            <w:tcW w:w="960" w:type="dxa"/>
            <w:tcBorders>
              <w:top w:val="nil"/>
              <w:left w:val="single" w:sz="8" w:space="0" w:color="000000"/>
              <w:bottom w:val="single" w:sz="8" w:space="0" w:color="000000"/>
              <w:right w:val="single" w:sz="8" w:space="0" w:color="000000"/>
            </w:tcBorders>
            <w:shd w:val="clear" w:color="auto" w:fill="auto"/>
            <w:noWrap/>
            <w:vAlign w:val="center"/>
            <w:hideMark/>
          </w:tcPr>
          <w:p w:rsidR="00B677A4" w:rsidRPr="00B677A4" w:rsidRDefault="00B677A4" w:rsidP="00B677A4">
            <w:pPr>
              <w:widowControl/>
              <w:autoSpaceDE/>
              <w:autoSpaceDN/>
              <w:jc w:val="right"/>
              <w:rPr>
                <w:color w:val="000000"/>
                <w:sz w:val="20"/>
                <w:szCs w:val="20"/>
                <w:lang w:bidi="ar-SA"/>
              </w:rPr>
            </w:pPr>
            <w:r w:rsidRPr="00B677A4">
              <w:rPr>
                <w:color w:val="000000"/>
                <w:sz w:val="20"/>
                <w:szCs w:val="20"/>
                <w:lang w:bidi="ar-SA"/>
              </w:rPr>
              <w:t>19</w:t>
            </w:r>
          </w:p>
        </w:tc>
        <w:tc>
          <w:tcPr>
            <w:tcW w:w="2726" w:type="dxa"/>
            <w:tcBorders>
              <w:top w:val="nil"/>
              <w:left w:val="nil"/>
              <w:bottom w:val="single" w:sz="8" w:space="0" w:color="000000"/>
              <w:right w:val="single" w:sz="8" w:space="0" w:color="000000"/>
            </w:tcBorders>
            <w:shd w:val="clear" w:color="auto" w:fill="auto"/>
            <w:noWrap/>
            <w:vAlign w:val="center"/>
            <w:hideMark/>
          </w:tcPr>
          <w:p w:rsidR="00B677A4" w:rsidRPr="00B677A4" w:rsidRDefault="00B677A4" w:rsidP="00B677A4">
            <w:pPr>
              <w:widowControl/>
              <w:autoSpaceDE/>
              <w:autoSpaceDN/>
              <w:rPr>
                <w:color w:val="000000"/>
                <w:sz w:val="20"/>
                <w:szCs w:val="20"/>
                <w:lang w:bidi="ar-SA"/>
              </w:rPr>
            </w:pPr>
            <w:r w:rsidRPr="00B677A4">
              <w:rPr>
                <w:color w:val="000000"/>
                <w:sz w:val="20"/>
                <w:szCs w:val="20"/>
                <w:lang w:bidi="ar-SA"/>
              </w:rPr>
              <w:t>MÉDICO OTORRINEO</w:t>
            </w:r>
          </w:p>
        </w:tc>
        <w:tc>
          <w:tcPr>
            <w:tcW w:w="2929" w:type="dxa"/>
            <w:tcBorders>
              <w:top w:val="nil"/>
              <w:left w:val="nil"/>
              <w:bottom w:val="single" w:sz="8" w:space="0" w:color="000000"/>
              <w:right w:val="single" w:sz="8" w:space="0" w:color="000000"/>
            </w:tcBorders>
            <w:shd w:val="clear" w:color="auto" w:fill="auto"/>
            <w:noWrap/>
            <w:vAlign w:val="center"/>
            <w:hideMark/>
          </w:tcPr>
          <w:p w:rsidR="00B677A4" w:rsidRPr="00B677A4" w:rsidRDefault="00B677A4" w:rsidP="00B677A4">
            <w:pPr>
              <w:widowControl/>
              <w:autoSpaceDE/>
              <w:autoSpaceDN/>
              <w:rPr>
                <w:color w:val="000000"/>
                <w:sz w:val="20"/>
                <w:szCs w:val="20"/>
                <w:lang w:bidi="ar-SA"/>
              </w:rPr>
            </w:pPr>
            <w:r w:rsidRPr="00B677A4">
              <w:rPr>
                <w:color w:val="000000"/>
                <w:sz w:val="20"/>
                <w:szCs w:val="20"/>
                <w:lang w:bidi="ar-SA"/>
              </w:rPr>
              <w:t>OTORRINOLARINGOLOGISTA</w:t>
            </w:r>
          </w:p>
        </w:tc>
        <w:tc>
          <w:tcPr>
            <w:tcW w:w="615" w:type="dxa"/>
            <w:tcBorders>
              <w:top w:val="nil"/>
              <w:left w:val="nil"/>
              <w:bottom w:val="single" w:sz="8" w:space="0" w:color="000000"/>
              <w:right w:val="single" w:sz="8" w:space="0" w:color="000000"/>
            </w:tcBorders>
            <w:shd w:val="clear" w:color="auto" w:fill="auto"/>
            <w:noWrap/>
            <w:vAlign w:val="center"/>
            <w:hideMark/>
          </w:tcPr>
          <w:p w:rsidR="00B677A4" w:rsidRPr="00B677A4" w:rsidRDefault="00B677A4" w:rsidP="00B677A4">
            <w:pPr>
              <w:widowControl/>
              <w:autoSpaceDE/>
              <w:autoSpaceDN/>
              <w:jc w:val="center"/>
              <w:rPr>
                <w:color w:val="000000"/>
                <w:sz w:val="20"/>
                <w:szCs w:val="20"/>
                <w:lang w:bidi="ar-SA"/>
              </w:rPr>
            </w:pPr>
            <w:r w:rsidRPr="00B677A4">
              <w:rPr>
                <w:color w:val="000000"/>
                <w:sz w:val="20"/>
                <w:szCs w:val="20"/>
                <w:lang w:bidi="ar-SA"/>
              </w:rPr>
              <w:t>1</w:t>
            </w:r>
          </w:p>
        </w:tc>
        <w:tc>
          <w:tcPr>
            <w:tcW w:w="1163" w:type="dxa"/>
            <w:tcBorders>
              <w:top w:val="nil"/>
              <w:left w:val="nil"/>
              <w:bottom w:val="single" w:sz="8" w:space="0" w:color="000000"/>
              <w:right w:val="single" w:sz="8" w:space="0" w:color="000000"/>
            </w:tcBorders>
            <w:shd w:val="clear" w:color="auto" w:fill="auto"/>
            <w:vAlign w:val="center"/>
            <w:hideMark/>
          </w:tcPr>
          <w:p w:rsidR="00B677A4" w:rsidRPr="00B677A4" w:rsidRDefault="00B677A4" w:rsidP="00B677A4">
            <w:pPr>
              <w:widowControl/>
              <w:autoSpaceDE/>
              <w:autoSpaceDN/>
              <w:jc w:val="center"/>
              <w:rPr>
                <w:color w:val="000000"/>
                <w:sz w:val="20"/>
                <w:szCs w:val="20"/>
                <w:lang w:bidi="ar-SA"/>
              </w:rPr>
            </w:pPr>
            <w:r w:rsidRPr="00B677A4">
              <w:rPr>
                <w:color w:val="000000"/>
                <w:sz w:val="20"/>
                <w:szCs w:val="20"/>
                <w:lang w:bidi="ar-SA"/>
              </w:rPr>
              <w:t>R$ 8.000,00</w:t>
            </w:r>
          </w:p>
        </w:tc>
        <w:tc>
          <w:tcPr>
            <w:tcW w:w="1071" w:type="dxa"/>
            <w:tcBorders>
              <w:top w:val="nil"/>
              <w:left w:val="nil"/>
              <w:bottom w:val="single" w:sz="8" w:space="0" w:color="000000"/>
              <w:right w:val="single" w:sz="8" w:space="0" w:color="000000"/>
            </w:tcBorders>
            <w:shd w:val="clear" w:color="auto" w:fill="auto"/>
            <w:vAlign w:val="center"/>
            <w:hideMark/>
          </w:tcPr>
          <w:p w:rsidR="00B677A4" w:rsidRPr="00B677A4" w:rsidRDefault="00B677A4" w:rsidP="00B677A4">
            <w:pPr>
              <w:widowControl/>
              <w:autoSpaceDE/>
              <w:autoSpaceDN/>
              <w:jc w:val="center"/>
              <w:rPr>
                <w:color w:val="000000"/>
                <w:sz w:val="20"/>
                <w:szCs w:val="20"/>
                <w:lang w:bidi="ar-SA"/>
              </w:rPr>
            </w:pPr>
            <w:r w:rsidRPr="00B677A4">
              <w:rPr>
                <w:color w:val="000000"/>
                <w:sz w:val="20"/>
                <w:szCs w:val="20"/>
                <w:lang w:bidi="ar-SA"/>
              </w:rPr>
              <w:t>R$ 8.000,00</w:t>
            </w:r>
          </w:p>
        </w:tc>
        <w:tc>
          <w:tcPr>
            <w:tcW w:w="1138" w:type="dxa"/>
            <w:tcBorders>
              <w:top w:val="nil"/>
              <w:left w:val="nil"/>
              <w:bottom w:val="single" w:sz="8" w:space="0" w:color="000000"/>
              <w:right w:val="single" w:sz="8" w:space="0" w:color="000000"/>
            </w:tcBorders>
            <w:shd w:val="clear" w:color="auto" w:fill="auto"/>
            <w:vAlign w:val="center"/>
            <w:hideMark/>
          </w:tcPr>
          <w:p w:rsidR="00B677A4" w:rsidRPr="00B677A4" w:rsidRDefault="00B677A4" w:rsidP="00B677A4">
            <w:pPr>
              <w:widowControl/>
              <w:autoSpaceDE/>
              <w:autoSpaceDN/>
              <w:jc w:val="center"/>
              <w:rPr>
                <w:color w:val="000000"/>
                <w:sz w:val="20"/>
                <w:szCs w:val="20"/>
                <w:lang w:bidi="ar-SA"/>
              </w:rPr>
            </w:pPr>
            <w:r w:rsidRPr="00B677A4">
              <w:rPr>
                <w:color w:val="000000"/>
                <w:sz w:val="20"/>
                <w:szCs w:val="20"/>
                <w:lang w:bidi="ar-SA"/>
              </w:rPr>
              <w:t>R$ 96.000,00</w:t>
            </w:r>
          </w:p>
        </w:tc>
      </w:tr>
      <w:tr w:rsidR="00B677A4" w:rsidRPr="00B677A4" w:rsidTr="00B677A4">
        <w:trPr>
          <w:trHeight w:val="315"/>
        </w:trPr>
        <w:tc>
          <w:tcPr>
            <w:tcW w:w="960" w:type="dxa"/>
            <w:tcBorders>
              <w:top w:val="nil"/>
              <w:left w:val="single" w:sz="8" w:space="0" w:color="000000"/>
              <w:bottom w:val="single" w:sz="8" w:space="0" w:color="000000"/>
              <w:right w:val="single" w:sz="8" w:space="0" w:color="000000"/>
            </w:tcBorders>
            <w:shd w:val="clear" w:color="auto" w:fill="auto"/>
            <w:noWrap/>
            <w:vAlign w:val="center"/>
            <w:hideMark/>
          </w:tcPr>
          <w:p w:rsidR="00B677A4" w:rsidRPr="00B677A4" w:rsidRDefault="00B677A4" w:rsidP="00B677A4">
            <w:pPr>
              <w:widowControl/>
              <w:autoSpaceDE/>
              <w:autoSpaceDN/>
              <w:jc w:val="right"/>
              <w:rPr>
                <w:color w:val="000000"/>
                <w:sz w:val="20"/>
                <w:szCs w:val="20"/>
                <w:lang w:bidi="ar-SA"/>
              </w:rPr>
            </w:pPr>
            <w:r w:rsidRPr="00B677A4">
              <w:rPr>
                <w:color w:val="000000"/>
                <w:sz w:val="20"/>
                <w:szCs w:val="20"/>
                <w:lang w:bidi="ar-SA"/>
              </w:rPr>
              <w:t>20</w:t>
            </w:r>
          </w:p>
        </w:tc>
        <w:tc>
          <w:tcPr>
            <w:tcW w:w="2726" w:type="dxa"/>
            <w:tcBorders>
              <w:top w:val="nil"/>
              <w:left w:val="nil"/>
              <w:bottom w:val="single" w:sz="8" w:space="0" w:color="000000"/>
              <w:right w:val="single" w:sz="8" w:space="0" w:color="000000"/>
            </w:tcBorders>
            <w:shd w:val="clear" w:color="auto" w:fill="auto"/>
            <w:noWrap/>
            <w:vAlign w:val="center"/>
            <w:hideMark/>
          </w:tcPr>
          <w:p w:rsidR="00B677A4" w:rsidRPr="00B677A4" w:rsidRDefault="00B677A4" w:rsidP="00B677A4">
            <w:pPr>
              <w:widowControl/>
              <w:autoSpaceDE/>
              <w:autoSpaceDN/>
              <w:rPr>
                <w:color w:val="000000"/>
                <w:sz w:val="20"/>
                <w:szCs w:val="20"/>
                <w:lang w:bidi="ar-SA"/>
              </w:rPr>
            </w:pPr>
            <w:r w:rsidRPr="00B677A4">
              <w:rPr>
                <w:color w:val="000000"/>
                <w:sz w:val="20"/>
                <w:szCs w:val="20"/>
                <w:lang w:bidi="ar-SA"/>
              </w:rPr>
              <w:t>MÉDICO CARDIOLOGISTA</w:t>
            </w:r>
          </w:p>
        </w:tc>
        <w:tc>
          <w:tcPr>
            <w:tcW w:w="2929" w:type="dxa"/>
            <w:tcBorders>
              <w:top w:val="nil"/>
              <w:left w:val="nil"/>
              <w:bottom w:val="single" w:sz="8" w:space="0" w:color="000000"/>
              <w:right w:val="single" w:sz="8" w:space="0" w:color="000000"/>
            </w:tcBorders>
            <w:shd w:val="clear" w:color="auto" w:fill="auto"/>
            <w:noWrap/>
            <w:vAlign w:val="center"/>
            <w:hideMark/>
          </w:tcPr>
          <w:p w:rsidR="00B677A4" w:rsidRPr="00B677A4" w:rsidRDefault="00B677A4" w:rsidP="00B677A4">
            <w:pPr>
              <w:widowControl/>
              <w:autoSpaceDE/>
              <w:autoSpaceDN/>
              <w:rPr>
                <w:color w:val="000000"/>
                <w:sz w:val="20"/>
                <w:szCs w:val="20"/>
                <w:lang w:bidi="ar-SA"/>
              </w:rPr>
            </w:pPr>
            <w:r w:rsidRPr="00B677A4">
              <w:rPr>
                <w:color w:val="000000"/>
                <w:sz w:val="20"/>
                <w:szCs w:val="20"/>
                <w:lang w:bidi="ar-SA"/>
              </w:rPr>
              <w:t>CARDIOLOGIA</w:t>
            </w:r>
          </w:p>
        </w:tc>
        <w:tc>
          <w:tcPr>
            <w:tcW w:w="615" w:type="dxa"/>
            <w:tcBorders>
              <w:top w:val="nil"/>
              <w:left w:val="nil"/>
              <w:bottom w:val="single" w:sz="8" w:space="0" w:color="000000"/>
              <w:right w:val="single" w:sz="8" w:space="0" w:color="000000"/>
            </w:tcBorders>
            <w:shd w:val="clear" w:color="auto" w:fill="auto"/>
            <w:noWrap/>
            <w:vAlign w:val="center"/>
            <w:hideMark/>
          </w:tcPr>
          <w:p w:rsidR="00B677A4" w:rsidRPr="00B677A4" w:rsidRDefault="00B677A4" w:rsidP="00B677A4">
            <w:pPr>
              <w:widowControl/>
              <w:autoSpaceDE/>
              <w:autoSpaceDN/>
              <w:jc w:val="center"/>
              <w:rPr>
                <w:color w:val="000000"/>
                <w:sz w:val="20"/>
                <w:szCs w:val="20"/>
                <w:lang w:bidi="ar-SA"/>
              </w:rPr>
            </w:pPr>
            <w:r w:rsidRPr="00B677A4">
              <w:rPr>
                <w:color w:val="000000"/>
                <w:sz w:val="20"/>
                <w:szCs w:val="20"/>
                <w:lang w:bidi="ar-SA"/>
              </w:rPr>
              <w:t>1</w:t>
            </w:r>
          </w:p>
        </w:tc>
        <w:tc>
          <w:tcPr>
            <w:tcW w:w="1163" w:type="dxa"/>
            <w:tcBorders>
              <w:top w:val="nil"/>
              <w:left w:val="nil"/>
              <w:bottom w:val="single" w:sz="8" w:space="0" w:color="000000"/>
              <w:right w:val="single" w:sz="8" w:space="0" w:color="000000"/>
            </w:tcBorders>
            <w:shd w:val="clear" w:color="auto" w:fill="auto"/>
            <w:vAlign w:val="center"/>
            <w:hideMark/>
          </w:tcPr>
          <w:p w:rsidR="00B677A4" w:rsidRPr="00B677A4" w:rsidRDefault="00B677A4" w:rsidP="00B677A4">
            <w:pPr>
              <w:widowControl/>
              <w:autoSpaceDE/>
              <w:autoSpaceDN/>
              <w:jc w:val="center"/>
              <w:rPr>
                <w:color w:val="000000"/>
                <w:sz w:val="20"/>
                <w:szCs w:val="20"/>
                <w:lang w:bidi="ar-SA"/>
              </w:rPr>
            </w:pPr>
            <w:r w:rsidRPr="00B677A4">
              <w:rPr>
                <w:color w:val="000000"/>
                <w:sz w:val="20"/>
                <w:szCs w:val="20"/>
                <w:lang w:bidi="ar-SA"/>
              </w:rPr>
              <w:t>R$ 8.000,00</w:t>
            </w:r>
          </w:p>
        </w:tc>
        <w:tc>
          <w:tcPr>
            <w:tcW w:w="1071" w:type="dxa"/>
            <w:tcBorders>
              <w:top w:val="nil"/>
              <w:left w:val="nil"/>
              <w:bottom w:val="single" w:sz="8" w:space="0" w:color="000000"/>
              <w:right w:val="single" w:sz="8" w:space="0" w:color="000000"/>
            </w:tcBorders>
            <w:shd w:val="clear" w:color="auto" w:fill="auto"/>
            <w:vAlign w:val="center"/>
            <w:hideMark/>
          </w:tcPr>
          <w:p w:rsidR="00B677A4" w:rsidRPr="00B677A4" w:rsidRDefault="00B677A4" w:rsidP="00B677A4">
            <w:pPr>
              <w:widowControl/>
              <w:autoSpaceDE/>
              <w:autoSpaceDN/>
              <w:jc w:val="center"/>
              <w:rPr>
                <w:color w:val="000000"/>
                <w:sz w:val="20"/>
                <w:szCs w:val="20"/>
                <w:lang w:bidi="ar-SA"/>
              </w:rPr>
            </w:pPr>
            <w:r w:rsidRPr="00B677A4">
              <w:rPr>
                <w:color w:val="000000"/>
                <w:sz w:val="20"/>
                <w:szCs w:val="20"/>
                <w:lang w:bidi="ar-SA"/>
              </w:rPr>
              <w:t>R$ 8.000,00</w:t>
            </w:r>
          </w:p>
        </w:tc>
        <w:tc>
          <w:tcPr>
            <w:tcW w:w="1138" w:type="dxa"/>
            <w:tcBorders>
              <w:top w:val="nil"/>
              <w:left w:val="nil"/>
              <w:bottom w:val="single" w:sz="8" w:space="0" w:color="000000"/>
              <w:right w:val="single" w:sz="8" w:space="0" w:color="000000"/>
            </w:tcBorders>
            <w:shd w:val="clear" w:color="auto" w:fill="auto"/>
            <w:vAlign w:val="center"/>
            <w:hideMark/>
          </w:tcPr>
          <w:p w:rsidR="00B677A4" w:rsidRPr="00B677A4" w:rsidRDefault="00B677A4" w:rsidP="00B677A4">
            <w:pPr>
              <w:widowControl/>
              <w:autoSpaceDE/>
              <w:autoSpaceDN/>
              <w:jc w:val="center"/>
              <w:rPr>
                <w:color w:val="000000"/>
                <w:sz w:val="20"/>
                <w:szCs w:val="20"/>
                <w:lang w:bidi="ar-SA"/>
              </w:rPr>
            </w:pPr>
            <w:r w:rsidRPr="00B677A4">
              <w:rPr>
                <w:color w:val="000000"/>
                <w:sz w:val="20"/>
                <w:szCs w:val="20"/>
                <w:lang w:bidi="ar-SA"/>
              </w:rPr>
              <w:t>R$ 96.000,00</w:t>
            </w:r>
          </w:p>
        </w:tc>
      </w:tr>
      <w:tr w:rsidR="00B677A4" w:rsidRPr="00B677A4" w:rsidTr="00B677A4">
        <w:trPr>
          <w:trHeight w:val="315"/>
        </w:trPr>
        <w:tc>
          <w:tcPr>
            <w:tcW w:w="960" w:type="dxa"/>
            <w:tcBorders>
              <w:top w:val="nil"/>
              <w:left w:val="single" w:sz="8" w:space="0" w:color="000000"/>
              <w:bottom w:val="single" w:sz="8" w:space="0" w:color="000000"/>
              <w:right w:val="single" w:sz="8" w:space="0" w:color="000000"/>
            </w:tcBorders>
            <w:shd w:val="clear" w:color="auto" w:fill="auto"/>
            <w:noWrap/>
            <w:vAlign w:val="center"/>
            <w:hideMark/>
          </w:tcPr>
          <w:p w:rsidR="00B677A4" w:rsidRPr="00B677A4" w:rsidRDefault="00B677A4" w:rsidP="00B677A4">
            <w:pPr>
              <w:widowControl/>
              <w:autoSpaceDE/>
              <w:autoSpaceDN/>
              <w:jc w:val="right"/>
              <w:rPr>
                <w:color w:val="000000"/>
                <w:sz w:val="20"/>
                <w:szCs w:val="20"/>
                <w:lang w:bidi="ar-SA"/>
              </w:rPr>
            </w:pPr>
            <w:r w:rsidRPr="00B677A4">
              <w:rPr>
                <w:color w:val="000000"/>
                <w:sz w:val="20"/>
                <w:szCs w:val="20"/>
                <w:lang w:bidi="ar-SA"/>
              </w:rPr>
              <w:t>21</w:t>
            </w:r>
          </w:p>
        </w:tc>
        <w:tc>
          <w:tcPr>
            <w:tcW w:w="2726" w:type="dxa"/>
            <w:tcBorders>
              <w:top w:val="nil"/>
              <w:left w:val="nil"/>
              <w:bottom w:val="single" w:sz="8" w:space="0" w:color="000000"/>
              <w:right w:val="single" w:sz="8" w:space="0" w:color="000000"/>
            </w:tcBorders>
            <w:shd w:val="clear" w:color="auto" w:fill="auto"/>
            <w:noWrap/>
            <w:vAlign w:val="center"/>
            <w:hideMark/>
          </w:tcPr>
          <w:p w:rsidR="00B677A4" w:rsidRPr="00B677A4" w:rsidRDefault="00B677A4" w:rsidP="00B677A4">
            <w:pPr>
              <w:widowControl/>
              <w:autoSpaceDE/>
              <w:autoSpaceDN/>
              <w:rPr>
                <w:color w:val="000000"/>
                <w:sz w:val="20"/>
                <w:szCs w:val="20"/>
                <w:lang w:bidi="ar-SA"/>
              </w:rPr>
            </w:pPr>
            <w:r w:rsidRPr="00B677A4">
              <w:rPr>
                <w:color w:val="000000"/>
                <w:sz w:val="20"/>
                <w:szCs w:val="20"/>
                <w:lang w:bidi="ar-SA"/>
              </w:rPr>
              <w:t>MÉDICO PEDIÁTRA</w:t>
            </w:r>
          </w:p>
        </w:tc>
        <w:tc>
          <w:tcPr>
            <w:tcW w:w="2929" w:type="dxa"/>
            <w:tcBorders>
              <w:top w:val="nil"/>
              <w:left w:val="nil"/>
              <w:bottom w:val="single" w:sz="8" w:space="0" w:color="000000"/>
              <w:right w:val="single" w:sz="8" w:space="0" w:color="000000"/>
            </w:tcBorders>
            <w:shd w:val="clear" w:color="auto" w:fill="auto"/>
            <w:noWrap/>
            <w:vAlign w:val="center"/>
            <w:hideMark/>
          </w:tcPr>
          <w:p w:rsidR="00B677A4" w:rsidRPr="00B677A4" w:rsidRDefault="00B677A4" w:rsidP="00B677A4">
            <w:pPr>
              <w:widowControl/>
              <w:autoSpaceDE/>
              <w:autoSpaceDN/>
              <w:rPr>
                <w:color w:val="000000"/>
                <w:sz w:val="20"/>
                <w:szCs w:val="20"/>
                <w:lang w:bidi="ar-SA"/>
              </w:rPr>
            </w:pPr>
            <w:r w:rsidRPr="00B677A4">
              <w:rPr>
                <w:color w:val="000000"/>
                <w:sz w:val="20"/>
                <w:szCs w:val="20"/>
                <w:lang w:bidi="ar-SA"/>
              </w:rPr>
              <w:t>PEDIATRIA</w:t>
            </w:r>
          </w:p>
        </w:tc>
        <w:tc>
          <w:tcPr>
            <w:tcW w:w="615" w:type="dxa"/>
            <w:tcBorders>
              <w:top w:val="nil"/>
              <w:left w:val="nil"/>
              <w:bottom w:val="single" w:sz="8" w:space="0" w:color="000000"/>
              <w:right w:val="single" w:sz="8" w:space="0" w:color="000000"/>
            </w:tcBorders>
            <w:shd w:val="clear" w:color="auto" w:fill="auto"/>
            <w:noWrap/>
            <w:vAlign w:val="center"/>
            <w:hideMark/>
          </w:tcPr>
          <w:p w:rsidR="00B677A4" w:rsidRPr="00B677A4" w:rsidRDefault="00B677A4" w:rsidP="00B677A4">
            <w:pPr>
              <w:widowControl/>
              <w:autoSpaceDE/>
              <w:autoSpaceDN/>
              <w:jc w:val="center"/>
              <w:rPr>
                <w:color w:val="000000"/>
                <w:sz w:val="20"/>
                <w:szCs w:val="20"/>
                <w:lang w:bidi="ar-SA"/>
              </w:rPr>
            </w:pPr>
            <w:r w:rsidRPr="00B677A4">
              <w:rPr>
                <w:color w:val="000000"/>
                <w:sz w:val="20"/>
                <w:szCs w:val="20"/>
                <w:lang w:bidi="ar-SA"/>
              </w:rPr>
              <w:t>1</w:t>
            </w:r>
          </w:p>
        </w:tc>
        <w:tc>
          <w:tcPr>
            <w:tcW w:w="1163" w:type="dxa"/>
            <w:tcBorders>
              <w:top w:val="nil"/>
              <w:left w:val="nil"/>
              <w:bottom w:val="single" w:sz="8" w:space="0" w:color="000000"/>
              <w:right w:val="single" w:sz="8" w:space="0" w:color="000000"/>
            </w:tcBorders>
            <w:shd w:val="clear" w:color="auto" w:fill="auto"/>
            <w:vAlign w:val="center"/>
            <w:hideMark/>
          </w:tcPr>
          <w:p w:rsidR="00B677A4" w:rsidRPr="00B677A4" w:rsidRDefault="00B677A4" w:rsidP="00B677A4">
            <w:pPr>
              <w:widowControl/>
              <w:autoSpaceDE/>
              <w:autoSpaceDN/>
              <w:jc w:val="center"/>
              <w:rPr>
                <w:color w:val="000000"/>
                <w:sz w:val="20"/>
                <w:szCs w:val="20"/>
                <w:lang w:bidi="ar-SA"/>
              </w:rPr>
            </w:pPr>
            <w:r w:rsidRPr="00B677A4">
              <w:rPr>
                <w:color w:val="000000"/>
                <w:sz w:val="20"/>
                <w:szCs w:val="20"/>
                <w:lang w:bidi="ar-SA"/>
              </w:rPr>
              <w:t>R$ 6.000,00</w:t>
            </w:r>
          </w:p>
        </w:tc>
        <w:tc>
          <w:tcPr>
            <w:tcW w:w="1071" w:type="dxa"/>
            <w:tcBorders>
              <w:top w:val="nil"/>
              <w:left w:val="nil"/>
              <w:bottom w:val="single" w:sz="8" w:space="0" w:color="000000"/>
              <w:right w:val="single" w:sz="8" w:space="0" w:color="000000"/>
            </w:tcBorders>
            <w:shd w:val="clear" w:color="auto" w:fill="auto"/>
            <w:vAlign w:val="center"/>
            <w:hideMark/>
          </w:tcPr>
          <w:p w:rsidR="00B677A4" w:rsidRPr="00B677A4" w:rsidRDefault="00B677A4" w:rsidP="00B677A4">
            <w:pPr>
              <w:widowControl/>
              <w:autoSpaceDE/>
              <w:autoSpaceDN/>
              <w:jc w:val="center"/>
              <w:rPr>
                <w:color w:val="000000"/>
                <w:sz w:val="20"/>
                <w:szCs w:val="20"/>
                <w:lang w:bidi="ar-SA"/>
              </w:rPr>
            </w:pPr>
            <w:r w:rsidRPr="00B677A4">
              <w:rPr>
                <w:color w:val="000000"/>
                <w:sz w:val="20"/>
                <w:szCs w:val="20"/>
                <w:lang w:bidi="ar-SA"/>
              </w:rPr>
              <w:t>R$ 6.000,00</w:t>
            </w:r>
          </w:p>
        </w:tc>
        <w:tc>
          <w:tcPr>
            <w:tcW w:w="1138" w:type="dxa"/>
            <w:tcBorders>
              <w:top w:val="nil"/>
              <w:left w:val="nil"/>
              <w:bottom w:val="single" w:sz="8" w:space="0" w:color="000000"/>
              <w:right w:val="single" w:sz="8" w:space="0" w:color="000000"/>
            </w:tcBorders>
            <w:shd w:val="clear" w:color="auto" w:fill="auto"/>
            <w:vAlign w:val="center"/>
            <w:hideMark/>
          </w:tcPr>
          <w:p w:rsidR="00B677A4" w:rsidRPr="00B677A4" w:rsidRDefault="00B677A4" w:rsidP="00B677A4">
            <w:pPr>
              <w:widowControl/>
              <w:autoSpaceDE/>
              <w:autoSpaceDN/>
              <w:jc w:val="center"/>
              <w:rPr>
                <w:color w:val="000000"/>
                <w:sz w:val="20"/>
                <w:szCs w:val="20"/>
                <w:lang w:bidi="ar-SA"/>
              </w:rPr>
            </w:pPr>
            <w:r w:rsidRPr="00B677A4">
              <w:rPr>
                <w:color w:val="000000"/>
                <w:sz w:val="20"/>
                <w:szCs w:val="20"/>
                <w:lang w:bidi="ar-SA"/>
              </w:rPr>
              <w:t>R$ 72.000,00</w:t>
            </w:r>
          </w:p>
        </w:tc>
      </w:tr>
      <w:tr w:rsidR="00B677A4" w:rsidRPr="00B677A4" w:rsidTr="00B677A4">
        <w:trPr>
          <w:trHeight w:val="315"/>
        </w:trPr>
        <w:tc>
          <w:tcPr>
            <w:tcW w:w="960" w:type="dxa"/>
            <w:tcBorders>
              <w:top w:val="nil"/>
              <w:left w:val="single" w:sz="8" w:space="0" w:color="000000"/>
              <w:bottom w:val="single" w:sz="8" w:space="0" w:color="000000"/>
              <w:right w:val="single" w:sz="8" w:space="0" w:color="000000"/>
            </w:tcBorders>
            <w:shd w:val="clear" w:color="auto" w:fill="auto"/>
            <w:noWrap/>
            <w:vAlign w:val="center"/>
            <w:hideMark/>
          </w:tcPr>
          <w:p w:rsidR="00B677A4" w:rsidRPr="00B677A4" w:rsidRDefault="00B677A4" w:rsidP="00B677A4">
            <w:pPr>
              <w:widowControl/>
              <w:autoSpaceDE/>
              <w:autoSpaceDN/>
              <w:jc w:val="right"/>
              <w:rPr>
                <w:color w:val="000000"/>
                <w:sz w:val="20"/>
                <w:szCs w:val="20"/>
                <w:lang w:bidi="ar-SA"/>
              </w:rPr>
            </w:pPr>
            <w:r w:rsidRPr="00B677A4">
              <w:rPr>
                <w:color w:val="000000"/>
                <w:sz w:val="20"/>
                <w:szCs w:val="20"/>
                <w:lang w:bidi="ar-SA"/>
              </w:rPr>
              <w:t>22</w:t>
            </w:r>
          </w:p>
        </w:tc>
        <w:tc>
          <w:tcPr>
            <w:tcW w:w="2726" w:type="dxa"/>
            <w:tcBorders>
              <w:top w:val="nil"/>
              <w:left w:val="nil"/>
              <w:bottom w:val="single" w:sz="8" w:space="0" w:color="000000"/>
              <w:right w:val="single" w:sz="8" w:space="0" w:color="000000"/>
            </w:tcBorders>
            <w:shd w:val="clear" w:color="auto" w:fill="auto"/>
            <w:noWrap/>
            <w:vAlign w:val="center"/>
            <w:hideMark/>
          </w:tcPr>
          <w:p w:rsidR="00B677A4" w:rsidRPr="00B677A4" w:rsidRDefault="00B677A4" w:rsidP="00B677A4">
            <w:pPr>
              <w:widowControl/>
              <w:autoSpaceDE/>
              <w:autoSpaceDN/>
              <w:rPr>
                <w:color w:val="000000"/>
                <w:sz w:val="20"/>
                <w:szCs w:val="20"/>
                <w:lang w:bidi="ar-SA"/>
              </w:rPr>
            </w:pPr>
            <w:r w:rsidRPr="00B677A4">
              <w:rPr>
                <w:color w:val="000000"/>
                <w:sz w:val="20"/>
                <w:szCs w:val="20"/>
                <w:lang w:bidi="ar-SA"/>
              </w:rPr>
              <w:t>MÉDICO VETERINÁRIO</w:t>
            </w:r>
          </w:p>
        </w:tc>
        <w:tc>
          <w:tcPr>
            <w:tcW w:w="2929" w:type="dxa"/>
            <w:tcBorders>
              <w:top w:val="nil"/>
              <w:left w:val="nil"/>
              <w:bottom w:val="single" w:sz="8" w:space="0" w:color="000000"/>
              <w:right w:val="single" w:sz="8" w:space="0" w:color="000000"/>
            </w:tcBorders>
            <w:shd w:val="clear" w:color="auto" w:fill="auto"/>
            <w:noWrap/>
            <w:vAlign w:val="center"/>
            <w:hideMark/>
          </w:tcPr>
          <w:p w:rsidR="00B677A4" w:rsidRPr="00B677A4" w:rsidRDefault="00B677A4" w:rsidP="00B677A4">
            <w:pPr>
              <w:widowControl/>
              <w:autoSpaceDE/>
              <w:autoSpaceDN/>
              <w:rPr>
                <w:color w:val="000000"/>
                <w:sz w:val="20"/>
                <w:szCs w:val="20"/>
                <w:lang w:bidi="ar-SA"/>
              </w:rPr>
            </w:pPr>
            <w:r w:rsidRPr="00B677A4">
              <w:rPr>
                <w:color w:val="000000"/>
                <w:sz w:val="20"/>
                <w:szCs w:val="20"/>
                <w:lang w:bidi="ar-SA"/>
              </w:rPr>
              <w:t>VETERINÁRIO</w:t>
            </w:r>
          </w:p>
        </w:tc>
        <w:tc>
          <w:tcPr>
            <w:tcW w:w="615" w:type="dxa"/>
            <w:tcBorders>
              <w:top w:val="nil"/>
              <w:left w:val="nil"/>
              <w:bottom w:val="single" w:sz="8" w:space="0" w:color="000000"/>
              <w:right w:val="single" w:sz="8" w:space="0" w:color="000000"/>
            </w:tcBorders>
            <w:shd w:val="clear" w:color="auto" w:fill="auto"/>
            <w:noWrap/>
            <w:vAlign w:val="center"/>
            <w:hideMark/>
          </w:tcPr>
          <w:p w:rsidR="00B677A4" w:rsidRPr="00B677A4" w:rsidRDefault="00B677A4" w:rsidP="00B677A4">
            <w:pPr>
              <w:widowControl/>
              <w:autoSpaceDE/>
              <w:autoSpaceDN/>
              <w:jc w:val="center"/>
              <w:rPr>
                <w:color w:val="000000"/>
                <w:sz w:val="20"/>
                <w:szCs w:val="20"/>
                <w:lang w:bidi="ar-SA"/>
              </w:rPr>
            </w:pPr>
            <w:r w:rsidRPr="00B677A4">
              <w:rPr>
                <w:color w:val="000000"/>
                <w:sz w:val="20"/>
                <w:szCs w:val="20"/>
                <w:lang w:bidi="ar-SA"/>
              </w:rPr>
              <w:t>1</w:t>
            </w:r>
          </w:p>
        </w:tc>
        <w:tc>
          <w:tcPr>
            <w:tcW w:w="1163" w:type="dxa"/>
            <w:tcBorders>
              <w:top w:val="nil"/>
              <w:left w:val="nil"/>
              <w:bottom w:val="single" w:sz="8" w:space="0" w:color="000000"/>
              <w:right w:val="single" w:sz="8" w:space="0" w:color="000000"/>
            </w:tcBorders>
            <w:shd w:val="clear" w:color="auto" w:fill="auto"/>
            <w:vAlign w:val="center"/>
            <w:hideMark/>
          </w:tcPr>
          <w:p w:rsidR="00B677A4" w:rsidRPr="00B677A4" w:rsidRDefault="00B677A4" w:rsidP="00B677A4">
            <w:pPr>
              <w:widowControl/>
              <w:autoSpaceDE/>
              <w:autoSpaceDN/>
              <w:jc w:val="center"/>
              <w:rPr>
                <w:color w:val="000000"/>
                <w:sz w:val="20"/>
                <w:szCs w:val="20"/>
                <w:lang w:bidi="ar-SA"/>
              </w:rPr>
            </w:pPr>
            <w:r w:rsidRPr="00B677A4">
              <w:rPr>
                <w:color w:val="000000"/>
                <w:sz w:val="20"/>
                <w:szCs w:val="20"/>
                <w:lang w:bidi="ar-SA"/>
              </w:rPr>
              <w:t>R$ 3.000,00</w:t>
            </w:r>
          </w:p>
        </w:tc>
        <w:tc>
          <w:tcPr>
            <w:tcW w:w="1071" w:type="dxa"/>
            <w:tcBorders>
              <w:top w:val="nil"/>
              <w:left w:val="nil"/>
              <w:bottom w:val="single" w:sz="8" w:space="0" w:color="000000"/>
              <w:right w:val="single" w:sz="8" w:space="0" w:color="000000"/>
            </w:tcBorders>
            <w:shd w:val="clear" w:color="auto" w:fill="auto"/>
            <w:vAlign w:val="center"/>
            <w:hideMark/>
          </w:tcPr>
          <w:p w:rsidR="00B677A4" w:rsidRPr="00B677A4" w:rsidRDefault="00B677A4" w:rsidP="00B677A4">
            <w:pPr>
              <w:widowControl/>
              <w:autoSpaceDE/>
              <w:autoSpaceDN/>
              <w:jc w:val="center"/>
              <w:rPr>
                <w:color w:val="000000"/>
                <w:sz w:val="20"/>
                <w:szCs w:val="20"/>
                <w:lang w:bidi="ar-SA"/>
              </w:rPr>
            </w:pPr>
            <w:r w:rsidRPr="00B677A4">
              <w:rPr>
                <w:color w:val="000000"/>
                <w:sz w:val="20"/>
                <w:szCs w:val="20"/>
                <w:lang w:bidi="ar-SA"/>
              </w:rPr>
              <w:t>R$ 3.000,00</w:t>
            </w:r>
          </w:p>
        </w:tc>
        <w:tc>
          <w:tcPr>
            <w:tcW w:w="1138" w:type="dxa"/>
            <w:tcBorders>
              <w:top w:val="nil"/>
              <w:left w:val="nil"/>
              <w:bottom w:val="single" w:sz="8" w:space="0" w:color="000000"/>
              <w:right w:val="single" w:sz="8" w:space="0" w:color="000000"/>
            </w:tcBorders>
            <w:shd w:val="clear" w:color="auto" w:fill="auto"/>
            <w:vAlign w:val="center"/>
            <w:hideMark/>
          </w:tcPr>
          <w:p w:rsidR="00B677A4" w:rsidRPr="00B677A4" w:rsidRDefault="00B677A4" w:rsidP="00B677A4">
            <w:pPr>
              <w:widowControl/>
              <w:autoSpaceDE/>
              <w:autoSpaceDN/>
              <w:jc w:val="center"/>
              <w:rPr>
                <w:color w:val="000000"/>
                <w:sz w:val="20"/>
                <w:szCs w:val="20"/>
                <w:lang w:bidi="ar-SA"/>
              </w:rPr>
            </w:pPr>
            <w:r w:rsidRPr="00B677A4">
              <w:rPr>
                <w:color w:val="000000"/>
                <w:sz w:val="20"/>
                <w:szCs w:val="20"/>
                <w:lang w:bidi="ar-SA"/>
              </w:rPr>
              <w:t>R$ 36.000,00</w:t>
            </w:r>
          </w:p>
        </w:tc>
      </w:tr>
      <w:tr w:rsidR="00B677A4" w:rsidRPr="00B677A4" w:rsidTr="00B677A4">
        <w:trPr>
          <w:trHeight w:val="315"/>
        </w:trPr>
        <w:tc>
          <w:tcPr>
            <w:tcW w:w="960" w:type="dxa"/>
            <w:tcBorders>
              <w:top w:val="nil"/>
              <w:left w:val="single" w:sz="8" w:space="0" w:color="000000"/>
              <w:bottom w:val="single" w:sz="8" w:space="0" w:color="000000"/>
              <w:right w:val="single" w:sz="8" w:space="0" w:color="000000"/>
            </w:tcBorders>
            <w:shd w:val="clear" w:color="auto" w:fill="auto"/>
            <w:noWrap/>
            <w:vAlign w:val="center"/>
            <w:hideMark/>
          </w:tcPr>
          <w:p w:rsidR="00B677A4" w:rsidRPr="00B677A4" w:rsidRDefault="00B677A4" w:rsidP="00B677A4">
            <w:pPr>
              <w:widowControl/>
              <w:autoSpaceDE/>
              <w:autoSpaceDN/>
              <w:jc w:val="right"/>
              <w:rPr>
                <w:color w:val="000000"/>
                <w:sz w:val="20"/>
                <w:szCs w:val="20"/>
                <w:lang w:bidi="ar-SA"/>
              </w:rPr>
            </w:pPr>
            <w:r w:rsidRPr="00B677A4">
              <w:rPr>
                <w:color w:val="000000"/>
                <w:sz w:val="20"/>
                <w:szCs w:val="20"/>
                <w:lang w:bidi="ar-SA"/>
              </w:rPr>
              <w:lastRenderedPageBreak/>
              <w:t>23</w:t>
            </w:r>
          </w:p>
        </w:tc>
        <w:tc>
          <w:tcPr>
            <w:tcW w:w="2726" w:type="dxa"/>
            <w:tcBorders>
              <w:top w:val="nil"/>
              <w:left w:val="nil"/>
              <w:bottom w:val="single" w:sz="8" w:space="0" w:color="000000"/>
              <w:right w:val="single" w:sz="8" w:space="0" w:color="000000"/>
            </w:tcBorders>
            <w:shd w:val="clear" w:color="auto" w:fill="auto"/>
            <w:noWrap/>
            <w:vAlign w:val="center"/>
            <w:hideMark/>
          </w:tcPr>
          <w:p w:rsidR="00B677A4" w:rsidRPr="00B677A4" w:rsidRDefault="00B677A4" w:rsidP="00B677A4">
            <w:pPr>
              <w:widowControl/>
              <w:autoSpaceDE/>
              <w:autoSpaceDN/>
              <w:rPr>
                <w:color w:val="000000"/>
                <w:sz w:val="20"/>
                <w:szCs w:val="20"/>
                <w:lang w:bidi="ar-SA"/>
              </w:rPr>
            </w:pPr>
            <w:r w:rsidRPr="00B677A4">
              <w:rPr>
                <w:color w:val="000000"/>
                <w:sz w:val="20"/>
                <w:szCs w:val="20"/>
                <w:lang w:bidi="ar-SA"/>
              </w:rPr>
              <w:t>ENFERMEIRO</w:t>
            </w:r>
          </w:p>
        </w:tc>
        <w:tc>
          <w:tcPr>
            <w:tcW w:w="2929" w:type="dxa"/>
            <w:tcBorders>
              <w:top w:val="nil"/>
              <w:left w:val="nil"/>
              <w:bottom w:val="single" w:sz="8" w:space="0" w:color="000000"/>
              <w:right w:val="single" w:sz="8" w:space="0" w:color="000000"/>
            </w:tcBorders>
            <w:shd w:val="clear" w:color="auto" w:fill="auto"/>
            <w:noWrap/>
            <w:vAlign w:val="center"/>
            <w:hideMark/>
          </w:tcPr>
          <w:p w:rsidR="00B677A4" w:rsidRPr="00B677A4" w:rsidRDefault="00B677A4" w:rsidP="00B677A4">
            <w:pPr>
              <w:widowControl/>
              <w:autoSpaceDE/>
              <w:autoSpaceDN/>
              <w:rPr>
                <w:color w:val="000000"/>
                <w:sz w:val="20"/>
                <w:szCs w:val="20"/>
                <w:lang w:bidi="ar-SA"/>
              </w:rPr>
            </w:pPr>
            <w:r w:rsidRPr="00B677A4">
              <w:rPr>
                <w:color w:val="000000"/>
                <w:sz w:val="20"/>
                <w:szCs w:val="20"/>
                <w:lang w:bidi="ar-SA"/>
              </w:rPr>
              <w:t>ENFERMEIRO</w:t>
            </w:r>
          </w:p>
        </w:tc>
        <w:tc>
          <w:tcPr>
            <w:tcW w:w="615" w:type="dxa"/>
            <w:tcBorders>
              <w:top w:val="nil"/>
              <w:left w:val="nil"/>
              <w:bottom w:val="single" w:sz="8" w:space="0" w:color="000000"/>
              <w:right w:val="single" w:sz="8" w:space="0" w:color="000000"/>
            </w:tcBorders>
            <w:shd w:val="clear" w:color="auto" w:fill="auto"/>
            <w:noWrap/>
            <w:vAlign w:val="center"/>
            <w:hideMark/>
          </w:tcPr>
          <w:p w:rsidR="00B677A4" w:rsidRPr="00B677A4" w:rsidRDefault="00B677A4" w:rsidP="00B677A4">
            <w:pPr>
              <w:widowControl/>
              <w:autoSpaceDE/>
              <w:autoSpaceDN/>
              <w:jc w:val="center"/>
              <w:rPr>
                <w:color w:val="000000"/>
                <w:sz w:val="20"/>
                <w:szCs w:val="20"/>
                <w:lang w:bidi="ar-SA"/>
              </w:rPr>
            </w:pPr>
            <w:r w:rsidRPr="00B677A4">
              <w:rPr>
                <w:color w:val="000000"/>
                <w:sz w:val="20"/>
                <w:szCs w:val="20"/>
                <w:lang w:bidi="ar-SA"/>
              </w:rPr>
              <w:t>25</w:t>
            </w:r>
          </w:p>
        </w:tc>
        <w:tc>
          <w:tcPr>
            <w:tcW w:w="1163" w:type="dxa"/>
            <w:tcBorders>
              <w:top w:val="nil"/>
              <w:left w:val="nil"/>
              <w:bottom w:val="single" w:sz="8" w:space="0" w:color="000000"/>
              <w:right w:val="single" w:sz="8" w:space="0" w:color="000000"/>
            </w:tcBorders>
            <w:shd w:val="clear" w:color="auto" w:fill="auto"/>
            <w:vAlign w:val="center"/>
            <w:hideMark/>
          </w:tcPr>
          <w:p w:rsidR="00B677A4" w:rsidRPr="00B677A4" w:rsidRDefault="00B677A4" w:rsidP="00B677A4">
            <w:pPr>
              <w:widowControl/>
              <w:autoSpaceDE/>
              <w:autoSpaceDN/>
              <w:jc w:val="center"/>
              <w:rPr>
                <w:color w:val="000000"/>
                <w:sz w:val="20"/>
                <w:szCs w:val="20"/>
                <w:lang w:bidi="ar-SA"/>
              </w:rPr>
            </w:pPr>
            <w:r w:rsidRPr="00B677A4">
              <w:rPr>
                <w:color w:val="000000"/>
                <w:sz w:val="20"/>
                <w:szCs w:val="20"/>
                <w:lang w:bidi="ar-SA"/>
              </w:rPr>
              <w:t>R$ 2.200,00</w:t>
            </w:r>
          </w:p>
        </w:tc>
        <w:tc>
          <w:tcPr>
            <w:tcW w:w="1071" w:type="dxa"/>
            <w:tcBorders>
              <w:top w:val="nil"/>
              <w:left w:val="nil"/>
              <w:bottom w:val="single" w:sz="8" w:space="0" w:color="000000"/>
              <w:right w:val="single" w:sz="8" w:space="0" w:color="000000"/>
            </w:tcBorders>
            <w:shd w:val="clear" w:color="auto" w:fill="auto"/>
            <w:vAlign w:val="center"/>
            <w:hideMark/>
          </w:tcPr>
          <w:p w:rsidR="00B677A4" w:rsidRPr="00B677A4" w:rsidRDefault="00B677A4" w:rsidP="00B677A4">
            <w:pPr>
              <w:widowControl/>
              <w:autoSpaceDE/>
              <w:autoSpaceDN/>
              <w:jc w:val="center"/>
              <w:rPr>
                <w:color w:val="000000"/>
                <w:sz w:val="20"/>
                <w:szCs w:val="20"/>
                <w:lang w:bidi="ar-SA"/>
              </w:rPr>
            </w:pPr>
            <w:r w:rsidRPr="00B677A4">
              <w:rPr>
                <w:color w:val="000000"/>
                <w:sz w:val="20"/>
                <w:szCs w:val="20"/>
                <w:lang w:bidi="ar-SA"/>
              </w:rPr>
              <w:t>R$ 55.000,00</w:t>
            </w:r>
          </w:p>
        </w:tc>
        <w:tc>
          <w:tcPr>
            <w:tcW w:w="1138" w:type="dxa"/>
            <w:tcBorders>
              <w:top w:val="nil"/>
              <w:left w:val="nil"/>
              <w:bottom w:val="single" w:sz="8" w:space="0" w:color="000000"/>
              <w:right w:val="single" w:sz="8" w:space="0" w:color="000000"/>
            </w:tcBorders>
            <w:shd w:val="clear" w:color="auto" w:fill="auto"/>
            <w:vAlign w:val="center"/>
            <w:hideMark/>
          </w:tcPr>
          <w:p w:rsidR="00B677A4" w:rsidRPr="00B677A4" w:rsidRDefault="00B677A4" w:rsidP="00B677A4">
            <w:pPr>
              <w:widowControl/>
              <w:autoSpaceDE/>
              <w:autoSpaceDN/>
              <w:jc w:val="center"/>
              <w:rPr>
                <w:color w:val="000000"/>
                <w:sz w:val="20"/>
                <w:szCs w:val="20"/>
                <w:lang w:bidi="ar-SA"/>
              </w:rPr>
            </w:pPr>
            <w:r w:rsidRPr="00B677A4">
              <w:rPr>
                <w:color w:val="000000"/>
                <w:sz w:val="20"/>
                <w:szCs w:val="20"/>
                <w:lang w:bidi="ar-SA"/>
              </w:rPr>
              <w:t>R$ 660.000,00</w:t>
            </w:r>
          </w:p>
        </w:tc>
      </w:tr>
      <w:tr w:rsidR="00B677A4" w:rsidRPr="00B677A4" w:rsidTr="00B677A4">
        <w:trPr>
          <w:trHeight w:val="315"/>
        </w:trPr>
        <w:tc>
          <w:tcPr>
            <w:tcW w:w="960" w:type="dxa"/>
            <w:tcBorders>
              <w:top w:val="nil"/>
              <w:left w:val="single" w:sz="8" w:space="0" w:color="000000"/>
              <w:bottom w:val="single" w:sz="8" w:space="0" w:color="000000"/>
              <w:right w:val="single" w:sz="8" w:space="0" w:color="000000"/>
            </w:tcBorders>
            <w:shd w:val="clear" w:color="auto" w:fill="auto"/>
            <w:noWrap/>
            <w:vAlign w:val="center"/>
            <w:hideMark/>
          </w:tcPr>
          <w:p w:rsidR="00B677A4" w:rsidRPr="00B677A4" w:rsidRDefault="00B677A4" w:rsidP="00B677A4">
            <w:pPr>
              <w:widowControl/>
              <w:autoSpaceDE/>
              <w:autoSpaceDN/>
              <w:jc w:val="right"/>
              <w:rPr>
                <w:color w:val="000000"/>
                <w:sz w:val="20"/>
                <w:szCs w:val="20"/>
                <w:lang w:bidi="ar-SA"/>
              </w:rPr>
            </w:pPr>
            <w:r w:rsidRPr="00B677A4">
              <w:rPr>
                <w:color w:val="000000"/>
                <w:sz w:val="20"/>
                <w:szCs w:val="20"/>
                <w:lang w:bidi="ar-SA"/>
              </w:rPr>
              <w:t>24</w:t>
            </w:r>
          </w:p>
        </w:tc>
        <w:tc>
          <w:tcPr>
            <w:tcW w:w="2726" w:type="dxa"/>
            <w:tcBorders>
              <w:top w:val="nil"/>
              <w:left w:val="nil"/>
              <w:bottom w:val="single" w:sz="8" w:space="0" w:color="000000"/>
              <w:right w:val="single" w:sz="8" w:space="0" w:color="000000"/>
            </w:tcBorders>
            <w:shd w:val="clear" w:color="auto" w:fill="auto"/>
            <w:noWrap/>
            <w:vAlign w:val="center"/>
            <w:hideMark/>
          </w:tcPr>
          <w:p w:rsidR="00B677A4" w:rsidRPr="00B677A4" w:rsidRDefault="00B677A4" w:rsidP="00B677A4">
            <w:pPr>
              <w:widowControl/>
              <w:autoSpaceDE/>
              <w:autoSpaceDN/>
              <w:rPr>
                <w:color w:val="000000"/>
                <w:sz w:val="20"/>
                <w:szCs w:val="20"/>
                <w:lang w:bidi="ar-SA"/>
              </w:rPr>
            </w:pPr>
            <w:r w:rsidRPr="00B677A4">
              <w:rPr>
                <w:color w:val="000000"/>
                <w:sz w:val="20"/>
                <w:szCs w:val="20"/>
                <w:lang w:bidi="ar-SA"/>
              </w:rPr>
              <w:t>TÉCNICO EM ENFERMAGEM</w:t>
            </w:r>
          </w:p>
        </w:tc>
        <w:tc>
          <w:tcPr>
            <w:tcW w:w="2929" w:type="dxa"/>
            <w:tcBorders>
              <w:top w:val="nil"/>
              <w:left w:val="nil"/>
              <w:bottom w:val="single" w:sz="8" w:space="0" w:color="000000"/>
              <w:right w:val="single" w:sz="8" w:space="0" w:color="000000"/>
            </w:tcBorders>
            <w:shd w:val="clear" w:color="auto" w:fill="auto"/>
            <w:noWrap/>
            <w:vAlign w:val="center"/>
            <w:hideMark/>
          </w:tcPr>
          <w:p w:rsidR="00B677A4" w:rsidRPr="00B677A4" w:rsidRDefault="00B677A4" w:rsidP="00B677A4">
            <w:pPr>
              <w:widowControl/>
              <w:autoSpaceDE/>
              <w:autoSpaceDN/>
              <w:rPr>
                <w:color w:val="000000"/>
                <w:sz w:val="20"/>
                <w:szCs w:val="20"/>
                <w:lang w:bidi="ar-SA"/>
              </w:rPr>
            </w:pPr>
            <w:r w:rsidRPr="00B677A4">
              <w:rPr>
                <w:color w:val="000000"/>
                <w:sz w:val="20"/>
                <w:szCs w:val="20"/>
                <w:lang w:bidi="ar-SA"/>
              </w:rPr>
              <w:t>TÉCNICO EM ENFERMAGEM</w:t>
            </w:r>
          </w:p>
        </w:tc>
        <w:tc>
          <w:tcPr>
            <w:tcW w:w="615" w:type="dxa"/>
            <w:tcBorders>
              <w:top w:val="nil"/>
              <w:left w:val="nil"/>
              <w:bottom w:val="single" w:sz="8" w:space="0" w:color="000000"/>
              <w:right w:val="single" w:sz="8" w:space="0" w:color="000000"/>
            </w:tcBorders>
            <w:shd w:val="clear" w:color="auto" w:fill="auto"/>
            <w:noWrap/>
            <w:vAlign w:val="center"/>
            <w:hideMark/>
          </w:tcPr>
          <w:p w:rsidR="00B677A4" w:rsidRPr="00B677A4" w:rsidRDefault="00B677A4" w:rsidP="00B677A4">
            <w:pPr>
              <w:widowControl/>
              <w:autoSpaceDE/>
              <w:autoSpaceDN/>
              <w:jc w:val="center"/>
              <w:rPr>
                <w:color w:val="000000"/>
                <w:sz w:val="20"/>
                <w:szCs w:val="20"/>
                <w:lang w:bidi="ar-SA"/>
              </w:rPr>
            </w:pPr>
            <w:r w:rsidRPr="00B677A4">
              <w:rPr>
                <w:color w:val="000000"/>
                <w:sz w:val="20"/>
                <w:szCs w:val="20"/>
                <w:lang w:bidi="ar-SA"/>
              </w:rPr>
              <w:t>40</w:t>
            </w:r>
          </w:p>
        </w:tc>
        <w:tc>
          <w:tcPr>
            <w:tcW w:w="1163" w:type="dxa"/>
            <w:tcBorders>
              <w:top w:val="nil"/>
              <w:left w:val="nil"/>
              <w:bottom w:val="single" w:sz="8" w:space="0" w:color="000000"/>
              <w:right w:val="single" w:sz="8" w:space="0" w:color="000000"/>
            </w:tcBorders>
            <w:shd w:val="clear" w:color="auto" w:fill="auto"/>
            <w:vAlign w:val="center"/>
            <w:hideMark/>
          </w:tcPr>
          <w:p w:rsidR="00B677A4" w:rsidRPr="00B677A4" w:rsidRDefault="00B677A4" w:rsidP="00B677A4">
            <w:pPr>
              <w:widowControl/>
              <w:autoSpaceDE/>
              <w:autoSpaceDN/>
              <w:jc w:val="center"/>
              <w:rPr>
                <w:color w:val="000000"/>
                <w:sz w:val="20"/>
                <w:szCs w:val="20"/>
                <w:lang w:bidi="ar-SA"/>
              </w:rPr>
            </w:pPr>
            <w:r w:rsidRPr="00B677A4">
              <w:rPr>
                <w:color w:val="000000"/>
                <w:sz w:val="20"/>
                <w:szCs w:val="20"/>
                <w:lang w:bidi="ar-SA"/>
              </w:rPr>
              <w:t>R$ 1.600,00</w:t>
            </w:r>
          </w:p>
        </w:tc>
        <w:tc>
          <w:tcPr>
            <w:tcW w:w="1071" w:type="dxa"/>
            <w:tcBorders>
              <w:top w:val="nil"/>
              <w:left w:val="nil"/>
              <w:bottom w:val="single" w:sz="8" w:space="0" w:color="000000"/>
              <w:right w:val="single" w:sz="8" w:space="0" w:color="000000"/>
            </w:tcBorders>
            <w:shd w:val="clear" w:color="auto" w:fill="auto"/>
            <w:vAlign w:val="center"/>
            <w:hideMark/>
          </w:tcPr>
          <w:p w:rsidR="00B677A4" w:rsidRPr="00B677A4" w:rsidRDefault="00B677A4" w:rsidP="00B677A4">
            <w:pPr>
              <w:widowControl/>
              <w:autoSpaceDE/>
              <w:autoSpaceDN/>
              <w:jc w:val="center"/>
              <w:rPr>
                <w:color w:val="000000"/>
                <w:sz w:val="20"/>
                <w:szCs w:val="20"/>
                <w:lang w:bidi="ar-SA"/>
              </w:rPr>
            </w:pPr>
            <w:r w:rsidRPr="00B677A4">
              <w:rPr>
                <w:color w:val="000000"/>
                <w:sz w:val="20"/>
                <w:szCs w:val="20"/>
                <w:lang w:bidi="ar-SA"/>
              </w:rPr>
              <w:t>R$ 64.000,00</w:t>
            </w:r>
          </w:p>
        </w:tc>
        <w:tc>
          <w:tcPr>
            <w:tcW w:w="1138" w:type="dxa"/>
            <w:tcBorders>
              <w:top w:val="nil"/>
              <w:left w:val="nil"/>
              <w:bottom w:val="single" w:sz="8" w:space="0" w:color="000000"/>
              <w:right w:val="single" w:sz="8" w:space="0" w:color="000000"/>
            </w:tcBorders>
            <w:shd w:val="clear" w:color="auto" w:fill="auto"/>
            <w:vAlign w:val="center"/>
            <w:hideMark/>
          </w:tcPr>
          <w:p w:rsidR="00B677A4" w:rsidRPr="00B677A4" w:rsidRDefault="00B677A4" w:rsidP="00B677A4">
            <w:pPr>
              <w:widowControl/>
              <w:autoSpaceDE/>
              <w:autoSpaceDN/>
              <w:jc w:val="center"/>
              <w:rPr>
                <w:color w:val="000000"/>
                <w:sz w:val="20"/>
                <w:szCs w:val="20"/>
                <w:lang w:bidi="ar-SA"/>
              </w:rPr>
            </w:pPr>
            <w:r w:rsidRPr="00B677A4">
              <w:rPr>
                <w:color w:val="000000"/>
                <w:sz w:val="20"/>
                <w:szCs w:val="20"/>
                <w:lang w:bidi="ar-SA"/>
              </w:rPr>
              <w:t>R$ 768.000,00</w:t>
            </w:r>
          </w:p>
        </w:tc>
      </w:tr>
      <w:tr w:rsidR="00B677A4" w:rsidRPr="00B677A4" w:rsidTr="00B677A4">
        <w:trPr>
          <w:trHeight w:val="315"/>
        </w:trPr>
        <w:tc>
          <w:tcPr>
            <w:tcW w:w="960" w:type="dxa"/>
            <w:tcBorders>
              <w:top w:val="nil"/>
              <w:left w:val="single" w:sz="8" w:space="0" w:color="000000"/>
              <w:bottom w:val="single" w:sz="8" w:space="0" w:color="000000"/>
              <w:right w:val="single" w:sz="8" w:space="0" w:color="000000"/>
            </w:tcBorders>
            <w:shd w:val="clear" w:color="auto" w:fill="auto"/>
            <w:noWrap/>
            <w:vAlign w:val="center"/>
            <w:hideMark/>
          </w:tcPr>
          <w:p w:rsidR="00B677A4" w:rsidRPr="00B677A4" w:rsidRDefault="00B677A4" w:rsidP="00B677A4">
            <w:pPr>
              <w:widowControl/>
              <w:autoSpaceDE/>
              <w:autoSpaceDN/>
              <w:jc w:val="right"/>
              <w:rPr>
                <w:color w:val="000000"/>
                <w:sz w:val="20"/>
                <w:szCs w:val="20"/>
                <w:lang w:bidi="ar-SA"/>
              </w:rPr>
            </w:pPr>
            <w:r w:rsidRPr="00B677A4">
              <w:rPr>
                <w:color w:val="000000"/>
                <w:sz w:val="20"/>
                <w:szCs w:val="20"/>
                <w:lang w:bidi="ar-SA"/>
              </w:rPr>
              <w:t>25</w:t>
            </w:r>
          </w:p>
        </w:tc>
        <w:tc>
          <w:tcPr>
            <w:tcW w:w="2726" w:type="dxa"/>
            <w:tcBorders>
              <w:top w:val="nil"/>
              <w:left w:val="nil"/>
              <w:bottom w:val="single" w:sz="8" w:space="0" w:color="000000"/>
              <w:right w:val="single" w:sz="8" w:space="0" w:color="000000"/>
            </w:tcBorders>
            <w:shd w:val="clear" w:color="auto" w:fill="auto"/>
            <w:noWrap/>
            <w:vAlign w:val="center"/>
            <w:hideMark/>
          </w:tcPr>
          <w:p w:rsidR="00B677A4" w:rsidRPr="00B677A4" w:rsidRDefault="00B677A4" w:rsidP="00B677A4">
            <w:pPr>
              <w:widowControl/>
              <w:autoSpaceDE/>
              <w:autoSpaceDN/>
              <w:rPr>
                <w:color w:val="000000"/>
                <w:sz w:val="20"/>
                <w:szCs w:val="20"/>
                <w:lang w:bidi="ar-SA"/>
              </w:rPr>
            </w:pPr>
            <w:r w:rsidRPr="00B677A4">
              <w:rPr>
                <w:color w:val="000000"/>
                <w:sz w:val="20"/>
                <w:szCs w:val="20"/>
                <w:lang w:bidi="ar-SA"/>
              </w:rPr>
              <w:t>PSICÓLOGO</w:t>
            </w:r>
          </w:p>
        </w:tc>
        <w:tc>
          <w:tcPr>
            <w:tcW w:w="2929" w:type="dxa"/>
            <w:tcBorders>
              <w:top w:val="nil"/>
              <w:left w:val="nil"/>
              <w:bottom w:val="single" w:sz="8" w:space="0" w:color="000000"/>
              <w:right w:val="single" w:sz="8" w:space="0" w:color="000000"/>
            </w:tcBorders>
            <w:shd w:val="clear" w:color="auto" w:fill="auto"/>
            <w:noWrap/>
            <w:vAlign w:val="center"/>
            <w:hideMark/>
          </w:tcPr>
          <w:p w:rsidR="00B677A4" w:rsidRPr="00B677A4" w:rsidRDefault="00B677A4" w:rsidP="00B677A4">
            <w:pPr>
              <w:widowControl/>
              <w:autoSpaceDE/>
              <w:autoSpaceDN/>
              <w:rPr>
                <w:color w:val="000000"/>
                <w:sz w:val="20"/>
                <w:szCs w:val="20"/>
                <w:lang w:bidi="ar-SA"/>
              </w:rPr>
            </w:pPr>
            <w:r w:rsidRPr="00B677A4">
              <w:rPr>
                <w:color w:val="000000"/>
                <w:sz w:val="20"/>
                <w:szCs w:val="20"/>
                <w:lang w:bidi="ar-SA"/>
              </w:rPr>
              <w:t>PSICÓLOGO</w:t>
            </w:r>
          </w:p>
        </w:tc>
        <w:tc>
          <w:tcPr>
            <w:tcW w:w="615" w:type="dxa"/>
            <w:tcBorders>
              <w:top w:val="nil"/>
              <w:left w:val="nil"/>
              <w:bottom w:val="single" w:sz="8" w:space="0" w:color="000000"/>
              <w:right w:val="single" w:sz="8" w:space="0" w:color="000000"/>
            </w:tcBorders>
            <w:shd w:val="clear" w:color="auto" w:fill="auto"/>
            <w:noWrap/>
            <w:vAlign w:val="center"/>
            <w:hideMark/>
          </w:tcPr>
          <w:p w:rsidR="00B677A4" w:rsidRPr="00B677A4" w:rsidRDefault="00B677A4" w:rsidP="00B677A4">
            <w:pPr>
              <w:widowControl/>
              <w:autoSpaceDE/>
              <w:autoSpaceDN/>
              <w:jc w:val="center"/>
              <w:rPr>
                <w:color w:val="000000"/>
                <w:sz w:val="20"/>
                <w:szCs w:val="20"/>
                <w:lang w:bidi="ar-SA"/>
              </w:rPr>
            </w:pPr>
            <w:r w:rsidRPr="00B677A4">
              <w:rPr>
                <w:color w:val="000000"/>
                <w:sz w:val="20"/>
                <w:szCs w:val="20"/>
                <w:lang w:bidi="ar-SA"/>
              </w:rPr>
              <w:t>4</w:t>
            </w:r>
          </w:p>
        </w:tc>
        <w:tc>
          <w:tcPr>
            <w:tcW w:w="1163" w:type="dxa"/>
            <w:tcBorders>
              <w:top w:val="nil"/>
              <w:left w:val="nil"/>
              <w:bottom w:val="single" w:sz="8" w:space="0" w:color="000000"/>
              <w:right w:val="single" w:sz="8" w:space="0" w:color="000000"/>
            </w:tcBorders>
            <w:shd w:val="clear" w:color="auto" w:fill="auto"/>
            <w:vAlign w:val="center"/>
            <w:hideMark/>
          </w:tcPr>
          <w:p w:rsidR="00B677A4" w:rsidRPr="00B677A4" w:rsidRDefault="00B677A4" w:rsidP="00B677A4">
            <w:pPr>
              <w:widowControl/>
              <w:autoSpaceDE/>
              <w:autoSpaceDN/>
              <w:jc w:val="center"/>
              <w:rPr>
                <w:color w:val="000000"/>
                <w:sz w:val="20"/>
                <w:szCs w:val="20"/>
                <w:lang w:bidi="ar-SA"/>
              </w:rPr>
            </w:pPr>
            <w:r w:rsidRPr="00B677A4">
              <w:rPr>
                <w:color w:val="000000"/>
                <w:sz w:val="20"/>
                <w:szCs w:val="20"/>
                <w:lang w:bidi="ar-SA"/>
              </w:rPr>
              <w:t>R$ 3.500,00</w:t>
            </w:r>
          </w:p>
        </w:tc>
        <w:tc>
          <w:tcPr>
            <w:tcW w:w="1071" w:type="dxa"/>
            <w:tcBorders>
              <w:top w:val="nil"/>
              <w:left w:val="nil"/>
              <w:bottom w:val="single" w:sz="8" w:space="0" w:color="000000"/>
              <w:right w:val="single" w:sz="8" w:space="0" w:color="000000"/>
            </w:tcBorders>
            <w:shd w:val="clear" w:color="auto" w:fill="auto"/>
            <w:vAlign w:val="center"/>
            <w:hideMark/>
          </w:tcPr>
          <w:p w:rsidR="00B677A4" w:rsidRPr="00B677A4" w:rsidRDefault="00B677A4" w:rsidP="00B677A4">
            <w:pPr>
              <w:widowControl/>
              <w:autoSpaceDE/>
              <w:autoSpaceDN/>
              <w:jc w:val="center"/>
              <w:rPr>
                <w:color w:val="000000"/>
                <w:sz w:val="20"/>
                <w:szCs w:val="20"/>
                <w:lang w:bidi="ar-SA"/>
              </w:rPr>
            </w:pPr>
            <w:r w:rsidRPr="00B677A4">
              <w:rPr>
                <w:color w:val="000000"/>
                <w:sz w:val="20"/>
                <w:szCs w:val="20"/>
                <w:lang w:bidi="ar-SA"/>
              </w:rPr>
              <w:t>R$ 14.000,00</w:t>
            </w:r>
          </w:p>
        </w:tc>
        <w:tc>
          <w:tcPr>
            <w:tcW w:w="1138" w:type="dxa"/>
            <w:tcBorders>
              <w:top w:val="nil"/>
              <w:left w:val="nil"/>
              <w:bottom w:val="single" w:sz="8" w:space="0" w:color="000000"/>
              <w:right w:val="single" w:sz="8" w:space="0" w:color="000000"/>
            </w:tcBorders>
            <w:shd w:val="clear" w:color="auto" w:fill="auto"/>
            <w:vAlign w:val="center"/>
            <w:hideMark/>
          </w:tcPr>
          <w:p w:rsidR="00B677A4" w:rsidRPr="00B677A4" w:rsidRDefault="00B677A4" w:rsidP="00B677A4">
            <w:pPr>
              <w:widowControl/>
              <w:autoSpaceDE/>
              <w:autoSpaceDN/>
              <w:jc w:val="center"/>
              <w:rPr>
                <w:color w:val="000000"/>
                <w:sz w:val="20"/>
                <w:szCs w:val="20"/>
                <w:lang w:bidi="ar-SA"/>
              </w:rPr>
            </w:pPr>
            <w:r w:rsidRPr="00B677A4">
              <w:rPr>
                <w:color w:val="000000"/>
                <w:sz w:val="20"/>
                <w:szCs w:val="20"/>
                <w:lang w:bidi="ar-SA"/>
              </w:rPr>
              <w:t>R$ 168.000,00</w:t>
            </w:r>
          </w:p>
        </w:tc>
      </w:tr>
      <w:tr w:rsidR="00B677A4" w:rsidRPr="00B677A4" w:rsidTr="00B677A4">
        <w:trPr>
          <w:trHeight w:val="315"/>
        </w:trPr>
        <w:tc>
          <w:tcPr>
            <w:tcW w:w="960" w:type="dxa"/>
            <w:tcBorders>
              <w:top w:val="nil"/>
              <w:left w:val="single" w:sz="8" w:space="0" w:color="000000"/>
              <w:bottom w:val="single" w:sz="8" w:space="0" w:color="000000"/>
              <w:right w:val="single" w:sz="8" w:space="0" w:color="000000"/>
            </w:tcBorders>
            <w:shd w:val="clear" w:color="auto" w:fill="auto"/>
            <w:noWrap/>
            <w:vAlign w:val="center"/>
            <w:hideMark/>
          </w:tcPr>
          <w:p w:rsidR="00B677A4" w:rsidRPr="00B677A4" w:rsidRDefault="00B677A4" w:rsidP="00B677A4">
            <w:pPr>
              <w:widowControl/>
              <w:autoSpaceDE/>
              <w:autoSpaceDN/>
              <w:jc w:val="right"/>
              <w:rPr>
                <w:color w:val="000000"/>
                <w:sz w:val="20"/>
                <w:szCs w:val="20"/>
                <w:lang w:bidi="ar-SA"/>
              </w:rPr>
            </w:pPr>
            <w:r w:rsidRPr="00B677A4">
              <w:rPr>
                <w:color w:val="000000"/>
                <w:sz w:val="20"/>
                <w:szCs w:val="20"/>
                <w:lang w:bidi="ar-SA"/>
              </w:rPr>
              <w:t>26</w:t>
            </w:r>
          </w:p>
        </w:tc>
        <w:tc>
          <w:tcPr>
            <w:tcW w:w="2726" w:type="dxa"/>
            <w:tcBorders>
              <w:top w:val="nil"/>
              <w:left w:val="nil"/>
              <w:bottom w:val="single" w:sz="8" w:space="0" w:color="000000"/>
              <w:right w:val="single" w:sz="8" w:space="0" w:color="000000"/>
            </w:tcBorders>
            <w:shd w:val="clear" w:color="auto" w:fill="auto"/>
            <w:noWrap/>
            <w:vAlign w:val="center"/>
            <w:hideMark/>
          </w:tcPr>
          <w:p w:rsidR="00B677A4" w:rsidRPr="00B677A4" w:rsidRDefault="00B677A4" w:rsidP="00B677A4">
            <w:pPr>
              <w:widowControl/>
              <w:autoSpaceDE/>
              <w:autoSpaceDN/>
              <w:rPr>
                <w:color w:val="000000"/>
                <w:sz w:val="20"/>
                <w:szCs w:val="20"/>
                <w:lang w:bidi="ar-SA"/>
              </w:rPr>
            </w:pPr>
            <w:r w:rsidRPr="00B677A4">
              <w:rPr>
                <w:color w:val="000000"/>
                <w:sz w:val="20"/>
                <w:szCs w:val="20"/>
                <w:lang w:bidi="ar-SA"/>
              </w:rPr>
              <w:t>ASSISTENTE SOCIAL</w:t>
            </w:r>
          </w:p>
        </w:tc>
        <w:tc>
          <w:tcPr>
            <w:tcW w:w="2929" w:type="dxa"/>
            <w:tcBorders>
              <w:top w:val="nil"/>
              <w:left w:val="nil"/>
              <w:bottom w:val="single" w:sz="8" w:space="0" w:color="000000"/>
              <w:right w:val="single" w:sz="8" w:space="0" w:color="000000"/>
            </w:tcBorders>
            <w:shd w:val="clear" w:color="auto" w:fill="auto"/>
            <w:noWrap/>
            <w:vAlign w:val="center"/>
            <w:hideMark/>
          </w:tcPr>
          <w:p w:rsidR="00B677A4" w:rsidRPr="00B677A4" w:rsidRDefault="00B677A4" w:rsidP="00B677A4">
            <w:pPr>
              <w:widowControl/>
              <w:autoSpaceDE/>
              <w:autoSpaceDN/>
              <w:rPr>
                <w:color w:val="000000"/>
                <w:sz w:val="20"/>
                <w:szCs w:val="20"/>
                <w:lang w:bidi="ar-SA"/>
              </w:rPr>
            </w:pPr>
            <w:r w:rsidRPr="00B677A4">
              <w:rPr>
                <w:color w:val="000000"/>
                <w:sz w:val="20"/>
                <w:szCs w:val="20"/>
                <w:lang w:bidi="ar-SA"/>
              </w:rPr>
              <w:t>SERVIÇO SOCIAL</w:t>
            </w:r>
          </w:p>
        </w:tc>
        <w:tc>
          <w:tcPr>
            <w:tcW w:w="615" w:type="dxa"/>
            <w:tcBorders>
              <w:top w:val="nil"/>
              <w:left w:val="nil"/>
              <w:bottom w:val="single" w:sz="8" w:space="0" w:color="000000"/>
              <w:right w:val="single" w:sz="8" w:space="0" w:color="000000"/>
            </w:tcBorders>
            <w:shd w:val="clear" w:color="auto" w:fill="auto"/>
            <w:noWrap/>
            <w:vAlign w:val="center"/>
            <w:hideMark/>
          </w:tcPr>
          <w:p w:rsidR="00B677A4" w:rsidRPr="00B677A4" w:rsidRDefault="00B677A4" w:rsidP="00B677A4">
            <w:pPr>
              <w:widowControl/>
              <w:autoSpaceDE/>
              <w:autoSpaceDN/>
              <w:jc w:val="center"/>
              <w:rPr>
                <w:color w:val="000000"/>
                <w:sz w:val="20"/>
                <w:szCs w:val="20"/>
                <w:lang w:bidi="ar-SA"/>
              </w:rPr>
            </w:pPr>
            <w:r w:rsidRPr="00B677A4">
              <w:rPr>
                <w:color w:val="000000"/>
                <w:sz w:val="20"/>
                <w:szCs w:val="20"/>
                <w:lang w:bidi="ar-SA"/>
              </w:rPr>
              <w:t>5</w:t>
            </w:r>
          </w:p>
        </w:tc>
        <w:tc>
          <w:tcPr>
            <w:tcW w:w="1163" w:type="dxa"/>
            <w:tcBorders>
              <w:top w:val="nil"/>
              <w:left w:val="nil"/>
              <w:bottom w:val="single" w:sz="8" w:space="0" w:color="000000"/>
              <w:right w:val="single" w:sz="8" w:space="0" w:color="000000"/>
            </w:tcBorders>
            <w:shd w:val="clear" w:color="auto" w:fill="auto"/>
            <w:vAlign w:val="center"/>
            <w:hideMark/>
          </w:tcPr>
          <w:p w:rsidR="00B677A4" w:rsidRPr="00B677A4" w:rsidRDefault="00B677A4" w:rsidP="00B677A4">
            <w:pPr>
              <w:widowControl/>
              <w:autoSpaceDE/>
              <w:autoSpaceDN/>
              <w:jc w:val="center"/>
              <w:rPr>
                <w:color w:val="000000"/>
                <w:sz w:val="20"/>
                <w:szCs w:val="20"/>
                <w:lang w:bidi="ar-SA"/>
              </w:rPr>
            </w:pPr>
            <w:r w:rsidRPr="00B677A4">
              <w:rPr>
                <w:color w:val="000000"/>
                <w:sz w:val="20"/>
                <w:szCs w:val="20"/>
                <w:lang w:bidi="ar-SA"/>
              </w:rPr>
              <w:t>R$ 2.500,00</w:t>
            </w:r>
          </w:p>
        </w:tc>
        <w:tc>
          <w:tcPr>
            <w:tcW w:w="1071" w:type="dxa"/>
            <w:tcBorders>
              <w:top w:val="nil"/>
              <w:left w:val="nil"/>
              <w:bottom w:val="single" w:sz="8" w:space="0" w:color="000000"/>
              <w:right w:val="single" w:sz="8" w:space="0" w:color="000000"/>
            </w:tcBorders>
            <w:shd w:val="clear" w:color="auto" w:fill="auto"/>
            <w:vAlign w:val="center"/>
            <w:hideMark/>
          </w:tcPr>
          <w:p w:rsidR="00B677A4" w:rsidRPr="00B677A4" w:rsidRDefault="00B677A4" w:rsidP="00B677A4">
            <w:pPr>
              <w:widowControl/>
              <w:autoSpaceDE/>
              <w:autoSpaceDN/>
              <w:jc w:val="center"/>
              <w:rPr>
                <w:color w:val="000000"/>
                <w:sz w:val="20"/>
                <w:szCs w:val="20"/>
                <w:lang w:bidi="ar-SA"/>
              </w:rPr>
            </w:pPr>
            <w:r w:rsidRPr="00B677A4">
              <w:rPr>
                <w:color w:val="000000"/>
                <w:sz w:val="20"/>
                <w:szCs w:val="20"/>
                <w:lang w:bidi="ar-SA"/>
              </w:rPr>
              <w:t>R$ 12.500,00</w:t>
            </w:r>
          </w:p>
        </w:tc>
        <w:tc>
          <w:tcPr>
            <w:tcW w:w="1138" w:type="dxa"/>
            <w:tcBorders>
              <w:top w:val="nil"/>
              <w:left w:val="nil"/>
              <w:bottom w:val="single" w:sz="8" w:space="0" w:color="000000"/>
              <w:right w:val="single" w:sz="8" w:space="0" w:color="000000"/>
            </w:tcBorders>
            <w:shd w:val="clear" w:color="auto" w:fill="auto"/>
            <w:vAlign w:val="center"/>
            <w:hideMark/>
          </w:tcPr>
          <w:p w:rsidR="00B677A4" w:rsidRPr="00B677A4" w:rsidRDefault="00B677A4" w:rsidP="00B677A4">
            <w:pPr>
              <w:widowControl/>
              <w:autoSpaceDE/>
              <w:autoSpaceDN/>
              <w:jc w:val="center"/>
              <w:rPr>
                <w:color w:val="000000"/>
                <w:sz w:val="20"/>
                <w:szCs w:val="20"/>
                <w:lang w:bidi="ar-SA"/>
              </w:rPr>
            </w:pPr>
            <w:r w:rsidRPr="00B677A4">
              <w:rPr>
                <w:color w:val="000000"/>
                <w:sz w:val="20"/>
                <w:szCs w:val="20"/>
                <w:lang w:bidi="ar-SA"/>
              </w:rPr>
              <w:t>R$ 150.000,00</w:t>
            </w:r>
          </w:p>
        </w:tc>
      </w:tr>
      <w:tr w:rsidR="00B677A4" w:rsidRPr="00B677A4" w:rsidTr="00B677A4">
        <w:trPr>
          <w:trHeight w:val="315"/>
        </w:trPr>
        <w:tc>
          <w:tcPr>
            <w:tcW w:w="960" w:type="dxa"/>
            <w:tcBorders>
              <w:top w:val="nil"/>
              <w:left w:val="single" w:sz="8" w:space="0" w:color="000000"/>
              <w:bottom w:val="single" w:sz="8" w:space="0" w:color="000000"/>
              <w:right w:val="single" w:sz="8" w:space="0" w:color="000000"/>
            </w:tcBorders>
            <w:shd w:val="clear" w:color="auto" w:fill="auto"/>
            <w:noWrap/>
            <w:vAlign w:val="center"/>
            <w:hideMark/>
          </w:tcPr>
          <w:p w:rsidR="00B677A4" w:rsidRPr="00B677A4" w:rsidRDefault="00B677A4" w:rsidP="00B677A4">
            <w:pPr>
              <w:widowControl/>
              <w:autoSpaceDE/>
              <w:autoSpaceDN/>
              <w:jc w:val="right"/>
              <w:rPr>
                <w:color w:val="000000"/>
                <w:sz w:val="20"/>
                <w:szCs w:val="20"/>
                <w:lang w:bidi="ar-SA"/>
              </w:rPr>
            </w:pPr>
            <w:r w:rsidRPr="00B677A4">
              <w:rPr>
                <w:color w:val="000000"/>
                <w:sz w:val="20"/>
                <w:szCs w:val="20"/>
                <w:lang w:bidi="ar-SA"/>
              </w:rPr>
              <w:t>27</w:t>
            </w:r>
          </w:p>
        </w:tc>
        <w:tc>
          <w:tcPr>
            <w:tcW w:w="2726" w:type="dxa"/>
            <w:tcBorders>
              <w:top w:val="nil"/>
              <w:left w:val="nil"/>
              <w:bottom w:val="single" w:sz="8" w:space="0" w:color="000000"/>
              <w:right w:val="single" w:sz="8" w:space="0" w:color="000000"/>
            </w:tcBorders>
            <w:shd w:val="clear" w:color="auto" w:fill="auto"/>
            <w:noWrap/>
            <w:vAlign w:val="center"/>
            <w:hideMark/>
          </w:tcPr>
          <w:p w:rsidR="00B677A4" w:rsidRPr="00B677A4" w:rsidRDefault="00B677A4" w:rsidP="00B677A4">
            <w:pPr>
              <w:widowControl/>
              <w:autoSpaceDE/>
              <w:autoSpaceDN/>
              <w:rPr>
                <w:color w:val="000000"/>
                <w:sz w:val="20"/>
                <w:szCs w:val="20"/>
                <w:lang w:bidi="ar-SA"/>
              </w:rPr>
            </w:pPr>
            <w:r w:rsidRPr="00B677A4">
              <w:rPr>
                <w:color w:val="000000"/>
                <w:sz w:val="20"/>
                <w:szCs w:val="20"/>
                <w:lang w:bidi="ar-SA"/>
              </w:rPr>
              <w:t>FISIOTERAPEUTA</w:t>
            </w:r>
          </w:p>
        </w:tc>
        <w:tc>
          <w:tcPr>
            <w:tcW w:w="2929" w:type="dxa"/>
            <w:tcBorders>
              <w:top w:val="nil"/>
              <w:left w:val="nil"/>
              <w:bottom w:val="single" w:sz="8" w:space="0" w:color="000000"/>
              <w:right w:val="single" w:sz="8" w:space="0" w:color="000000"/>
            </w:tcBorders>
            <w:shd w:val="clear" w:color="auto" w:fill="auto"/>
            <w:noWrap/>
            <w:vAlign w:val="center"/>
            <w:hideMark/>
          </w:tcPr>
          <w:p w:rsidR="00B677A4" w:rsidRPr="00B677A4" w:rsidRDefault="00B677A4" w:rsidP="00B677A4">
            <w:pPr>
              <w:widowControl/>
              <w:autoSpaceDE/>
              <w:autoSpaceDN/>
              <w:rPr>
                <w:color w:val="000000"/>
                <w:sz w:val="20"/>
                <w:szCs w:val="20"/>
                <w:lang w:bidi="ar-SA"/>
              </w:rPr>
            </w:pPr>
            <w:r w:rsidRPr="00B677A4">
              <w:rPr>
                <w:color w:val="000000"/>
                <w:sz w:val="20"/>
                <w:szCs w:val="20"/>
                <w:lang w:bidi="ar-SA"/>
              </w:rPr>
              <w:t>FISIOTERAPIA</w:t>
            </w:r>
          </w:p>
        </w:tc>
        <w:tc>
          <w:tcPr>
            <w:tcW w:w="615" w:type="dxa"/>
            <w:tcBorders>
              <w:top w:val="nil"/>
              <w:left w:val="nil"/>
              <w:bottom w:val="single" w:sz="8" w:space="0" w:color="000000"/>
              <w:right w:val="single" w:sz="8" w:space="0" w:color="000000"/>
            </w:tcBorders>
            <w:shd w:val="clear" w:color="auto" w:fill="auto"/>
            <w:noWrap/>
            <w:vAlign w:val="center"/>
            <w:hideMark/>
          </w:tcPr>
          <w:p w:rsidR="00B677A4" w:rsidRPr="00B677A4" w:rsidRDefault="00B677A4" w:rsidP="00B677A4">
            <w:pPr>
              <w:widowControl/>
              <w:autoSpaceDE/>
              <w:autoSpaceDN/>
              <w:jc w:val="center"/>
              <w:rPr>
                <w:color w:val="000000"/>
                <w:sz w:val="20"/>
                <w:szCs w:val="20"/>
                <w:lang w:bidi="ar-SA"/>
              </w:rPr>
            </w:pPr>
            <w:r w:rsidRPr="00B677A4">
              <w:rPr>
                <w:color w:val="000000"/>
                <w:sz w:val="20"/>
                <w:szCs w:val="20"/>
                <w:lang w:bidi="ar-SA"/>
              </w:rPr>
              <w:t>4</w:t>
            </w:r>
          </w:p>
        </w:tc>
        <w:tc>
          <w:tcPr>
            <w:tcW w:w="1163" w:type="dxa"/>
            <w:tcBorders>
              <w:top w:val="nil"/>
              <w:left w:val="nil"/>
              <w:bottom w:val="single" w:sz="8" w:space="0" w:color="000000"/>
              <w:right w:val="single" w:sz="8" w:space="0" w:color="000000"/>
            </w:tcBorders>
            <w:shd w:val="clear" w:color="auto" w:fill="auto"/>
            <w:vAlign w:val="center"/>
            <w:hideMark/>
          </w:tcPr>
          <w:p w:rsidR="00B677A4" w:rsidRPr="00B677A4" w:rsidRDefault="00B677A4" w:rsidP="00B677A4">
            <w:pPr>
              <w:widowControl/>
              <w:autoSpaceDE/>
              <w:autoSpaceDN/>
              <w:jc w:val="center"/>
              <w:rPr>
                <w:color w:val="000000"/>
                <w:sz w:val="20"/>
                <w:szCs w:val="20"/>
                <w:lang w:bidi="ar-SA"/>
              </w:rPr>
            </w:pPr>
            <w:r w:rsidRPr="00B677A4">
              <w:rPr>
                <w:color w:val="000000"/>
                <w:sz w:val="20"/>
                <w:szCs w:val="20"/>
                <w:lang w:bidi="ar-SA"/>
              </w:rPr>
              <w:t>R$ 3.000,00</w:t>
            </w:r>
          </w:p>
        </w:tc>
        <w:tc>
          <w:tcPr>
            <w:tcW w:w="1071" w:type="dxa"/>
            <w:tcBorders>
              <w:top w:val="nil"/>
              <w:left w:val="nil"/>
              <w:bottom w:val="single" w:sz="8" w:space="0" w:color="000000"/>
              <w:right w:val="single" w:sz="8" w:space="0" w:color="000000"/>
            </w:tcBorders>
            <w:shd w:val="clear" w:color="auto" w:fill="auto"/>
            <w:vAlign w:val="center"/>
            <w:hideMark/>
          </w:tcPr>
          <w:p w:rsidR="00B677A4" w:rsidRPr="00B677A4" w:rsidRDefault="00B677A4" w:rsidP="00B677A4">
            <w:pPr>
              <w:widowControl/>
              <w:autoSpaceDE/>
              <w:autoSpaceDN/>
              <w:jc w:val="center"/>
              <w:rPr>
                <w:color w:val="000000"/>
                <w:sz w:val="20"/>
                <w:szCs w:val="20"/>
                <w:lang w:bidi="ar-SA"/>
              </w:rPr>
            </w:pPr>
            <w:r w:rsidRPr="00B677A4">
              <w:rPr>
                <w:color w:val="000000"/>
                <w:sz w:val="20"/>
                <w:szCs w:val="20"/>
                <w:lang w:bidi="ar-SA"/>
              </w:rPr>
              <w:t>R$ 12.000,00</w:t>
            </w:r>
          </w:p>
        </w:tc>
        <w:tc>
          <w:tcPr>
            <w:tcW w:w="1138" w:type="dxa"/>
            <w:tcBorders>
              <w:top w:val="nil"/>
              <w:left w:val="nil"/>
              <w:bottom w:val="single" w:sz="8" w:space="0" w:color="000000"/>
              <w:right w:val="single" w:sz="8" w:space="0" w:color="000000"/>
            </w:tcBorders>
            <w:shd w:val="clear" w:color="auto" w:fill="auto"/>
            <w:vAlign w:val="center"/>
            <w:hideMark/>
          </w:tcPr>
          <w:p w:rsidR="00B677A4" w:rsidRPr="00B677A4" w:rsidRDefault="00B677A4" w:rsidP="00B677A4">
            <w:pPr>
              <w:widowControl/>
              <w:autoSpaceDE/>
              <w:autoSpaceDN/>
              <w:jc w:val="center"/>
              <w:rPr>
                <w:color w:val="000000"/>
                <w:sz w:val="20"/>
                <w:szCs w:val="20"/>
                <w:lang w:bidi="ar-SA"/>
              </w:rPr>
            </w:pPr>
            <w:r w:rsidRPr="00B677A4">
              <w:rPr>
                <w:color w:val="000000"/>
                <w:sz w:val="20"/>
                <w:szCs w:val="20"/>
                <w:lang w:bidi="ar-SA"/>
              </w:rPr>
              <w:t>R$ 144.000,00</w:t>
            </w:r>
          </w:p>
        </w:tc>
      </w:tr>
      <w:tr w:rsidR="00B677A4" w:rsidRPr="00B677A4" w:rsidTr="00B677A4">
        <w:trPr>
          <w:trHeight w:val="315"/>
        </w:trPr>
        <w:tc>
          <w:tcPr>
            <w:tcW w:w="960" w:type="dxa"/>
            <w:tcBorders>
              <w:top w:val="nil"/>
              <w:left w:val="single" w:sz="8" w:space="0" w:color="000000"/>
              <w:bottom w:val="single" w:sz="8" w:space="0" w:color="000000"/>
              <w:right w:val="single" w:sz="8" w:space="0" w:color="000000"/>
            </w:tcBorders>
            <w:shd w:val="clear" w:color="auto" w:fill="auto"/>
            <w:noWrap/>
            <w:vAlign w:val="center"/>
            <w:hideMark/>
          </w:tcPr>
          <w:p w:rsidR="00B677A4" w:rsidRPr="00B677A4" w:rsidRDefault="00B677A4" w:rsidP="00B677A4">
            <w:pPr>
              <w:widowControl/>
              <w:autoSpaceDE/>
              <w:autoSpaceDN/>
              <w:jc w:val="right"/>
              <w:rPr>
                <w:color w:val="000000"/>
                <w:sz w:val="20"/>
                <w:szCs w:val="20"/>
                <w:lang w:bidi="ar-SA"/>
              </w:rPr>
            </w:pPr>
            <w:r w:rsidRPr="00B677A4">
              <w:rPr>
                <w:color w:val="000000"/>
                <w:sz w:val="20"/>
                <w:szCs w:val="20"/>
                <w:lang w:bidi="ar-SA"/>
              </w:rPr>
              <w:t>28</w:t>
            </w:r>
          </w:p>
        </w:tc>
        <w:tc>
          <w:tcPr>
            <w:tcW w:w="2726" w:type="dxa"/>
            <w:tcBorders>
              <w:top w:val="nil"/>
              <w:left w:val="nil"/>
              <w:bottom w:val="single" w:sz="8" w:space="0" w:color="000000"/>
              <w:right w:val="single" w:sz="8" w:space="0" w:color="000000"/>
            </w:tcBorders>
            <w:shd w:val="clear" w:color="auto" w:fill="auto"/>
            <w:noWrap/>
            <w:vAlign w:val="center"/>
            <w:hideMark/>
          </w:tcPr>
          <w:p w:rsidR="00B677A4" w:rsidRPr="00B677A4" w:rsidRDefault="00B677A4" w:rsidP="00B677A4">
            <w:pPr>
              <w:widowControl/>
              <w:autoSpaceDE/>
              <w:autoSpaceDN/>
              <w:rPr>
                <w:color w:val="000000"/>
                <w:sz w:val="20"/>
                <w:szCs w:val="20"/>
                <w:lang w:bidi="ar-SA"/>
              </w:rPr>
            </w:pPr>
            <w:r w:rsidRPr="00B677A4">
              <w:rPr>
                <w:color w:val="000000"/>
                <w:sz w:val="20"/>
                <w:szCs w:val="20"/>
                <w:lang w:bidi="ar-SA"/>
              </w:rPr>
              <w:t>EDUCADOR FÍSICO</w:t>
            </w:r>
          </w:p>
        </w:tc>
        <w:tc>
          <w:tcPr>
            <w:tcW w:w="2929" w:type="dxa"/>
            <w:tcBorders>
              <w:top w:val="nil"/>
              <w:left w:val="nil"/>
              <w:bottom w:val="single" w:sz="8" w:space="0" w:color="000000"/>
              <w:right w:val="single" w:sz="8" w:space="0" w:color="000000"/>
            </w:tcBorders>
            <w:shd w:val="clear" w:color="auto" w:fill="auto"/>
            <w:noWrap/>
            <w:vAlign w:val="center"/>
            <w:hideMark/>
          </w:tcPr>
          <w:p w:rsidR="00B677A4" w:rsidRPr="00B677A4" w:rsidRDefault="00B677A4" w:rsidP="00B677A4">
            <w:pPr>
              <w:widowControl/>
              <w:autoSpaceDE/>
              <w:autoSpaceDN/>
              <w:rPr>
                <w:color w:val="000000"/>
                <w:sz w:val="20"/>
                <w:szCs w:val="20"/>
                <w:lang w:bidi="ar-SA"/>
              </w:rPr>
            </w:pPr>
            <w:r w:rsidRPr="00B677A4">
              <w:rPr>
                <w:color w:val="000000"/>
                <w:sz w:val="20"/>
                <w:szCs w:val="20"/>
                <w:lang w:bidi="ar-SA"/>
              </w:rPr>
              <w:t>EDUCADOR FÍSICO</w:t>
            </w:r>
          </w:p>
        </w:tc>
        <w:tc>
          <w:tcPr>
            <w:tcW w:w="615" w:type="dxa"/>
            <w:tcBorders>
              <w:top w:val="nil"/>
              <w:left w:val="nil"/>
              <w:bottom w:val="single" w:sz="8" w:space="0" w:color="000000"/>
              <w:right w:val="single" w:sz="8" w:space="0" w:color="000000"/>
            </w:tcBorders>
            <w:shd w:val="clear" w:color="auto" w:fill="auto"/>
            <w:noWrap/>
            <w:vAlign w:val="center"/>
            <w:hideMark/>
          </w:tcPr>
          <w:p w:rsidR="00B677A4" w:rsidRPr="00B677A4" w:rsidRDefault="00B677A4" w:rsidP="00B677A4">
            <w:pPr>
              <w:widowControl/>
              <w:autoSpaceDE/>
              <w:autoSpaceDN/>
              <w:jc w:val="center"/>
              <w:rPr>
                <w:color w:val="000000"/>
                <w:sz w:val="20"/>
                <w:szCs w:val="20"/>
                <w:lang w:bidi="ar-SA"/>
              </w:rPr>
            </w:pPr>
            <w:r w:rsidRPr="00B677A4">
              <w:rPr>
                <w:color w:val="000000"/>
                <w:sz w:val="20"/>
                <w:szCs w:val="20"/>
                <w:lang w:bidi="ar-SA"/>
              </w:rPr>
              <w:t>2</w:t>
            </w:r>
          </w:p>
        </w:tc>
        <w:tc>
          <w:tcPr>
            <w:tcW w:w="1163" w:type="dxa"/>
            <w:tcBorders>
              <w:top w:val="nil"/>
              <w:left w:val="nil"/>
              <w:bottom w:val="single" w:sz="8" w:space="0" w:color="000000"/>
              <w:right w:val="single" w:sz="8" w:space="0" w:color="000000"/>
            </w:tcBorders>
            <w:shd w:val="clear" w:color="auto" w:fill="auto"/>
            <w:vAlign w:val="center"/>
            <w:hideMark/>
          </w:tcPr>
          <w:p w:rsidR="00B677A4" w:rsidRPr="00B677A4" w:rsidRDefault="00B677A4" w:rsidP="00B677A4">
            <w:pPr>
              <w:widowControl/>
              <w:autoSpaceDE/>
              <w:autoSpaceDN/>
              <w:jc w:val="center"/>
              <w:rPr>
                <w:color w:val="000000"/>
                <w:sz w:val="20"/>
                <w:szCs w:val="20"/>
                <w:lang w:bidi="ar-SA"/>
              </w:rPr>
            </w:pPr>
            <w:r w:rsidRPr="00B677A4">
              <w:rPr>
                <w:color w:val="000000"/>
                <w:sz w:val="20"/>
                <w:szCs w:val="20"/>
                <w:lang w:bidi="ar-SA"/>
              </w:rPr>
              <w:t>R$ 3.750,00</w:t>
            </w:r>
          </w:p>
        </w:tc>
        <w:tc>
          <w:tcPr>
            <w:tcW w:w="1071" w:type="dxa"/>
            <w:tcBorders>
              <w:top w:val="nil"/>
              <w:left w:val="nil"/>
              <w:bottom w:val="single" w:sz="8" w:space="0" w:color="000000"/>
              <w:right w:val="single" w:sz="8" w:space="0" w:color="000000"/>
            </w:tcBorders>
            <w:shd w:val="clear" w:color="auto" w:fill="auto"/>
            <w:vAlign w:val="center"/>
            <w:hideMark/>
          </w:tcPr>
          <w:p w:rsidR="00B677A4" w:rsidRPr="00B677A4" w:rsidRDefault="00B677A4" w:rsidP="00B677A4">
            <w:pPr>
              <w:widowControl/>
              <w:autoSpaceDE/>
              <w:autoSpaceDN/>
              <w:jc w:val="center"/>
              <w:rPr>
                <w:color w:val="000000"/>
                <w:sz w:val="20"/>
                <w:szCs w:val="20"/>
                <w:lang w:bidi="ar-SA"/>
              </w:rPr>
            </w:pPr>
            <w:r w:rsidRPr="00B677A4">
              <w:rPr>
                <w:color w:val="000000"/>
                <w:sz w:val="20"/>
                <w:szCs w:val="20"/>
                <w:lang w:bidi="ar-SA"/>
              </w:rPr>
              <w:t>R$ 7.500,00</w:t>
            </w:r>
          </w:p>
        </w:tc>
        <w:tc>
          <w:tcPr>
            <w:tcW w:w="1138" w:type="dxa"/>
            <w:tcBorders>
              <w:top w:val="nil"/>
              <w:left w:val="nil"/>
              <w:bottom w:val="single" w:sz="8" w:space="0" w:color="000000"/>
              <w:right w:val="single" w:sz="8" w:space="0" w:color="000000"/>
            </w:tcBorders>
            <w:shd w:val="clear" w:color="auto" w:fill="auto"/>
            <w:vAlign w:val="center"/>
            <w:hideMark/>
          </w:tcPr>
          <w:p w:rsidR="00B677A4" w:rsidRPr="00B677A4" w:rsidRDefault="00B677A4" w:rsidP="00B677A4">
            <w:pPr>
              <w:widowControl/>
              <w:autoSpaceDE/>
              <w:autoSpaceDN/>
              <w:jc w:val="center"/>
              <w:rPr>
                <w:color w:val="000000"/>
                <w:sz w:val="20"/>
                <w:szCs w:val="20"/>
                <w:lang w:bidi="ar-SA"/>
              </w:rPr>
            </w:pPr>
            <w:r w:rsidRPr="00B677A4">
              <w:rPr>
                <w:color w:val="000000"/>
                <w:sz w:val="20"/>
                <w:szCs w:val="20"/>
                <w:lang w:bidi="ar-SA"/>
              </w:rPr>
              <w:t>R$ 90.000,00</w:t>
            </w:r>
          </w:p>
        </w:tc>
      </w:tr>
      <w:tr w:rsidR="00B677A4" w:rsidRPr="00B677A4" w:rsidTr="00B677A4">
        <w:trPr>
          <w:trHeight w:val="315"/>
        </w:trPr>
        <w:tc>
          <w:tcPr>
            <w:tcW w:w="960" w:type="dxa"/>
            <w:tcBorders>
              <w:top w:val="nil"/>
              <w:left w:val="single" w:sz="8" w:space="0" w:color="000000"/>
              <w:bottom w:val="single" w:sz="8" w:space="0" w:color="000000"/>
              <w:right w:val="single" w:sz="8" w:space="0" w:color="000000"/>
            </w:tcBorders>
            <w:shd w:val="clear" w:color="auto" w:fill="auto"/>
            <w:noWrap/>
            <w:vAlign w:val="center"/>
            <w:hideMark/>
          </w:tcPr>
          <w:p w:rsidR="00B677A4" w:rsidRPr="00B677A4" w:rsidRDefault="00B677A4" w:rsidP="00B677A4">
            <w:pPr>
              <w:widowControl/>
              <w:autoSpaceDE/>
              <w:autoSpaceDN/>
              <w:jc w:val="right"/>
              <w:rPr>
                <w:color w:val="000000"/>
                <w:sz w:val="20"/>
                <w:szCs w:val="20"/>
                <w:lang w:bidi="ar-SA"/>
              </w:rPr>
            </w:pPr>
            <w:r w:rsidRPr="00B677A4">
              <w:rPr>
                <w:color w:val="000000"/>
                <w:sz w:val="20"/>
                <w:szCs w:val="20"/>
                <w:lang w:bidi="ar-SA"/>
              </w:rPr>
              <w:t>29</w:t>
            </w:r>
          </w:p>
        </w:tc>
        <w:tc>
          <w:tcPr>
            <w:tcW w:w="2726" w:type="dxa"/>
            <w:tcBorders>
              <w:top w:val="nil"/>
              <w:left w:val="nil"/>
              <w:bottom w:val="single" w:sz="8" w:space="0" w:color="000000"/>
              <w:right w:val="single" w:sz="8" w:space="0" w:color="000000"/>
            </w:tcBorders>
            <w:shd w:val="clear" w:color="auto" w:fill="auto"/>
            <w:noWrap/>
            <w:vAlign w:val="center"/>
            <w:hideMark/>
          </w:tcPr>
          <w:p w:rsidR="00B677A4" w:rsidRPr="00B677A4" w:rsidRDefault="00B677A4" w:rsidP="00B677A4">
            <w:pPr>
              <w:widowControl/>
              <w:autoSpaceDE/>
              <w:autoSpaceDN/>
              <w:rPr>
                <w:color w:val="000000"/>
                <w:sz w:val="20"/>
                <w:szCs w:val="20"/>
                <w:lang w:bidi="ar-SA"/>
              </w:rPr>
            </w:pPr>
            <w:r w:rsidRPr="00B677A4">
              <w:rPr>
                <w:color w:val="000000"/>
                <w:sz w:val="20"/>
                <w:szCs w:val="20"/>
                <w:lang w:bidi="ar-SA"/>
              </w:rPr>
              <w:t>NUTRICIONISTA</w:t>
            </w:r>
          </w:p>
        </w:tc>
        <w:tc>
          <w:tcPr>
            <w:tcW w:w="2929" w:type="dxa"/>
            <w:tcBorders>
              <w:top w:val="nil"/>
              <w:left w:val="nil"/>
              <w:bottom w:val="single" w:sz="8" w:space="0" w:color="000000"/>
              <w:right w:val="single" w:sz="8" w:space="0" w:color="000000"/>
            </w:tcBorders>
            <w:shd w:val="clear" w:color="auto" w:fill="auto"/>
            <w:noWrap/>
            <w:vAlign w:val="center"/>
            <w:hideMark/>
          </w:tcPr>
          <w:p w:rsidR="00B677A4" w:rsidRPr="00B677A4" w:rsidRDefault="00B677A4" w:rsidP="00B677A4">
            <w:pPr>
              <w:widowControl/>
              <w:autoSpaceDE/>
              <w:autoSpaceDN/>
              <w:rPr>
                <w:color w:val="000000"/>
                <w:sz w:val="20"/>
                <w:szCs w:val="20"/>
                <w:lang w:bidi="ar-SA"/>
              </w:rPr>
            </w:pPr>
            <w:r w:rsidRPr="00B677A4">
              <w:rPr>
                <w:color w:val="000000"/>
                <w:sz w:val="20"/>
                <w:szCs w:val="20"/>
                <w:lang w:bidi="ar-SA"/>
              </w:rPr>
              <w:t>NUTRIÇÃO</w:t>
            </w:r>
          </w:p>
        </w:tc>
        <w:tc>
          <w:tcPr>
            <w:tcW w:w="615" w:type="dxa"/>
            <w:tcBorders>
              <w:top w:val="nil"/>
              <w:left w:val="nil"/>
              <w:bottom w:val="single" w:sz="8" w:space="0" w:color="000000"/>
              <w:right w:val="single" w:sz="8" w:space="0" w:color="000000"/>
            </w:tcBorders>
            <w:shd w:val="clear" w:color="auto" w:fill="auto"/>
            <w:noWrap/>
            <w:vAlign w:val="center"/>
            <w:hideMark/>
          </w:tcPr>
          <w:p w:rsidR="00B677A4" w:rsidRPr="00B677A4" w:rsidRDefault="00B677A4" w:rsidP="00B677A4">
            <w:pPr>
              <w:widowControl/>
              <w:autoSpaceDE/>
              <w:autoSpaceDN/>
              <w:jc w:val="center"/>
              <w:rPr>
                <w:color w:val="000000"/>
                <w:sz w:val="20"/>
                <w:szCs w:val="20"/>
                <w:lang w:bidi="ar-SA"/>
              </w:rPr>
            </w:pPr>
            <w:r w:rsidRPr="00B677A4">
              <w:rPr>
                <w:color w:val="000000"/>
                <w:sz w:val="20"/>
                <w:szCs w:val="20"/>
                <w:lang w:bidi="ar-SA"/>
              </w:rPr>
              <w:t>2</w:t>
            </w:r>
          </w:p>
        </w:tc>
        <w:tc>
          <w:tcPr>
            <w:tcW w:w="1163" w:type="dxa"/>
            <w:tcBorders>
              <w:top w:val="nil"/>
              <w:left w:val="nil"/>
              <w:bottom w:val="single" w:sz="8" w:space="0" w:color="000000"/>
              <w:right w:val="single" w:sz="8" w:space="0" w:color="000000"/>
            </w:tcBorders>
            <w:shd w:val="clear" w:color="auto" w:fill="auto"/>
            <w:vAlign w:val="center"/>
            <w:hideMark/>
          </w:tcPr>
          <w:p w:rsidR="00B677A4" w:rsidRPr="00B677A4" w:rsidRDefault="00B677A4" w:rsidP="00B677A4">
            <w:pPr>
              <w:widowControl/>
              <w:autoSpaceDE/>
              <w:autoSpaceDN/>
              <w:jc w:val="center"/>
              <w:rPr>
                <w:color w:val="000000"/>
                <w:sz w:val="20"/>
                <w:szCs w:val="20"/>
                <w:lang w:bidi="ar-SA"/>
              </w:rPr>
            </w:pPr>
            <w:r w:rsidRPr="00B677A4">
              <w:rPr>
                <w:color w:val="000000"/>
                <w:sz w:val="20"/>
                <w:szCs w:val="20"/>
                <w:lang w:bidi="ar-SA"/>
              </w:rPr>
              <w:t>R$ 3.750,00</w:t>
            </w:r>
          </w:p>
        </w:tc>
        <w:tc>
          <w:tcPr>
            <w:tcW w:w="1071" w:type="dxa"/>
            <w:tcBorders>
              <w:top w:val="nil"/>
              <w:left w:val="nil"/>
              <w:bottom w:val="single" w:sz="8" w:space="0" w:color="000000"/>
              <w:right w:val="single" w:sz="8" w:space="0" w:color="000000"/>
            </w:tcBorders>
            <w:shd w:val="clear" w:color="auto" w:fill="auto"/>
            <w:vAlign w:val="center"/>
            <w:hideMark/>
          </w:tcPr>
          <w:p w:rsidR="00B677A4" w:rsidRPr="00B677A4" w:rsidRDefault="00B677A4" w:rsidP="00B677A4">
            <w:pPr>
              <w:widowControl/>
              <w:autoSpaceDE/>
              <w:autoSpaceDN/>
              <w:jc w:val="center"/>
              <w:rPr>
                <w:color w:val="000000"/>
                <w:sz w:val="20"/>
                <w:szCs w:val="20"/>
                <w:lang w:bidi="ar-SA"/>
              </w:rPr>
            </w:pPr>
            <w:r w:rsidRPr="00B677A4">
              <w:rPr>
                <w:color w:val="000000"/>
                <w:sz w:val="20"/>
                <w:szCs w:val="20"/>
                <w:lang w:bidi="ar-SA"/>
              </w:rPr>
              <w:t>R$ 7.500,00</w:t>
            </w:r>
          </w:p>
        </w:tc>
        <w:tc>
          <w:tcPr>
            <w:tcW w:w="1138" w:type="dxa"/>
            <w:tcBorders>
              <w:top w:val="nil"/>
              <w:left w:val="nil"/>
              <w:bottom w:val="single" w:sz="8" w:space="0" w:color="000000"/>
              <w:right w:val="single" w:sz="8" w:space="0" w:color="000000"/>
            </w:tcBorders>
            <w:shd w:val="clear" w:color="auto" w:fill="auto"/>
            <w:vAlign w:val="center"/>
            <w:hideMark/>
          </w:tcPr>
          <w:p w:rsidR="00B677A4" w:rsidRPr="00B677A4" w:rsidRDefault="00B677A4" w:rsidP="00B677A4">
            <w:pPr>
              <w:widowControl/>
              <w:autoSpaceDE/>
              <w:autoSpaceDN/>
              <w:jc w:val="center"/>
              <w:rPr>
                <w:color w:val="000000"/>
                <w:sz w:val="20"/>
                <w:szCs w:val="20"/>
                <w:lang w:bidi="ar-SA"/>
              </w:rPr>
            </w:pPr>
            <w:r w:rsidRPr="00B677A4">
              <w:rPr>
                <w:color w:val="000000"/>
                <w:sz w:val="20"/>
                <w:szCs w:val="20"/>
                <w:lang w:bidi="ar-SA"/>
              </w:rPr>
              <w:t>R$ 90.000,00</w:t>
            </w:r>
          </w:p>
        </w:tc>
      </w:tr>
      <w:tr w:rsidR="00B677A4" w:rsidRPr="00B677A4" w:rsidTr="00B677A4">
        <w:trPr>
          <w:trHeight w:val="315"/>
        </w:trPr>
        <w:tc>
          <w:tcPr>
            <w:tcW w:w="960" w:type="dxa"/>
            <w:tcBorders>
              <w:top w:val="nil"/>
              <w:left w:val="single" w:sz="8" w:space="0" w:color="000000"/>
              <w:bottom w:val="single" w:sz="8" w:space="0" w:color="000000"/>
              <w:right w:val="single" w:sz="8" w:space="0" w:color="000000"/>
            </w:tcBorders>
            <w:shd w:val="clear" w:color="auto" w:fill="auto"/>
            <w:noWrap/>
            <w:vAlign w:val="center"/>
            <w:hideMark/>
          </w:tcPr>
          <w:p w:rsidR="00B677A4" w:rsidRPr="00B677A4" w:rsidRDefault="00B677A4" w:rsidP="00B677A4">
            <w:pPr>
              <w:widowControl/>
              <w:autoSpaceDE/>
              <w:autoSpaceDN/>
              <w:jc w:val="right"/>
              <w:rPr>
                <w:color w:val="000000"/>
                <w:sz w:val="20"/>
                <w:szCs w:val="20"/>
                <w:lang w:bidi="ar-SA"/>
              </w:rPr>
            </w:pPr>
            <w:r w:rsidRPr="00B677A4">
              <w:rPr>
                <w:color w:val="000000"/>
                <w:sz w:val="20"/>
                <w:szCs w:val="20"/>
                <w:lang w:bidi="ar-SA"/>
              </w:rPr>
              <w:t>30</w:t>
            </w:r>
          </w:p>
        </w:tc>
        <w:tc>
          <w:tcPr>
            <w:tcW w:w="2726" w:type="dxa"/>
            <w:tcBorders>
              <w:top w:val="nil"/>
              <w:left w:val="nil"/>
              <w:bottom w:val="single" w:sz="8" w:space="0" w:color="000000"/>
              <w:right w:val="single" w:sz="8" w:space="0" w:color="000000"/>
            </w:tcBorders>
            <w:shd w:val="clear" w:color="auto" w:fill="auto"/>
            <w:noWrap/>
            <w:vAlign w:val="center"/>
            <w:hideMark/>
          </w:tcPr>
          <w:p w:rsidR="00B677A4" w:rsidRPr="00B677A4" w:rsidRDefault="00B677A4" w:rsidP="00B677A4">
            <w:pPr>
              <w:widowControl/>
              <w:autoSpaceDE/>
              <w:autoSpaceDN/>
              <w:rPr>
                <w:color w:val="000000"/>
                <w:sz w:val="20"/>
                <w:szCs w:val="20"/>
                <w:lang w:bidi="ar-SA"/>
              </w:rPr>
            </w:pPr>
            <w:r w:rsidRPr="00B677A4">
              <w:rPr>
                <w:color w:val="000000"/>
                <w:sz w:val="20"/>
                <w:szCs w:val="20"/>
                <w:lang w:bidi="ar-SA"/>
              </w:rPr>
              <w:t>FONOAUDIÓLOGA</w:t>
            </w:r>
          </w:p>
        </w:tc>
        <w:tc>
          <w:tcPr>
            <w:tcW w:w="2929" w:type="dxa"/>
            <w:tcBorders>
              <w:top w:val="nil"/>
              <w:left w:val="nil"/>
              <w:bottom w:val="single" w:sz="8" w:space="0" w:color="000000"/>
              <w:right w:val="single" w:sz="8" w:space="0" w:color="000000"/>
            </w:tcBorders>
            <w:shd w:val="clear" w:color="auto" w:fill="auto"/>
            <w:noWrap/>
            <w:vAlign w:val="center"/>
            <w:hideMark/>
          </w:tcPr>
          <w:p w:rsidR="00B677A4" w:rsidRPr="00B677A4" w:rsidRDefault="00B677A4" w:rsidP="00B677A4">
            <w:pPr>
              <w:widowControl/>
              <w:autoSpaceDE/>
              <w:autoSpaceDN/>
              <w:rPr>
                <w:color w:val="000000"/>
                <w:sz w:val="20"/>
                <w:szCs w:val="20"/>
                <w:lang w:bidi="ar-SA"/>
              </w:rPr>
            </w:pPr>
            <w:r w:rsidRPr="00B677A4">
              <w:rPr>
                <w:color w:val="000000"/>
                <w:sz w:val="20"/>
                <w:szCs w:val="20"/>
                <w:lang w:bidi="ar-SA"/>
              </w:rPr>
              <w:t>FONO</w:t>
            </w:r>
          </w:p>
        </w:tc>
        <w:tc>
          <w:tcPr>
            <w:tcW w:w="615" w:type="dxa"/>
            <w:tcBorders>
              <w:top w:val="nil"/>
              <w:left w:val="nil"/>
              <w:bottom w:val="single" w:sz="8" w:space="0" w:color="000000"/>
              <w:right w:val="single" w:sz="8" w:space="0" w:color="000000"/>
            </w:tcBorders>
            <w:shd w:val="clear" w:color="auto" w:fill="auto"/>
            <w:noWrap/>
            <w:vAlign w:val="center"/>
            <w:hideMark/>
          </w:tcPr>
          <w:p w:rsidR="00B677A4" w:rsidRPr="00B677A4" w:rsidRDefault="00B677A4" w:rsidP="00B677A4">
            <w:pPr>
              <w:widowControl/>
              <w:autoSpaceDE/>
              <w:autoSpaceDN/>
              <w:jc w:val="center"/>
              <w:rPr>
                <w:color w:val="000000"/>
                <w:sz w:val="20"/>
                <w:szCs w:val="20"/>
                <w:lang w:bidi="ar-SA"/>
              </w:rPr>
            </w:pPr>
            <w:r w:rsidRPr="00B677A4">
              <w:rPr>
                <w:color w:val="000000"/>
                <w:sz w:val="20"/>
                <w:szCs w:val="20"/>
                <w:lang w:bidi="ar-SA"/>
              </w:rPr>
              <w:t>2</w:t>
            </w:r>
          </w:p>
        </w:tc>
        <w:tc>
          <w:tcPr>
            <w:tcW w:w="1163" w:type="dxa"/>
            <w:tcBorders>
              <w:top w:val="nil"/>
              <w:left w:val="nil"/>
              <w:bottom w:val="single" w:sz="8" w:space="0" w:color="000000"/>
              <w:right w:val="single" w:sz="8" w:space="0" w:color="000000"/>
            </w:tcBorders>
            <w:shd w:val="clear" w:color="auto" w:fill="auto"/>
            <w:vAlign w:val="center"/>
            <w:hideMark/>
          </w:tcPr>
          <w:p w:rsidR="00B677A4" w:rsidRPr="00B677A4" w:rsidRDefault="00B677A4" w:rsidP="00B677A4">
            <w:pPr>
              <w:widowControl/>
              <w:autoSpaceDE/>
              <w:autoSpaceDN/>
              <w:jc w:val="center"/>
              <w:rPr>
                <w:color w:val="000000"/>
                <w:sz w:val="20"/>
                <w:szCs w:val="20"/>
                <w:lang w:bidi="ar-SA"/>
              </w:rPr>
            </w:pPr>
            <w:r w:rsidRPr="00B677A4">
              <w:rPr>
                <w:color w:val="000000"/>
                <w:sz w:val="20"/>
                <w:szCs w:val="20"/>
                <w:lang w:bidi="ar-SA"/>
              </w:rPr>
              <w:t>R$ 3.750,00</w:t>
            </w:r>
          </w:p>
        </w:tc>
        <w:tc>
          <w:tcPr>
            <w:tcW w:w="1071" w:type="dxa"/>
            <w:tcBorders>
              <w:top w:val="nil"/>
              <w:left w:val="nil"/>
              <w:bottom w:val="single" w:sz="8" w:space="0" w:color="000000"/>
              <w:right w:val="single" w:sz="8" w:space="0" w:color="000000"/>
            </w:tcBorders>
            <w:shd w:val="clear" w:color="auto" w:fill="auto"/>
            <w:vAlign w:val="center"/>
            <w:hideMark/>
          </w:tcPr>
          <w:p w:rsidR="00B677A4" w:rsidRPr="00B677A4" w:rsidRDefault="00B677A4" w:rsidP="00B677A4">
            <w:pPr>
              <w:widowControl/>
              <w:autoSpaceDE/>
              <w:autoSpaceDN/>
              <w:jc w:val="center"/>
              <w:rPr>
                <w:color w:val="000000"/>
                <w:sz w:val="20"/>
                <w:szCs w:val="20"/>
                <w:lang w:bidi="ar-SA"/>
              </w:rPr>
            </w:pPr>
            <w:r w:rsidRPr="00B677A4">
              <w:rPr>
                <w:color w:val="000000"/>
                <w:sz w:val="20"/>
                <w:szCs w:val="20"/>
                <w:lang w:bidi="ar-SA"/>
              </w:rPr>
              <w:t>R$ 7.500,00</w:t>
            </w:r>
          </w:p>
        </w:tc>
        <w:tc>
          <w:tcPr>
            <w:tcW w:w="1138" w:type="dxa"/>
            <w:tcBorders>
              <w:top w:val="nil"/>
              <w:left w:val="nil"/>
              <w:bottom w:val="single" w:sz="8" w:space="0" w:color="000000"/>
              <w:right w:val="single" w:sz="8" w:space="0" w:color="000000"/>
            </w:tcBorders>
            <w:shd w:val="clear" w:color="auto" w:fill="auto"/>
            <w:vAlign w:val="center"/>
            <w:hideMark/>
          </w:tcPr>
          <w:p w:rsidR="00B677A4" w:rsidRPr="00B677A4" w:rsidRDefault="00B677A4" w:rsidP="00B677A4">
            <w:pPr>
              <w:widowControl/>
              <w:autoSpaceDE/>
              <w:autoSpaceDN/>
              <w:jc w:val="center"/>
              <w:rPr>
                <w:color w:val="000000"/>
                <w:sz w:val="20"/>
                <w:szCs w:val="20"/>
                <w:lang w:bidi="ar-SA"/>
              </w:rPr>
            </w:pPr>
            <w:r w:rsidRPr="00B677A4">
              <w:rPr>
                <w:color w:val="000000"/>
                <w:sz w:val="20"/>
                <w:szCs w:val="20"/>
                <w:lang w:bidi="ar-SA"/>
              </w:rPr>
              <w:t>R$ 90.000,00</w:t>
            </w:r>
          </w:p>
        </w:tc>
      </w:tr>
      <w:tr w:rsidR="00B677A4" w:rsidRPr="00B677A4" w:rsidTr="00B677A4">
        <w:trPr>
          <w:trHeight w:val="315"/>
        </w:trPr>
        <w:tc>
          <w:tcPr>
            <w:tcW w:w="960" w:type="dxa"/>
            <w:tcBorders>
              <w:top w:val="nil"/>
              <w:left w:val="single" w:sz="8" w:space="0" w:color="000000"/>
              <w:bottom w:val="single" w:sz="8" w:space="0" w:color="000000"/>
              <w:right w:val="single" w:sz="8" w:space="0" w:color="000000"/>
            </w:tcBorders>
            <w:shd w:val="clear" w:color="auto" w:fill="auto"/>
            <w:noWrap/>
            <w:vAlign w:val="center"/>
            <w:hideMark/>
          </w:tcPr>
          <w:p w:rsidR="00B677A4" w:rsidRPr="00B677A4" w:rsidRDefault="00B677A4" w:rsidP="00B677A4">
            <w:pPr>
              <w:widowControl/>
              <w:autoSpaceDE/>
              <w:autoSpaceDN/>
              <w:jc w:val="right"/>
              <w:rPr>
                <w:color w:val="000000"/>
                <w:sz w:val="20"/>
                <w:szCs w:val="20"/>
                <w:lang w:bidi="ar-SA"/>
              </w:rPr>
            </w:pPr>
            <w:r w:rsidRPr="00B677A4">
              <w:rPr>
                <w:color w:val="000000"/>
                <w:sz w:val="20"/>
                <w:szCs w:val="20"/>
                <w:lang w:bidi="ar-SA"/>
              </w:rPr>
              <w:t>31</w:t>
            </w:r>
          </w:p>
        </w:tc>
        <w:tc>
          <w:tcPr>
            <w:tcW w:w="2726" w:type="dxa"/>
            <w:tcBorders>
              <w:top w:val="nil"/>
              <w:left w:val="nil"/>
              <w:bottom w:val="single" w:sz="8" w:space="0" w:color="000000"/>
              <w:right w:val="single" w:sz="8" w:space="0" w:color="000000"/>
            </w:tcBorders>
            <w:shd w:val="clear" w:color="auto" w:fill="auto"/>
            <w:noWrap/>
            <w:vAlign w:val="center"/>
            <w:hideMark/>
          </w:tcPr>
          <w:p w:rsidR="00B677A4" w:rsidRPr="00B677A4" w:rsidRDefault="00B677A4" w:rsidP="00B677A4">
            <w:pPr>
              <w:widowControl/>
              <w:autoSpaceDE/>
              <w:autoSpaceDN/>
              <w:rPr>
                <w:color w:val="000000"/>
                <w:sz w:val="20"/>
                <w:szCs w:val="20"/>
                <w:lang w:bidi="ar-SA"/>
              </w:rPr>
            </w:pPr>
            <w:r w:rsidRPr="00B677A4">
              <w:rPr>
                <w:color w:val="000000"/>
                <w:sz w:val="20"/>
                <w:szCs w:val="20"/>
                <w:lang w:bidi="ar-SA"/>
              </w:rPr>
              <w:t>LAUDOS ELETROCARDIOGRAMA</w:t>
            </w:r>
          </w:p>
        </w:tc>
        <w:tc>
          <w:tcPr>
            <w:tcW w:w="2929" w:type="dxa"/>
            <w:tcBorders>
              <w:top w:val="nil"/>
              <w:left w:val="nil"/>
              <w:bottom w:val="single" w:sz="8" w:space="0" w:color="000000"/>
              <w:right w:val="single" w:sz="8" w:space="0" w:color="000000"/>
            </w:tcBorders>
            <w:shd w:val="clear" w:color="auto" w:fill="auto"/>
            <w:noWrap/>
            <w:vAlign w:val="center"/>
            <w:hideMark/>
          </w:tcPr>
          <w:p w:rsidR="00B677A4" w:rsidRPr="00B677A4" w:rsidRDefault="00B677A4" w:rsidP="00B677A4">
            <w:pPr>
              <w:widowControl/>
              <w:autoSpaceDE/>
              <w:autoSpaceDN/>
              <w:rPr>
                <w:color w:val="000000"/>
                <w:sz w:val="20"/>
                <w:szCs w:val="20"/>
                <w:lang w:bidi="ar-SA"/>
              </w:rPr>
            </w:pPr>
            <w:r w:rsidRPr="00B677A4">
              <w:rPr>
                <w:color w:val="000000"/>
                <w:sz w:val="20"/>
                <w:szCs w:val="20"/>
                <w:lang w:bidi="ar-SA"/>
              </w:rPr>
              <w:t>ELETROCARDIOGRAMA</w:t>
            </w:r>
          </w:p>
        </w:tc>
        <w:tc>
          <w:tcPr>
            <w:tcW w:w="615" w:type="dxa"/>
            <w:tcBorders>
              <w:top w:val="nil"/>
              <w:left w:val="nil"/>
              <w:bottom w:val="single" w:sz="8" w:space="0" w:color="000000"/>
              <w:right w:val="single" w:sz="8" w:space="0" w:color="000000"/>
            </w:tcBorders>
            <w:shd w:val="clear" w:color="auto" w:fill="auto"/>
            <w:noWrap/>
            <w:vAlign w:val="center"/>
            <w:hideMark/>
          </w:tcPr>
          <w:p w:rsidR="00B677A4" w:rsidRPr="00B677A4" w:rsidRDefault="00B677A4" w:rsidP="00B677A4">
            <w:pPr>
              <w:widowControl/>
              <w:autoSpaceDE/>
              <w:autoSpaceDN/>
              <w:jc w:val="center"/>
              <w:rPr>
                <w:color w:val="000000"/>
                <w:sz w:val="20"/>
                <w:szCs w:val="20"/>
                <w:lang w:bidi="ar-SA"/>
              </w:rPr>
            </w:pPr>
            <w:r w:rsidRPr="00B677A4">
              <w:rPr>
                <w:color w:val="000000"/>
                <w:sz w:val="20"/>
                <w:szCs w:val="20"/>
                <w:lang w:bidi="ar-SA"/>
              </w:rPr>
              <w:t>300</w:t>
            </w:r>
          </w:p>
        </w:tc>
        <w:tc>
          <w:tcPr>
            <w:tcW w:w="1163" w:type="dxa"/>
            <w:tcBorders>
              <w:top w:val="nil"/>
              <w:left w:val="nil"/>
              <w:bottom w:val="single" w:sz="8" w:space="0" w:color="000000"/>
              <w:right w:val="single" w:sz="8" w:space="0" w:color="000000"/>
            </w:tcBorders>
            <w:shd w:val="clear" w:color="auto" w:fill="auto"/>
            <w:vAlign w:val="center"/>
            <w:hideMark/>
          </w:tcPr>
          <w:p w:rsidR="00B677A4" w:rsidRPr="00B677A4" w:rsidRDefault="00B677A4" w:rsidP="00B677A4">
            <w:pPr>
              <w:widowControl/>
              <w:autoSpaceDE/>
              <w:autoSpaceDN/>
              <w:jc w:val="center"/>
              <w:rPr>
                <w:color w:val="000000"/>
                <w:sz w:val="20"/>
                <w:szCs w:val="20"/>
                <w:lang w:bidi="ar-SA"/>
              </w:rPr>
            </w:pPr>
            <w:r w:rsidRPr="00B677A4">
              <w:rPr>
                <w:color w:val="000000"/>
                <w:sz w:val="20"/>
                <w:szCs w:val="20"/>
                <w:lang w:bidi="ar-SA"/>
              </w:rPr>
              <w:t>R$ 25,00</w:t>
            </w:r>
          </w:p>
        </w:tc>
        <w:tc>
          <w:tcPr>
            <w:tcW w:w="1071" w:type="dxa"/>
            <w:tcBorders>
              <w:top w:val="nil"/>
              <w:left w:val="nil"/>
              <w:bottom w:val="single" w:sz="8" w:space="0" w:color="000000"/>
              <w:right w:val="single" w:sz="8" w:space="0" w:color="000000"/>
            </w:tcBorders>
            <w:shd w:val="clear" w:color="auto" w:fill="auto"/>
            <w:vAlign w:val="center"/>
            <w:hideMark/>
          </w:tcPr>
          <w:p w:rsidR="00B677A4" w:rsidRPr="00B677A4" w:rsidRDefault="00B677A4" w:rsidP="00B677A4">
            <w:pPr>
              <w:widowControl/>
              <w:autoSpaceDE/>
              <w:autoSpaceDN/>
              <w:jc w:val="center"/>
              <w:rPr>
                <w:color w:val="000000"/>
                <w:sz w:val="20"/>
                <w:szCs w:val="20"/>
                <w:lang w:bidi="ar-SA"/>
              </w:rPr>
            </w:pPr>
            <w:r w:rsidRPr="00B677A4">
              <w:rPr>
                <w:color w:val="000000"/>
                <w:sz w:val="20"/>
                <w:szCs w:val="20"/>
                <w:lang w:bidi="ar-SA"/>
              </w:rPr>
              <w:t>R$ 7.500,00</w:t>
            </w:r>
          </w:p>
        </w:tc>
        <w:tc>
          <w:tcPr>
            <w:tcW w:w="1138" w:type="dxa"/>
            <w:tcBorders>
              <w:top w:val="nil"/>
              <w:left w:val="nil"/>
              <w:bottom w:val="single" w:sz="8" w:space="0" w:color="000000"/>
              <w:right w:val="single" w:sz="8" w:space="0" w:color="000000"/>
            </w:tcBorders>
            <w:shd w:val="clear" w:color="auto" w:fill="auto"/>
            <w:vAlign w:val="center"/>
            <w:hideMark/>
          </w:tcPr>
          <w:p w:rsidR="00B677A4" w:rsidRPr="00B677A4" w:rsidRDefault="00B677A4" w:rsidP="00B677A4">
            <w:pPr>
              <w:widowControl/>
              <w:autoSpaceDE/>
              <w:autoSpaceDN/>
              <w:jc w:val="center"/>
              <w:rPr>
                <w:color w:val="000000"/>
                <w:sz w:val="20"/>
                <w:szCs w:val="20"/>
                <w:lang w:bidi="ar-SA"/>
              </w:rPr>
            </w:pPr>
            <w:r w:rsidRPr="00B677A4">
              <w:rPr>
                <w:color w:val="000000"/>
                <w:sz w:val="20"/>
                <w:szCs w:val="20"/>
                <w:lang w:bidi="ar-SA"/>
              </w:rPr>
              <w:t>R$ 90.000,00</w:t>
            </w:r>
          </w:p>
        </w:tc>
      </w:tr>
      <w:tr w:rsidR="00B677A4" w:rsidRPr="00B677A4" w:rsidTr="00B677A4">
        <w:trPr>
          <w:trHeight w:val="315"/>
        </w:trPr>
        <w:tc>
          <w:tcPr>
            <w:tcW w:w="960" w:type="dxa"/>
            <w:tcBorders>
              <w:top w:val="nil"/>
              <w:left w:val="single" w:sz="8" w:space="0" w:color="000000"/>
              <w:bottom w:val="single" w:sz="8" w:space="0" w:color="000000"/>
              <w:right w:val="single" w:sz="8" w:space="0" w:color="000000"/>
            </w:tcBorders>
            <w:shd w:val="clear" w:color="auto" w:fill="auto"/>
            <w:noWrap/>
            <w:vAlign w:val="center"/>
            <w:hideMark/>
          </w:tcPr>
          <w:p w:rsidR="00B677A4" w:rsidRPr="00B677A4" w:rsidRDefault="00B677A4" w:rsidP="00B677A4">
            <w:pPr>
              <w:widowControl/>
              <w:autoSpaceDE/>
              <w:autoSpaceDN/>
              <w:jc w:val="right"/>
              <w:rPr>
                <w:color w:val="000000"/>
                <w:sz w:val="20"/>
                <w:szCs w:val="20"/>
                <w:lang w:bidi="ar-SA"/>
              </w:rPr>
            </w:pPr>
            <w:r w:rsidRPr="00B677A4">
              <w:rPr>
                <w:color w:val="000000"/>
                <w:sz w:val="20"/>
                <w:szCs w:val="20"/>
                <w:lang w:bidi="ar-SA"/>
              </w:rPr>
              <w:t>32</w:t>
            </w:r>
          </w:p>
        </w:tc>
        <w:tc>
          <w:tcPr>
            <w:tcW w:w="2726" w:type="dxa"/>
            <w:tcBorders>
              <w:top w:val="nil"/>
              <w:left w:val="nil"/>
              <w:bottom w:val="single" w:sz="8" w:space="0" w:color="000000"/>
              <w:right w:val="single" w:sz="8" w:space="0" w:color="000000"/>
            </w:tcBorders>
            <w:shd w:val="clear" w:color="auto" w:fill="auto"/>
            <w:noWrap/>
            <w:vAlign w:val="center"/>
            <w:hideMark/>
          </w:tcPr>
          <w:p w:rsidR="00B677A4" w:rsidRPr="00B677A4" w:rsidRDefault="00B677A4" w:rsidP="00B677A4">
            <w:pPr>
              <w:widowControl/>
              <w:autoSpaceDE/>
              <w:autoSpaceDN/>
              <w:rPr>
                <w:color w:val="000000"/>
                <w:sz w:val="20"/>
                <w:szCs w:val="20"/>
                <w:lang w:bidi="ar-SA"/>
              </w:rPr>
            </w:pPr>
            <w:r w:rsidRPr="00B677A4">
              <w:rPr>
                <w:color w:val="000000"/>
                <w:sz w:val="20"/>
                <w:szCs w:val="20"/>
                <w:lang w:bidi="ar-SA"/>
              </w:rPr>
              <w:t>ASSESSORIA EM SAÚDE</w:t>
            </w:r>
          </w:p>
        </w:tc>
        <w:tc>
          <w:tcPr>
            <w:tcW w:w="2929" w:type="dxa"/>
            <w:tcBorders>
              <w:top w:val="nil"/>
              <w:left w:val="nil"/>
              <w:bottom w:val="single" w:sz="8" w:space="0" w:color="000000"/>
              <w:right w:val="single" w:sz="8" w:space="0" w:color="000000"/>
            </w:tcBorders>
            <w:shd w:val="clear" w:color="auto" w:fill="auto"/>
            <w:noWrap/>
            <w:vAlign w:val="center"/>
            <w:hideMark/>
          </w:tcPr>
          <w:p w:rsidR="00B677A4" w:rsidRPr="00B677A4" w:rsidRDefault="00B677A4" w:rsidP="00B677A4">
            <w:pPr>
              <w:widowControl/>
              <w:autoSpaceDE/>
              <w:autoSpaceDN/>
              <w:rPr>
                <w:color w:val="000000"/>
                <w:sz w:val="20"/>
                <w:szCs w:val="20"/>
                <w:lang w:bidi="ar-SA"/>
              </w:rPr>
            </w:pPr>
            <w:r w:rsidRPr="00B677A4">
              <w:rPr>
                <w:color w:val="000000"/>
                <w:sz w:val="20"/>
                <w:szCs w:val="20"/>
                <w:lang w:bidi="ar-SA"/>
              </w:rPr>
              <w:t>ASSESSORIA</w:t>
            </w:r>
          </w:p>
        </w:tc>
        <w:tc>
          <w:tcPr>
            <w:tcW w:w="615" w:type="dxa"/>
            <w:tcBorders>
              <w:top w:val="nil"/>
              <w:left w:val="nil"/>
              <w:bottom w:val="single" w:sz="8" w:space="0" w:color="000000"/>
              <w:right w:val="single" w:sz="8" w:space="0" w:color="000000"/>
            </w:tcBorders>
            <w:shd w:val="clear" w:color="auto" w:fill="auto"/>
            <w:noWrap/>
            <w:vAlign w:val="center"/>
            <w:hideMark/>
          </w:tcPr>
          <w:p w:rsidR="00B677A4" w:rsidRPr="00B677A4" w:rsidRDefault="00B677A4" w:rsidP="00B677A4">
            <w:pPr>
              <w:widowControl/>
              <w:autoSpaceDE/>
              <w:autoSpaceDN/>
              <w:jc w:val="center"/>
              <w:rPr>
                <w:color w:val="000000"/>
                <w:sz w:val="20"/>
                <w:szCs w:val="20"/>
                <w:lang w:bidi="ar-SA"/>
              </w:rPr>
            </w:pPr>
            <w:r w:rsidRPr="00B677A4">
              <w:rPr>
                <w:color w:val="000000"/>
                <w:sz w:val="20"/>
                <w:szCs w:val="20"/>
                <w:lang w:bidi="ar-SA"/>
              </w:rPr>
              <w:t>2</w:t>
            </w:r>
          </w:p>
        </w:tc>
        <w:tc>
          <w:tcPr>
            <w:tcW w:w="1163" w:type="dxa"/>
            <w:tcBorders>
              <w:top w:val="nil"/>
              <w:left w:val="nil"/>
              <w:bottom w:val="single" w:sz="8" w:space="0" w:color="000000"/>
              <w:right w:val="single" w:sz="8" w:space="0" w:color="000000"/>
            </w:tcBorders>
            <w:shd w:val="clear" w:color="auto" w:fill="auto"/>
            <w:vAlign w:val="center"/>
            <w:hideMark/>
          </w:tcPr>
          <w:p w:rsidR="00B677A4" w:rsidRPr="00B677A4" w:rsidRDefault="00B677A4" w:rsidP="00B677A4">
            <w:pPr>
              <w:widowControl/>
              <w:autoSpaceDE/>
              <w:autoSpaceDN/>
              <w:jc w:val="center"/>
              <w:rPr>
                <w:color w:val="000000"/>
                <w:sz w:val="20"/>
                <w:szCs w:val="20"/>
                <w:lang w:bidi="ar-SA"/>
              </w:rPr>
            </w:pPr>
            <w:r w:rsidRPr="00B677A4">
              <w:rPr>
                <w:color w:val="000000"/>
                <w:sz w:val="20"/>
                <w:szCs w:val="20"/>
                <w:lang w:bidi="ar-SA"/>
              </w:rPr>
              <w:t>R$ 15.000,00</w:t>
            </w:r>
          </w:p>
        </w:tc>
        <w:tc>
          <w:tcPr>
            <w:tcW w:w="1071" w:type="dxa"/>
            <w:tcBorders>
              <w:top w:val="nil"/>
              <w:left w:val="nil"/>
              <w:bottom w:val="single" w:sz="8" w:space="0" w:color="000000"/>
              <w:right w:val="single" w:sz="8" w:space="0" w:color="000000"/>
            </w:tcBorders>
            <w:shd w:val="clear" w:color="auto" w:fill="auto"/>
            <w:vAlign w:val="center"/>
            <w:hideMark/>
          </w:tcPr>
          <w:p w:rsidR="00B677A4" w:rsidRPr="00B677A4" w:rsidRDefault="00B677A4" w:rsidP="00B677A4">
            <w:pPr>
              <w:widowControl/>
              <w:autoSpaceDE/>
              <w:autoSpaceDN/>
              <w:jc w:val="center"/>
              <w:rPr>
                <w:color w:val="000000"/>
                <w:sz w:val="20"/>
                <w:szCs w:val="20"/>
                <w:lang w:bidi="ar-SA"/>
              </w:rPr>
            </w:pPr>
            <w:r w:rsidRPr="00B677A4">
              <w:rPr>
                <w:color w:val="000000"/>
                <w:sz w:val="20"/>
                <w:szCs w:val="20"/>
                <w:lang w:bidi="ar-SA"/>
              </w:rPr>
              <w:t>R$ 30.000,00</w:t>
            </w:r>
          </w:p>
        </w:tc>
        <w:tc>
          <w:tcPr>
            <w:tcW w:w="1138" w:type="dxa"/>
            <w:tcBorders>
              <w:top w:val="nil"/>
              <w:left w:val="nil"/>
              <w:bottom w:val="single" w:sz="8" w:space="0" w:color="000000"/>
              <w:right w:val="single" w:sz="8" w:space="0" w:color="000000"/>
            </w:tcBorders>
            <w:shd w:val="clear" w:color="auto" w:fill="auto"/>
            <w:vAlign w:val="center"/>
            <w:hideMark/>
          </w:tcPr>
          <w:p w:rsidR="00B677A4" w:rsidRPr="00B677A4" w:rsidRDefault="00B677A4" w:rsidP="00B677A4">
            <w:pPr>
              <w:widowControl/>
              <w:autoSpaceDE/>
              <w:autoSpaceDN/>
              <w:jc w:val="center"/>
              <w:rPr>
                <w:color w:val="000000"/>
                <w:sz w:val="20"/>
                <w:szCs w:val="20"/>
                <w:lang w:bidi="ar-SA"/>
              </w:rPr>
            </w:pPr>
            <w:r w:rsidRPr="00B677A4">
              <w:rPr>
                <w:color w:val="000000"/>
                <w:sz w:val="20"/>
                <w:szCs w:val="20"/>
                <w:lang w:bidi="ar-SA"/>
              </w:rPr>
              <w:t>R$ 360.000,00</w:t>
            </w:r>
          </w:p>
        </w:tc>
      </w:tr>
      <w:tr w:rsidR="00B677A4" w:rsidRPr="00B677A4" w:rsidTr="00B677A4">
        <w:trPr>
          <w:trHeight w:val="315"/>
        </w:trPr>
        <w:tc>
          <w:tcPr>
            <w:tcW w:w="960" w:type="dxa"/>
            <w:tcBorders>
              <w:top w:val="nil"/>
              <w:left w:val="single" w:sz="8" w:space="0" w:color="000000"/>
              <w:bottom w:val="single" w:sz="8" w:space="0" w:color="000000"/>
              <w:right w:val="single" w:sz="8" w:space="0" w:color="000000"/>
            </w:tcBorders>
            <w:shd w:val="clear" w:color="auto" w:fill="auto"/>
            <w:noWrap/>
            <w:vAlign w:val="center"/>
            <w:hideMark/>
          </w:tcPr>
          <w:p w:rsidR="00B677A4" w:rsidRPr="00B677A4" w:rsidRDefault="00B677A4" w:rsidP="00B677A4">
            <w:pPr>
              <w:widowControl/>
              <w:autoSpaceDE/>
              <w:autoSpaceDN/>
              <w:jc w:val="right"/>
              <w:rPr>
                <w:color w:val="000000"/>
                <w:sz w:val="20"/>
                <w:szCs w:val="20"/>
                <w:lang w:bidi="ar-SA"/>
              </w:rPr>
            </w:pPr>
            <w:r w:rsidRPr="00B677A4">
              <w:rPr>
                <w:color w:val="000000"/>
                <w:sz w:val="20"/>
                <w:szCs w:val="20"/>
                <w:lang w:bidi="ar-SA"/>
              </w:rPr>
              <w:t>33</w:t>
            </w:r>
          </w:p>
        </w:tc>
        <w:tc>
          <w:tcPr>
            <w:tcW w:w="2726" w:type="dxa"/>
            <w:tcBorders>
              <w:top w:val="nil"/>
              <w:left w:val="nil"/>
              <w:bottom w:val="single" w:sz="8" w:space="0" w:color="000000"/>
              <w:right w:val="single" w:sz="8" w:space="0" w:color="000000"/>
            </w:tcBorders>
            <w:shd w:val="clear" w:color="auto" w:fill="auto"/>
            <w:noWrap/>
            <w:vAlign w:val="center"/>
            <w:hideMark/>
          </w:tcPr>
          <w:p w:rsidR="00B677A4" w:rsidRPr="00B677A4" w:rsidRDefault="00B677A4" w:rsidP="00B677A4">
            <w:pPr>
              <w:widowControl/>
              <w:autoSpaceDE/>
              <w:autoSpaceDN/>
              <w:rPr>
                <w:color w:val="000000"/>
                <w:sz w:val="20"/>
                <w:szCs w:val="20"/>
                <w:lang w:bidi="ar-SA"/>
              </w:rPr>
            </w:pPr>
            <w:r w:rsidRPr="00B677A4">
              <w:rPr>
                <w:color w:val="000000"/>
                <w:sz w:val="20"/>
                <w:szCs w:val="20"/>
                <w:lang w:bidi="ar-SA"/>
              </w:rPr>
              <w:t>LABORATÓRIO DE ANÁLISES CLÍNICA</w:t>
            </w:r>
          </w:p>
        </w:tc>
        <w:tc>
          <w:tcPr>
            <w:tcW w:w="2929" w:type="dxa"/>
            <w:tcBorders>
              <w:top w:val="nil"/>
              <w:left w:val="nil"/>
              <w:bottom w:val="single" w:sz="8" w:space="0" w:color="000000"/>
              <w:right w:val="single" w:sz="8" w:space="0" w:color="000000"/>
            </w:tcBorders>
            <w:shd w:val="clear" w:color="auto" w:fill="auto"/>
            <w:noWrap/>
            <w:vAlign w:val="center"/>
            <w:hideMark/>
          </w:tcPr>
          <w:p w:rsidR="00B677A4" w:rsidRPr="00B677A4" w:rsidRDefault="00B677A4" w:rsidP="00B677A4">
            <w:pPr>
              <w:widowControl/>
              <w:autoSpaceDE/>
              <w:autoSpaceDN/>
              <w:rPr>
                <w:color w:val="000000"/>
                <w:sz w:val="20"/>
                <w:szCs w:val="20"/>
                <w:lang w:bidi="ar-SA"/>
              </w:rPr>
            </w:pPr>
            <w:r w:rsidRPr="00B677A4">
              <w:rPr>
                <w:color w:val="000000"/>
                <w:sz w:val="20"/>
                <w:szCs w:val="20"/>
                <w:lang w:bidi="ar-SA"/>
              </w:rPr>
              <w:t>ANÁLISES CLÍNICA</w:t>
            </w:r>
          </w:p>
        </w:tc>
        <w:tc>
          <w:tcPr>
            <w:tcW w:w="615" w:type="dxa"/>
            <w:tcBorders>
              <w:top w:val="nil"/>
              <w:left w:val="nil"/>
              <w:bottom w:val="single" w:sz="8" w:space="0" w:color="000000"/>
              <w:right w:val="single" w:sz="8" w:space="0" w:color="000000"/>
            </w:tcBorders>
            <w:shd w:val="clear" w:color="auto" w:fill="auto"/>
            <w:noWrap/>
            <w:vAlign w:val="center"/>
            <w:hideMark/>
          </w:tcPr>
          <w:p w:rsidR="00B677A4" w:rsidRPr="00B677A4" w:rsidRDefault="00B677A4" w:rsidP="00B677A4">
            <w:pPr>
              <w:widowControl/>
              <w:autoSpaceDE/>
              <w:autoSpaceDN/>
              <w:jc w:val="center"/>
              <w:rPr>
                <w:color w:val="000000"/>
                <w:sz w:val="20"/>
                <w:szCs w:val="20"/>
                <w:lang w:bidi="ar-SA"/>
              </w:rPr>
            </w:pPr>
            <w:r w:rsidRPr="00B677A4">
              <w:rPr>
                <w:color w:val="000000"/>
                <w:sz w:val="20"/>
                <w:szCs w:val="20"/>
                <w:lang w:bidi="ar-SA"/>
              </w:rPr>
              <w:t>2</w:t>
            </w:r>
          </w:p>
        </w:tc>
        <w:tc>
          <w:tcPr>
            <w:tcW w:w="1163" w:type="dxa"/>
            <w:tcBorders>
              <w:top w:val="nil"/>
              <w:left w:val="nil"/>
              <w:bottom w:val="single" w:sz="8" w:space="0" w:color="000000"/>
              <w:right w:val="single" w:sz="8" w:space="0" w:color="000000"/>
            </w:tcBorders>
            <w:shd w:val="clear" w:color="auto" w:fill="auto"/>
            <w:vAlign w:val="center"/>
            <w:hideMark/>
          </w:tcPr>
          <w:p w:rsidR="00B677A4" w:rsidRPr="00B677A4" w:rsidRDefault="00B677A4" w:rsidP="00B677A4">
            <w:pPr>
              <w:widowControl/>
              <w:autoSpaceDE/>
              <w:autoSpaceDN/>
              <w:jc w:val="center"/>
              <w:rPr>
                <w:color w:val="000000"/>
                <w:sz w:val="20"/>
                <w:szCs w:val="20"/>
                <w:lang w:bidi="ar-SA"/>
              </w:rPr>
            </w:pPr>
            <w:r w:rsidRPr="00B677A4">
              <w:rPr>
                <w:color w:val="000000"/>
                <w:sz w:val="20"/>
                <w:szCs w:val="20"/>
                <w:lang w:bidi="ar-SA"/>
              </w:rPr>
              <w:t>R$ 10.000,00</w:t>
            </w:r>
          </w:p>
        </w:tc>
        <w:tc>
          <w:tcPr>
            <w:tcW w:w="1071" w:type="dxa"/>
            <w:tcBorders>
              <w:top w:val="nil"/>
              <w:left w:val="nil"/>
              <w:bottom w:val="single" w:sz="8" w:space="0" w:color="000000"/>
              <w:right w:val="single" w:sz="8" w:space="0" w:color="000000"/>
            </w:tcBorders>
            <w:shd w:val="clear" w:color="auto" w:fill="auto"/>
            <w:vAlign w:val="center"/>
            <w:hideMark/>
          </w:tcPr>
          <w:p w:rsidR="00B677A4" w:rsidRPr="00B677A4" w:rsidRDefault="00B677A4" w:rsidP="00B677A4">
            <w:pPr>
              <w:widowControl/>
              <w:autoSpaceDE/>
              <w:autoSpaceDN/>
              <w:jc w:val="center"/>
              <w:rPr>
                <w:color w:val="000000"/>
                <w:sz w:val="20"/>
                <w:szCs w:val="20"/>
                <w:lang w:bidi="ar-SA"/>
              </w:rPr>
            </w:pPr>
            <w:r w:rsidRPr="00B677A4">
              <w:rPr>
                <w:color w:val="000000"/>
                <w:sz w:val="20"/>
                <w:szCs w:val="20"/>
                <w:lang w:bidi="ar-SA"/>
              </w:rPr>
              <w:t>R$ 20.000,00</w:t>
            </w:r>
          </w:p>
        </w:tc>
        <w:tc>
          <w:tcPr>
            <w:tcW w:w="1138" w:type="dxa"/>
            <w:tcBorders>
              <w:top w:val="nil"/>
              <w:left w:val="nil"/>
              <w:bottom w:val="single" w:sz="8" w:space="0" w:color="000000"/>
              <w:right w:val="single" w:sz="8" w:space="0" w:color="000000"/>
            </w:tcBorders>
            <w:shd w:val="clear" w:color="auto" w:fill="auto"/>
            <w:vAlign w:val="center"/>
            <w:hideMark/>
          </w:tcPr>
          <w:p w:rsidR="00B677A4" w:rsidRPr="00B677A4" w:rsidRDefault="00B677A4" w:rsidP="00B677A4">
            <w:pPr>
              <w:widowControl/>
              <w:autoSpaceDE/>
              <w:autoSpaceDN/>
              <w:jc w:val="center"/>
              <w:rPr>
                <w:color w:val="000000"/>
                <w:sz w:val="20"/>
                <w:szCs w:val="20"/>
                <w:lang w:bidi="ar-SA"/>
              </w:rPr>
            </w:pPr>
            <w:r w:rsidRPr="00B677A4">
              <w:rPr>
                <w:color w:val="000000"/>
                <w:sz w:val="20"/>
                <w:szCs w:val="20"/>
                <w:lang w:bidi="ar-SA"/>
              </w:rPr>
              <w:t>R$ 240.000,00</w:t>
            </w:r>
          </w:p>
        </w:tc>
      </w:tr>
      <w:tr w:rsidR="00B677A4" w:rsidRPr="00B677A4" w:rsidTr="00B677A4">
        <w:trPr>
          <w:trHeight w:val="315"/>
        </w:trPr>
        <w:tc>
          <w:tcPr>
            <w:tcW w:w="960" w:type="dxa"/>
            <w:tcBorders>
              <w:top w:val="nil"/>
              <w:left w:val="single" w:sz="8" w:space="0" w:color="000000"/>
              <w:bottom w:val="single" w:sz="8" w:space="0" w:color="000000"/>
              <w:right w:val="single" w:sz="8" w:space="0" w:color="000000"/>
            </w:tcBorders>
            <w:shd w:val="clear" w:color="auto" w:fill="auto"/>
            <w:noWrap/>
            <w:vAlign w:val="center"/>
            <w:hideMark/>
          </w:tcPr>
          <w:p w:rsidR="00B677A4" w:rsidRPr="00B677A4" w:rsidRDefault="00B677A4" w:rsidP="00B677A4">
            <w:pPr>
              <w:widowControl/>
              <w:autoSpaceDE/>
              <w:autoSpaceDN/>
              <w:jc w:val="right"/>
              <w:rPr>
                <w:color w:val="000000"/>
                <w:sz w:val="20"/>
                <w:szCs w:val="20"/>
                <w:lang w:bidi="ar-SA"/>
              </w:rPr>
            </w:pPr>
            <w:r w:rsidRPr="00B677A4">
              <w:rPr>
                <w:color w:val="000000"/>
                <w:sz w:val="20"/>
                <w:szCs w:val="20"/>
                <w:lang w:bidi="ar-SA"/>
              </w:rPr>
              <w:t>34</w:t>
            </w:r>
          </w:p>
        </w:tc>
        <w:tc>
          <w:tcPr>
            <w:tcW w:w="2726" w:type="dxa"/>
            <w:tcBorders>
              <w:top w:val="nil"/>
              <w:left w:val="nil"/>
              <w:bottom w:val="single" w:sz="8" w:space="0" w:color="000000"/>
              <w:right w:val="single" w:sz="8" w:space="0" w:color="000000"/>
            </w:tcBorders>
            <w:shd w:val="clear" w:color="auto" w:fill="auto"/>
            <w:noWrap/>
            <w:vAlign w:val="center"/>
            <w:hideMark/>
          </w:tcPr>
          <w:p w:rsidR="00B677A4" w:rsidRPr="00B677A4" w:rsidRDefault="00B677A4" w:rsidP="00B677A4">
            <w:pPr>
              <w:widowControl/>
              <w:autoSpaceDE/>
              <w:autoSpaceDN/>
              <w:rPr>
                <w:color w:val="000000"/>
                <w:sz w:val="20"/>
                <w:szCs w:val="20"/>
                <w:lang w:bidi="ar-SA"/>
              </w:rPr>
            </w:pPr>
            <w:r w:rsidRPr="00B677A4">
              <w:rPr>
                <w:color w:val="000000"/>
                <w:sz w:val="20"/>
                <w:szCs w:val="20"/>
                <w:lang w:bidi="ar-SA"/>
              </w:rPr>
              <w:t>TÉCNICO EM RAIOS-X</w:t>
            </w:r>
          </w:p>
        </w:tc>
        <w:tc>
          <w:tcPr>
            <w:tcW w:w="2929" w:type="dxa"/>
            <w:tcBorders>
              <w:top w:val="nil"/>
              <w:left w:val="nil"/>
              <w:bottom w:val="single" w:sz="8" w:space="0" w:color="000000"/>
              <w:right w:val="single" w:sz="8" w:space="0" w:color="000000"/>
            </w:tcBorders>
            <w:shd w:val="clear" w:color="auto" w:fill="auto"/>
            <w:noWrap/>
            <w:vAlign w:val="center"/>
            <w:hideMark/>
          </w:tcPr>
          <w:p w:rsidR="00B677A4" w:rsidRPr="00B677A4" w:rsidRDefault="00B677A4" w:rsidP="00B677A4">
            <w:pPr>
              <w:widowControl/>
              <w:autoSpaceDE/>
              <w:autoSpaceDN/>
              <w:rPr>
                <w:color w:val="000000"/>
                <w:sz w:val="20"/>
                <w:szCs w:val="20"/>
                <w:lang w:bidi="ar-SA"/>
              </w:rPr>
            </w:pPr>
            <w:r w:rsidRPr="00B677A4">
              <w:rPr>
                <w:color w:val="000000"/>
                <w:sz w:val="20"/>
                <w:szCs w:val="20"/>
                <w:lang w:bidi="ar-SA"/>
              </w:rPr>
              <w:t>RADIOLOGIA</w:t>
            </w:r>
          </w:p>
        </w:tc>
        <w:tc>
          <w:tcPr>
            <w:tcW w:w="615" w:type="dxa"/>
            <w:tcBorders>
              <w:top w:val="nil"/>
              <w:left w:val="nil"/>
              <w:bottom w:val="single" w:sz="8" w:space="0" w:color="000000"/>
              <w:right w:val="single" w:sz="8" w:space="0" w:color="000000"/>
            </w:tcBorders>
            <w:shd w:val="clear" w:color="auto" w:fill="auto"/>
            <w:noWrap/>
            <w:vAlign w:val="center"/>
            <w:hideMark/>
          </w:tcPr>
          <w:p w:rsidR="00B677A4" w:rsidRPr="00B677A4" w:rsidRDefault="00B677A4" w:rsidP="00B677A4">
            <w:pPr>
              <w:widowControl/>
              <w:autoSpaceDE/>
              <w:autoSpaceDN/>
              <w:jc w:val="center"/>
              <w:rPr>
                <w:color w:val="000000"/>
                <w:sz w:val="20"/>
                <w:szCs w:val="20"/>
                <w:lang w:bidi="ar-SA"/>
              </w:rPr>
            </w:pPr>
            <w:r w:rsidRPr="00B677A4">
              <w:rPr>
                <w:color w:val="000000"/>
                <w:sz w:val="20"/>
                <w:szCs w:val="20"/>
                <w:lang w:bidi="ar-SA"/>
              </w:rPr>
              <w:t>2</w:t>
            </w:r>
          </w:p>
        </w:tc>
        <w:tc>
          <w:tcPr>
            <w:tcW w:w="1163" w:type="dxa"/>
            <w:tcBorders>
              <w:top w:val="nil"/>
              <w:left w:val="nil"/>
              <w:bottom w:val="single" w:sz="8" w:space="0" w:color="000000"/>
              <w:right w:val="single" w:sz="8" w:space="0" w:color="000000"/>
            </w:tcBorders>
            <w:shd w:val="clear" w:color="auto" w:fill="auto"/>
            <w:vAlign w:val="center"/>
            <w:hideMark/>
          </w:tcPr>
          <w:p w:rsidR="00B677A4" w:rsidRPr="00B677A4" w:rsidRDefault="00B677A4" w:rsidP="00B677A4">
            <w:pPr>
              <w:widowControl/>
              <w:autoSpaceDE/>
              <w:autoSpaceDN/>
              <w:jc w:val="center"/>
              <w:rPr>
                <w:color w:val="000000"/>
                <w:sz w:val="20"/>
                <w:szCs w:val="20"/>
                <w:lang w:bidi="ar-SA"/>
              </w:rPr>
            </w:pPr>
            <w:r w:rsidRPr="00B677A4">
              <w:rPr>
                <w:color w:val="000000"/>
                <w:sz w:val="20"/>
                <w:szCs w:val="20"/>
                <w:lang w:bidi="ar-SA"/>
              </w:rPr>
              <w:t>R$ 2.250,00</w:t>
            </w:r>
          </w:p>
        </w:tc>
        <w:tc>
          <w:tcPr>
            <w:tcW w:w="1071" w:type="dxa"/>
            <w:tcBorders>
              <w:top w:val="nil"/>
              <w:left w:val="nil"/>
              <w:bottom w:val="single" w:sz="8" w:space="0" w:color="000000"/>
              <w:right w:val="single" w:sz="8" w:space="0" w:color="000000"/>
            </w:tcBorders>
            <w:shd w:val="clear" w:color="auto" w:fill="auto"/>
            <w:vAlign w:val="center"/>
            <w:hideMark/>
          </w:tcPr>
          <w:p w:rsidR="00B677A4" w:rsidRPr="00B677A4" w:rsidRDefault="00B677A4" w:rsidP="00B677A4">
            <w:pPr>
              <w:widowControl/>
              <w:autoSpaceDE/>
              <w:autoSpaceDN/>
              <w:jc w:val="center"/>
              <w:rPr>
                <w:color w:val="000000"/>
                <w:sz w:val="20"/>
                <w:szCs w:val="20"/>
                <w:lang w:bidi="ar-SA"/>
              </w:rPr>
            </w:pPr>
            <w:r w:rsidRPr="00B677A4">
              <w:rPr>
                <w:color w:val="000000"/>
                <w:sz w:val="20"/>
                <w:szCs w:val="20"/>
                <w:lang w:bidi="ar-SA"/>
              </w:rPr>
              <w:t>R$ 4.500,00</w:t>
            </w:r>
          </w:p>
        </w:tc>
        <w:tc>
          <w:tcPr>
            <w:tcW w:w="1138" w:type="dxa"/>
            <w:tcBorders>
              <w:top w:val="nil"/>
              <w:left w:val="nil"/>
              <w:bottom w:val="single" w:sz="8" w:space="0" w:color="000000"/>
              <w:right w:val="single" w:sz="8" w:space="0" w:color="000000"/>
            </w:tcBorders>
            <w:shd w:val="clear" w:color="auto" w:fill="auto"/>
            <w:vAlign w:val="center"/>
            <w:hideMark/>
          </w:tcPr>
          <w:p w:rsidR="00B677A4" w:rsidRPr="00B677A4" w:rsidRDefault="00B677A4" w:rsidP="00B677A4">
            <w:pPr>
              <w:widowControl/>
              <w:autoSpaceDE/>
              <w:autoSpaceDN/>
              <w:jc w:val="center"/>
              <w:rPr>
                <w:color w:val="000000"/>
                <w:sz w:val="20"/>
                <w:szCs w:val="20"/>
                <w:lang w:bidi="ar-SA"/>
              </w:rPr>
            </w:pPr>
            <w:r w:rsidRPr="00B677A4">
              <w:rPr>
                <w:color w:val="000000"/>
                <w:sz w:val="20"/>
                <w:szCs w:val="20"/>
                <w:lang w:bidi="ar-SA"/>
              </w:rPr>
              <w:t>R$ 54.000,00</w:t>
            </w:r>
          </w:p>
        </w:tc>
      </w:tr>
      <w:tr w:rsidR="00B677A4" w:rsidRPr="00B677A4" w:rsidTr="00B677A4">
        <w:trPr>
          <w:trHeight w:val="315"/>
        </w:trPr>
        <w:tc>
          <w:tcPr>
            <w:tcW w:w="960" w:type="dxa"/>
            <w:tcBorders>
              <w:top w:val="nil"/>
              <w:left w:val="single" w:sz="8" w:space="0" w:color="000000"/>
              <w:bottom w:val="single" w:sz="8" w:space="0" w:color="000000"/>
              <w:right w:val="single" w:sz="8" w:space="0" w:color="000000"/>
            </w:tcBorders>
            <w:shd w:val="clear" w:color="auto" w:fill="auto"/>
            <w:noWrap/>
            <w:vAlign w:val="center"/>
            <w:hideMark/>
          </w:tcPr>
          <w:p w:rsidR="00B677A4" w:rsidRPr="00B677A4" w:rsidRDefault="00B677A4" w:rsidP="00B677A4">
            <w:pPr>
              <w:widowControl/>
              <w:autoSpaceDE/>
              <w:autoSpaceDN/>
              <w:jc w:val="right"/>
              <w:rPr>
                <w:color w:val="000000"/>
                <w:sz w:val="20"/>
                <w:szCs w:val="20"/>
                <w:lang w:bidi="ar-SA"/>
              </w:rPr>
            </w:pPr>
            <w:r w:rsidRPr="00B677A4">
              <w:rPr>
                <w:color w:val="000000"/>
                <w:sz w:val="20"/>
                <w:szCs w:val="20"/>
                <w:lang w:bidi="ar-SA"/>
              </w:rPr>
              <w:t>35</w:t>
            </w:r>
          </w:p>
        </w:tc>
        <w:tc>
          <w:tcPr>
            <w:tcW w:w="2726" w:type="dxa"/>
            <w:tcBorders>
              <w:top w:val="nil"/>
              <w:left w:val="nil"/>
              <w:bottom w:val="single" w:sz="8" w:space="0" w:color="000000"/>
              <w:right w:val="single" w:sz="8" w:space="0" w:color="000000"/>
            </w:tcBorders>
            <w:shd w:val="clear" w:color="auto" w:fill="auto"/>
            <w:noWrap/>
            <w:vAlign w:val="center"/>
            <w:hideMark/>
          </w:tcPr>
          <w:p w:rsidR="00B677A4" w:rsidRPr="00B677A4" w:rsidRDefault="00B677A4" w:rsidP="00B677A4">
            <w:pPr>
              <w:widowControl/>
              <w:autoSpaceDE/>
              <w:autoSpaceDN/>
              <w:rPr>
                <w:color w:val="000000"/>
                <w:sz w:val="20"/>
                <w:szCs w:val="20"/>
                <w:lang w:bidi="ar-SA"/>
              </w:rPr>
            </w:pPr>
            <w:r w:rsidRPr="00B677A4">
              <w:rPr>
                <w:color w:val="000000"/>
                <w:sz w:val="20"/>
                <w:szCs w:val="20"/>
                <w:lang w:bidi="ar-SA"/>
              </w:rPr>
              <w:t>FATURISTA DE AIH</w:t>
            </w:r>
          </w:p>
        </w:tc>
        <w:tc>
          <w:tcPr>
            <w:tcW w:w="2929" w:type="dxa"/>
            <w:tcBorders>
              <w:top w:val="nil"/>
              <w:left w:val="nil"/>
              <w:bottom w:val="single" w:sz="8" w:space="0" w:color="000000"/>
              <w:right w:val="single" w:sz="8" w:space="0" w:color="000000"/>
            </w:tcBorders>
            <w:shd w:val="clear" w:color="auto" w:fill="auto"/>
            <w:noWrap/>
            <w:vAlign w:val="center"/>
            <w:hideMark/>
          </w:tcPr>
          <w:p w:rsidR="00B677A4" w:rsidRPr="00B677A4" w:rsidRDefault="00B677A4" w:rsidP="00B677A4">
            <w:pPr>
              <w:widowControl/>
              <w:autoSpaceDE/>
              <w:autoSpaceDN/>
              <w:rPr>
                <w:color w:val="000000"/>
                <w:sz w:val="20"/>
                <w:szCs w:val="20"/>
                <w:lang w:bidi="ar-SA"/>
              </w:rPr>
            </w:pPr>
            <w:r w:rsidRPr="00B677A4">
              <w:rPr>
                <w:color w:val="000000"/>
                <w:sz w:val="20"/>
                <w:szCs w:val="20"/>
                <w:lang w:bidi="ar-SA"/>
              </w:rPr>
              <w:t>FATURAMENTO</w:t>
            </w:r>
          </w:p>
        </w:tc>
        <w:tc>
          <w:tcPr>
            <w:tcW w:w="615" w:type="dxa"/>
            <w:tcBorders>
              <w:top w:val="nil"/>
              <w:left w:val="nil"/>
              <w:bottom w:val="single" w:sz="8" w:space="0" w:color="000000"/>
              <w:right w:val="single" w:sz="8" w:space="0" w:color="000000"/>
            </w:tcBorders>
            <w:shd w:val="clear" w:color="auto" w:fill="auto"/>
            <w:noWrap/>
            <w:vAlign w:val="center"/>
            <w:hideMark/>
          </w:tcPr>
          <w:p w:rsidR="00B677A4" w:rsidRPr="00B677A4" w:rsidRDefault="00B677A4" w:rsidP="00B677A4">
            <w:pPr>
              <w:widowControl/>
              <w:autoSpaceDE/>
              <w:autoSpaceDN/>
              <w:jc w:val="center"/>
              <w:rPr>
                <w:color w:val="000000"/>
                <w:sz w:val="20"/>
                <w:szCs w:val="20"/>
                <w:lang w:bidi="ar-SA"/>
              </w:rPr>
            </w:pPr>
            <w:r w:rsidRPr="00B677A4">
              <w:rPr>
                <w:color w:val="000000"/>
                <w:sz w:val="20"/>
                <w:szCs w:val="20"/>
                <w:lang w:bidi="ar-SA"/>
              </w:rPr>
              <w:t>1</w:t>
            </w:r>
          </w:p>
        </w:tc>
        <w:tc>
          <w:tcPr>
            <w:tcW w:w="1163" w:type="dxa"/>
            <w:tcBorders>
              <w:top w:val="nil"/>
              <w:left w:val="nil"/>
              <w:bottom w:val="single" w:sz="8" w:space="0" w:color="000000"/>
              <w:right w:val="single" w:sz="8" w:space="0" w:color="000000"/>
            </w:tcBorders>
            <w:shd w:val="clear" w:color="auto" w:fill="auto"/>
            <w:vAlign w:val="center"/>
            <w:hideMark/>
          </w:tcPr>
          <w:p w:rsidR="00B677A4" w:rsidRPr="00B677A4" w:rsidRDefault="00B677A4" w:rsidP="00B677A4">
            <w:pPr>
              <w:widowControl/>
              <w:autoSpaceDE/>
              <w:autoSpaceDN/>
              <w:jc w:val="center"/>
              <w:rPr>
                <w:color w:val="000000"/>
                <w:sz w:val="20"/>
                <w:szCs w:val="20"/>
                <w:lang w:bidi="ar-SA"/>
              </w:rPr>
            </w:pPr>
            <w:r w:rsidRPr="00B677A4">
              <w:rPr>
                <w:color w:val="000000"/>
                <w:sz w:val="20"/>
                <w:szCs w:val="20"/>
                <w:lang w:bidi="ar-SA"/>
              </w:rPr>
              <w:t>R$ 3.000,00</w:t>
            </w:r>
          </w:p>
        </w:tc>
        <w:tc>
          <w:tcPr>
            <w:tcW w:w="1071" w:type="dxa"/>
            <w:tcBorders>
              <w:top w:val="nil"/>
              <w:left w:val="nil"/>
              <w:bottom w:val="single" w:sz="8" w:space="0" w:color="000000"/>
              <w:right w:val="single" w:sz="8" w:space="0" w:color="000000"/>
            </w:tcBorders>
            <w:shd w:val="clear" w:color="auto" w:fill="auto"/>
            <w:vAlign w:val="center"/>
            <w:hideMark/>
          </w:tcPr>
          <w:p w:rsidR="00B677A4" w:rsidRPr="00B677A4" w:rsidRDefault="00B677A4" w:rsidP="00B677A4">
            <w:pPr>
              <w:widowControl/>
              <w:autoSpaceDE/>
              <w:autoSpaceDN/>
              <w:jc w:val="center"/>
              <w:rPr>
                <w:color w:val="000000"/>
                <w:sz w:val="20"/>
                <w:szCs w:val="20"/>
                <w:lang w:bidi="ar-SA"/>
              </w:rPr>
            </w:pPr>
            <w:r w:rsidRPr="00B677A4">
              <w:rPr>
                <w:color w:val="000000"/>
                <w:sz w:val="20"/>
                <w:szCs w:val="20"/>
                <w:lang w:bidi="ar-SA"/>
              </w:rPr>
              <w:t>R$ 3.000,00</w:t>
            </w:r>
          </w:p>
        </w:tc>
        <w:tc>
          <w:tcPr>
            <w:tcW w:w="1138" w:type="dxa"/>
            <w:tcBorders>
              <w:top w:val="nil"/>
              <w:left w:val="nil"/>
              <w:bottom w:val="single" w:sz="8" w:space="0" w:color="000000"/>
              <w:right w:val="single" w:sz="8" w:space="0" w:color="000000"/>
            </w:tcBorders>
            <w:shd w:val="clear" w:color="auto" w:fill="auto"/>
            <w:vAlign w:val="center"/>
            <w:hideMark/>
          </w:tcPr>
          <w:p w:rsidR="00B677A4" w:rsidRPr="00B677A4" w:rsidRDefault="00B677A4" w:rsidP="00B677A4">
            <w:pPr>
              <w:widowControl/>
              <w:autoSpaceDE/>
              <w:autoSpaceDN/>
              <w:jc w:val="center"/>
              <w:rPr>
                <w:color w:val="000000"/>
                <w:sz w:val="20"/>
                <w:szCs w:val="20"/>
                <w:lang w:bidi="ar-SA"/>
              </w:rPr>
            </w:pPr>
            <w:r w:rsidRPr="00B677A4">
              <w:rPr>
                <w:color w:val="000000"/>
                <w:sz w:val="20"/>
                <w:szCs w:val="20"/>
                <w:lang w:bidi="ar-SA"/>
              </w:rPr>
              <w:t>R$ 36.000,00</w:t>
            </w:r>
          </w:p>
        </w:tc>
      </w:tr>
      <w:tr w:rsidR="00B677A4" w:rsidRPr="00B677A4" w:rsidTr="00B677A4">
        <w:trPr>
          <w:trHeight w:val="315"/>
        </w:trPr>
        <w:tc>
          <w:tcPr>
            <w:tcW w:w="960" w:type="dxa"/>
            <w:tcBorders>
              <w:top w:val="nil"/>
              <w:left w:val="single" w:sz="8" w:space="0" w:color="000000"/>
              <w:bottom w:val="single" w:sz="8" w:space="0" w:color="000000"/>
              <w:right w:val="single" w:sz="8" w:space="0" w:color="000000"/>
            </w:tcBorders>
            <w:shd w:val="clear" w:color="auto" w:fill="auto"/>
            <w:noWrap/>
            <w:vAlign w:val="center"/>
            <w:hideMark/>
          </w:tcPr>
          <w:p w:rsidR="00B677A4" w:rsidRPr="00B677A4" w:rsidRDefault="00B677A4" w:rsidP="00B677A4">
            <w:pPr>
              <w:widowControl/>
              <w:autoSpaceDE/>
              <w:autoSpaceDN/>
              <w:jc w:val="right"/>
              <w:rPr>
                <w:color w:val="000000"/>
                <w:sz w:val="20"/>
                <w:szCs w:val="20"/>
                <w:lang w:bidi="ar-SA"/>
              </w:rPr>
            </w:pPr>
            <w:r w:rsidRPr="00B677A4">
              <w:rPr>
                <w:color w:val="000000"/>
                <w:sz w:val="20"/>
                <w:szCs w:val="20"/>
                <w:lang w:bidi="ar-SA"/>
              </w:rPr>
              <w:t>36</w:t>
            </w:r>
          </w:p>
        </w:tc>
        <w:tc>
          <w:tcPr>
            <w:tcW w:w="2726" w:type="dxa"/>
            <w:tcBorders>
              <w:top w:val="nil"/>
              <w:left w:val="nil"/>
              <w:bottom w:val="single" w:sz="8" w:space="0" w:color="000000"/>
              <w:right w:val="single" w:sz="8" w:space="0" w:color="000000"/>
            </w:tcBorders>
            <w:shd w:val="clear" w:color="auto" w:fill="auto"/>
            <w:noWrap/>
            <w:vAlign w:val="center"/>
            <w:hideMark/>
          </w:tcPr>
          <w:p w:rsidR="00B677A4" w:rsidRPr="00B677A4" w:rsidRDefault="00B677A4" w:rsidP="00B677A4">
            <w:pPr>
              <w:widowControl/>
              <w:autoSpaceDE/>
              <w:autoSpaceDN/>
              <w:rPr>
                <w:color w:val="000000"/>
                <w:sz w:val="20"/>
                <w:szCs w:val="20"/>
                <w:lang w:bidi="ar-SA"/>
              </w:rPr>
            </w:pPr>
            <w:r w:rsidRPr="00B677A4">
              <w:rPr>
                <w:color w:val="000000"/>
                <w:sz w:val="20"/>
                <w:szCs w:val="20"/>
                <w:lang w:bidi="ar-SA"/>
              </w:rPr>
              <w:t>RESÍDUO SÓLIDO DA SAÚDE</w:t>
            </w:r>
          </w:p>
        </w:tc>
        <w:tc>
          <w:tcPr>
            <w:tcW w:w="2929" w:type="dxa"/>
            <w:tcBorders>
              <w:top w:val="nil"/>
              <w:left w:val="nil"/>
              <w:bottom w:val="single" w:sz="8" w:space="0" w:color="000000"/>
              <w:right w:val="single" w:sz="8" w:space="0" w:color="000000"/>
            </w:tcBorders>
            <w:shd w:val="clear" w:color="auto" w:fill="auto"/>
            <w:noWrap/>
            <w:vAlign w:val="center"/>
            <w:hideMark/>
          </w:tcPr>
          <w:p w:rsidR="00B677A4" w:rsidRPr="00B677A4" w:rsidRDefault="00B677A4" w:rsidP="00B677A4">
            <w:pPr>
              <w:widowControl/>
              <w:autoSpaceDE/>
              <w:autoSpaceDN/>
              <w:rPr>
                <w:color w:val="000000"/>
                <w:sz w:val="20"/>
                <w:szCs w:val="20"/>
                <w:lang w:bidi="ar-SA"/>
              </w:rPr>
            </w:pPr>
            <w:r w:rsidRPr="00B677A4">
              <w:rPr>
                <w:color w:val="000000"/>
                <w:sz w:val="20"/>
                <w:szCs w:val="20"/>
                <w:lang w:bidi="ar-SA"/>
              </w:rPr>
              <w:t>RESÍDUOS</w:t>
            </w:r>
          </w:p>
        </w:tc>
        <w:tc>
          <w:tcPr>
            <w:tcW w:w="615" w:type="dxa"/>
            <w:tcBorders>
              <w:top w:val="nil"/>
              <w:left w:val="nil"/>
              <w:bottom w:val="single" w:sz="8" w:space="0" w:color="000000"/>
              <w:right w:val="single" w:sz="8" w:space="0" w:color="000000"/>
            </w:tcBorders>
            <w:shd w:val="clear" w:color="auto" w:fill="auto"/>
            <w:noWrap/>
            <w:vAlign w:val="center"/>
            <w:hideMark/>
          </w:tcPr>
          <w:p w:rsidR="00B677A4" w:rsidRPr="00B677A4" w:rsidRDefault="00B677A4" w:rsidP="00B677A4">
            <w:pPr>
              <w:widowControl/>
              <w:autoSpaceDE/>
              <w:autoSpaceDN/>
              <w:jc w:val="center"/>
              <w:rPr>
                <w:color w:val="000000"/>
                <w:sz w:val="20"/>
                <w:szCs w:val="20"/>
                <w:lang w:bidi="ar-SA"/>
              </w:rPr>
            </w:pPr>
            <w:r w:rsidRPr="00B677A4">
              <w:rPr>
                <w:color w:val="000000"/>
                <w:sz w:val="20"/>
                <w:szCs w:val="20"/>
                <w:lang w:bidi="ar-SA"/>
              </w:rPr>
              <w:t>1</w:t>
            </w:r>
          </w:p>
        </w:tc>
        <w:tc>
          <w:tcPr>
            <w:tcW w:w="1163" w:type="dxa"/>
            <w:tcBorders>
              <w:top w:val="nil"/>
              <w:left w:val="nil"/>
              <w:bottom w:val="single" w:sz="8" w:space="0" w:color="000000"/>
              <w:right w:val="single" w:sz="8" w:space="0" w:color="000000"/>
            </w:tcBorders>
            <w:shd w:val="clear" w:color="auto" w:fill="auto"/>
            <w:vAlign w:val="center"/>
            <w:hideMark/>
          </w:tcPr>
          <w:p w:rsidR="00B677A4" w:rsidRPr="00B677A4" w:rsidRDefault="00B677A4" w:rsidP="00B677A4">
            <w:pPr>
              <w:widowControl/>
              <w:autoSpaceDE/>
              <w:autoSpaceDN/>
              <w:jc w:val="center"/>
              <w:rPr>
                <w:color w:val="000000"/>
                <w:sz w:val="20"/>
                <w:szCs w:val="20"/>
                <w:lang w:bidi="ar-SA"/>
              </w:rPr>
            </w:pPr>
            <w:r w:rsidRPr="00B677A4">
              <w:rPr>
                <w:color w:val="000000"/>
                <w:sz w:val="20"/>
                <w:szCs w:val="20"/>
                <w:lang w:bidi="ar-SA"/>
              </w:rPr>
              <w:t>R$ 2.500,00</w:t>
            </w:r>
          </w:p>
        </w:tc>
        <w:tc>
          <w:tcPr>
            <w:tcW w:w="1071" w:type="dxa"/>
            <w:tcBorders>
              <w:top w:val="nil"/>
              <w:left w:val="nil"/>
              <w:bottom w:val="single" w:sz="8" w:space="0" w:color="000000"/>
              <w:right w:val="single" w:sz="8" w:space="0" w:color="000000"/>
            </w:tcBorders>
            <w:shd w:val="clear" w:color="auto" w:fill="auto"/>
            <w:vAlign w:val="center"/>
            <w:hideMark/>
          </w:tcPr>
          <w:p w:rsidR="00B677A4" w:rsidRPr="00B677A4" w:rsidRDefault="00B677A4" w:rsidP="00B677A4">
            <w:pPr>
              <w:widowControl/>
              <w:autoSpaceDE/>
              <w:autoSpaceDN/>
              <w:jc w:val="center"/>
              <w:rPr>
                <w:color w:val="000000"/>
                <w:sz w:val="20"/>
                <w:szCs w:val="20"/>
                <w:lang w:bidi="ar-SA"/>
              </w:rPr>
            </w:pPr>
            <w:r w:rsidRPr="00B677A4">
              <w:rPr>
                <w:color w:val="000000"/>
                <w:sz w:val="20"/>
                <w:szCs w:val="20"/>
                <w:lang w:bidi="ar-SA"/>
              </w:rPr>
              <w:t>R$ 2.500,00</w:t>
            </w:r>
          </w:p>
        </w:tc>
        <w:tc>
          <w:tcPr>
            <w:tcW w:w="1138" w:type="dxa"/>
            <w:tcBorders>
              <w:top w:val="nil"/>
              <w:left w:val="nil"/>
              <w:bottom w:val="single" w:sz="8" w:space="0" w:color="000000"/>
              <w:right w:val="single" w:sz="8" w:space="0" w:color="000000"/>
            </w:tcBorders>
            <w:shd w:val="clear" w:color="auto" w:fill="auto"/>
            <w:vAlign w:val="center"/>
            <w:hideMark/>
          </w:tcPr>
          <w:p w:rsidR="00B677A4" w:rsidRPr="00B677A4" w:rsidRDefault="00B677A4" w:rsidP="00B677A4">
            <w:pPr>
              <w:widowControl/>
              <w:autoSpaceDE/>
              <w:autoSpaceDN/>
              <w:jc w:val="center"/>
              <w:rPr>
                <w:color w:val="000000"/>
                <w:sz w:val="20"/>
                <w:szCs w:val="20"/>
                <w:lang w:bidi="ar-SA"/>
              </w:rPr>
            </w:pPr>
            <w:r w:rsidRPr="00B677A4">
              <w:rPr>
                <w:color w:val="000000"/>
                <w:sz w:val="20"/>
                <w:szCs w:val="20"/>
                <w:lang w:bidi="ar-SA"/>
              </w:rPr>
              <w:t>R$ 30.000,00</w:t>
            </w:r>
          </w:p>
        </w:tc>
      </w:tr>
      <w:tr w:rsidR="00B677A4" w:rsidRPr="00B677A4" w:rsidTr="00B677A4">
        <w:trPr>
          <w:trHeight w:val="315"/>
        </w:trPr>
        <w:tc>
          <w:tcPr>
            <w:tcW w:w="960" w:type="dxa"/>
            <w:tcBorders>
              <w:top w:val="nil"/>
              <w:left w:val="single" w:sz="8" w:space="0" w:color="000000"/>
              <w:bottom w:val="single" w:sz="8" w:space="0" w:color="000000"/>
              <w:right w:val="single" w:sz="8" w:space="0" w:color="000000"/>
            </w:tcBorders>
            <w:shd w:val="clear" w:color="auto" w:fill="auto"/>
            <w:noWrap/>
            <w:vAlign w:val="center"/>
            <w:hideMark/>
          </w:tcPr>
          <w:p w:rsidR="00B677A4" w:rsidRPr="00B677A4" w:rsidRDefault="00B677A4" w:rsidP="00B677A4">
            <w:pPr>
              <w:widowControl/>
              <w:autoSpaceDE/>
              <w:autoSpaceDN/>
              <w:jc w:val="right"/>
              <w:rPr>
                <w:color w:val="000000"/>
                <w:sz w:val="20"/>
                <w:szCs w:val="20"/>
                <w:lang w:bidi="ar-SA"/>
              </w:rPr>
            </w:pPr>
            <w:r w:rsidRPr="00B677A4">
              <w:rPr>
                <w:color w:val="000000"/>
                <w:sz w:val="20"/>
                <w:szCs w:val="20"/>
                <w:lang w:bidi="ar-SA"/>
              </w:rPr>
              <w:t>37</w:t>
            </w:r>
          </w:p>
        </w:tc>
        <w:tc>
          <w:tcPr>
            <w:tcW w:w="2726" w:type="dxa"/>
            <w:tcBorders>
              <w:top w:val="nil"/>
              <w:left w:val="nil"/>
              <w:bottom w:val="single" w:sz="8" w:space="0" w:color="000000"/>
              <w:right w:val="single" w:sz="8" w:space="0" w:color="000000"/>
            </w:tcBorders>
            <w:shd w:val="clear" w:color="auto" w:fill="auto"/>
            <w:noWrap/>
            <w:vAlign w:val="center"/>
            <w:hideMark/>
          </w:tcPr>
          <w:p w:rsidR="00B677A4" w:rsidRPr="00B677A4" w:rsidRDefault="00B677A4" w:rsidP="00B677A4">
            <w:pPr>
              <w:widowControl/>
              <w:autoSpaceDE/>
              <w:autoSpaceDN/>
              <w:rPr>
                <w:color w:val="000000"/>
                <w:sz w:val="20"/>
                <w:szCs w:val="20"/>
                <w:lang w:bidi="ar-SA"/>
              </w:rPr>
            </w:pPr>
            <w:r w:rsidRPr="00B677A4">
              <w:rPr>
                <w:color w:val="000000"/>
                <w:sz w:val="20"/>
                <w:szCs w:val="20"/>
                <w:lang w:bidi="ar-SA"/>
              </w:rPr>
              <w:t>DENTISTA</w:t>
            </w:r>
          </w:p>
        </w:tc>
        <w:tc>
          <w:tcPr>
            <w:tcW w:w="2929" w:type="dxa"/>
            <w:tcBorders>
              <w:top w:val="nil"/>
              <w:left w:val="nil"/>
              <w:bottom w:val="single" w:sz="8" w:space="0" w:color="000000"/>
              <w:right w:val="single" w:sz="8" w:space="0" w:color="000000"/>
            </w:tcBorders>
            <w:shd w:val="clear" w:color="auto" w:fill="auto"/>
            <w:noWrap/>
            <w:vAlign w:val="center"/>
            <w:hideMark/>
          </w:tcPr>
          <w:p w:rsidR="00B677A4" w:rsidRPr="00B677A4" w:rsidRDefault="00B677A4" w:rsidP="00B677A4">
            <w:pPr>
              <w:widowControl/>
              <w:autoSpaceDE/>
              <w:autoSpaceDN/>
              <w:rPr>
                <w:color w:val="000000"/>
                <w:sz w:val="20"/>
                <w:szCs w:val="20"/>
                <w:lang w:bidi="ar-SA"/>
              </w:rPr>
            </w:pPr>
            <w:r w:rsidRPr="00B677A4">
              <w:rPr>
                <w:color w:val="000000"/>
                <w:sz w:val="20"/>
                <w:szCs w:val="20"/>
                <w:lang w:bidi="ar-SA"/>
              </w:rPr>
              <w:t>ODONTÓLOGO</w:t>
            </w:r>
          </w:p>
        </w:tc>
        <w:tc>
          <w:tcPr>
            <w:tcW w:w="615" w:type="dxa"/>
            <w:tcBorders>
              <w:top w:val="nil"/>
              <w:left w:val="nil"/>
              <w:bottom w:val="single" w:sz="8" w:space="0" w:color="000000"/>
              <w:right w:val="single" w:sz="8" w:space="0" w:color="000000"/>
            </w:tcBorders>
            <w:shd w:val="clear" w:color="auto" w:fill="auto"/>
            <w:noWrap/>
            <w:vAlign w:val="center"/>
            <w:hideMark/>
          </w:tcPr>
          <w:p w:rsidR="00B677A4" w:rsidRPr="00B677A4" w:rsidRDefault="00B677A4" w:rsidP="00B677A4">
            <w:pPr>
              <w:widowControl/>
              <w:autoSpaceDE/>
              <w:autoSpaceDN/>
              <w:jc w:val="center"/>
              <w:rPr>
                <w:color w:val="000000"/>
                <w:sz w:val="20"/>
                <w:szCs w:val="20"/>
                <w:lang w:bidi="ar-SA"/>
              </w:rPr>
            </w:pPr>
            <w:r w:rsidRPr="00B677A4">
              <w:rPr>
                <w:color w:val="000000"/>
                <w:sz w:val="20"/>
                <w:szCs w:val="20"/>
                <w:lang w:bidi="ar-SA"/>
              </w:rPr>
              <w:t>4</w:t>
            </w:r>
          </w:p>
        </w:tc>
        <w:tc>
          <w:tcPr>
            <w:tcW w:w="1163" w:type="dxa"/>
            <w:tcBorders>
              <w:top w:val="nil"/>
              <w:left w:val="nil"/>
              <w:bottom w:val="single" w:sz="8" w:space="0" w:color="000000"/>
              <w:right w:val="single" w:sz="8" w:space="0" w:color="000000"/>
            </w:tcBorders>
            <w:shd w:val="clear" w:color="auto" w:fill="auto"/>
            <w:vAlign w:val="center"/>
            <w:hideMark/>
          </w:tcPr>
          <w:p w:rsidR="00B677A4" w:rsidRPr="00B677A4" w:rsidRDefault="00B677A4" w:rsidP="00B677A4">
            <w:pPr>
              <w:widowControl/>
              <w:autoSpaceDE/>
              <w:autoSpaceDN/>
              <w:jc w:val="center"/>
              <w:rPr>
                <w:color w:val="000000"/>
                <w:sz w:val="20"/>
                <w:szCs w:val="20"/>
                <w:lang w:bidi="ar-SA"/>
              </w:rPr>
            </w:pPr>
            <w:r w:rsidRPr="00B677A4">
              <w:rPr>
                <w:color w:val="000000"/>
                <w:sz w:val="20"/>
                <w:szCs w:val="20"/>
                <w:lang w:bidi="ar-SA"/>
              </w:rPr>
              <w:t>R$ 4.000,00</w:t>
            </w:r>
          </w:p>
        </w:tc>
        <w:tc>
          <w:tcPr>
            <w:tcW w:w="1071" w:type="dxa"/>
            <w:tcBorders>
              <w:top w:val="nil"/>
              <w:left w:val="nil"/>
              <w:bottom w:val="single" w:sz="8" w:space="0" w:color="000000"/>
              <w:right w:val="single" w:sz="8" w:space="0" w:color="000000"/>
            </w:tcBorders>
            <w:shd w:val="clear" w:color="auto" w:fill="auto"/>
            <w:vAlign w:val="center"/>
            <w:hideMark/>
          </w:tcPr>
          <w:p w:rsidR="00B677A4" w:rsidRPr="00B677A4" w:rsidRDefault="00B677A4" w:rsidP="00B677A4">
            <w:pPr>
              <w:widowControl/>
              <w:autoSpaceDE/>
              <w:autoSpaceDN/>
              <w:jc w:val="center"/>
              <w:rPr>
                <w:color w:val="000000"/>
                <w:sz w:val="20"/>
                <w:szCs w:val="20"/>
                <w:lang w:bidi="ar-SA"/>
              </w:rPr>
            </w:pPr>
            <w:r w:rsidRPr="00B677A4">
              <w:rPr>
                <w:color w:val="000000"/>
                <w:sz w:val="20"/>
                <w:szCs w:val="20"/>
                <w:lang w:bidi="ar-SA"/>
              </w:rPr>
              <w:t>R$ 16.000,00</w:t>
            </w:r>
          </w:p>
        </w:tc>
        <w:tc>
          <w:tcPr>
            <w:tcW w:w="1138" w:type="dxa"/>
            <w:tcBorders>
              <w:top w:val="nil"/>
              <w:left w:val="nil"/>
              <w:bottom w:val="single" w:sz="8" w:space="0" w:color="000000"/>
              <w:right w:val="single" w:sz="8" w:space="0" w:color="000000"/>
            </w:tcBorders>
            <w:shd w:val="clear" w:color="auto" w:fill="auto"/>
            <w:vAlign w:val="center"/>
            <w:hideMark/>
          </w:tcPr>
          <w:p w:rsidR="00B677A4" w:rsidRPr="00B677A4" w:rsidRDefault="00B677A4" w:rsidP="00B677A4">
            <w:pPr>
              <w:widowControl/>
              <w:autoSpaceDE/>
              <w:autoSpaceDN/>
              <w:jc w:val="center"/>
              <w:rPr>
                <w:color w:val="000000"/>
                <w:sz w:val="20"/>
                <w:szCs w:val="20"/>
                <w:lang w:bidi="ar-SA"/>
              </w:rPr>
            </w:pPr>
            <w:r w:rsidRPr="00B677A4">
              <w:rPr>
                <w:color w:val="000000"/>
                <w:sz w:val="20"/>
                <w:szCs w:val="20"/>
                <w:lang w:bidi="ar-SA"/>
              </w:rPr>
              <w:t>R$ 192.000,00</w:t>
            </w:r>
          </w:p>
        </w:tc>
      </w:tr>
      <w:tr w:rsidR="00B677A4" w:rsidRPr="00B677A4" w:rsidTr="00B677A4">
        <w:trPr>
          <w:trHeight w:val="315"/>
        </w:trPr>
        <w:tc>
          <w:tcPr>
            <w:tcW w:w="960" w:type="dxa"/>
            <w:tcBorders>
              <w:top w:val="nil"/>
              <w:left w:val="single" w:sz="8" w:space="0" w:color="000000"/>
              <w:bottom w:val="single" w:sz="8" w:space="0" w:color="000000"/>
              <w:right w:val="single" w:sz="8" w:space="0" w:color="000000"/>
            </w:tcBorders>
            <w:shd w:val="clear" w:color="auto" w:fill="auto"/>
            <w:noWrap/>
            <w:vAlign w:val="center"/>
            <w:hideMark/>
          </w:tcPr>
          <w:p w:rsidR="00B677A4" w:rsidRPr="00B677A4" w:rsidRDefault="00B677A4" w:rsidP="00B677A4">
            <w:pPr>
              <w:widowControl/>
              <w:autoSpaceDE/>
              <w:autoSpaceDN/>
              <w:jc w:val="right"/>
              <w:rPr>
                <w:color w:val="000000"/>
                <w:sz w:val="20"/>
                <w:szCs w:val="20"/>
                <w:lang w:bidi="ar-SA"/>
              </w:rPr>
            </w:pPr>
            <w:r w:rsidRPr="00B677A4">
              <w:rPr>
                <w:color w:val="000000"/>
                <w:sz w:val="20"/>
                <w:szCs w:val="20"/>
                <w:lang w:bidi="ar-SA"/>
              </w:rPr>
              <w:t>38</w:t>
            </w:r>
          </w:p>
        </w:tc>
        <w:tc>
          <w:tcPr>
            <w:tcW w:w="2726" w:type="dxa"/>
            <w:tcBorders>
              <w:top w:val="nil"/>
              <w:left w:val="nil"/>
              <w:bottom w:val="single" w:sz="8" w:space="0" w:color="000000"/>
              <w:right w:val="single" w:sz="8" w:space="0" w:color="000000"/>
            </w:tcBorders>
            <w:shd w:val="clear" w:color="auto" w:fill="auto"/>
            <w:noWrap/>
            <w:vAlign w:val="center"/>
            <w:hideMark/>
          </w:tcPr>
          <w:p w:rsidR="00B677A4" w:rsidRPr="00B677A4" w:rsidRDefault="00B677A4" w:rsidP="00B677A4">
            <w:pPr>
              <w:widowControl/>
              <w:autoSpaceDE/>
              <w:autoSpaceDN/>
              <w:rPr>
                <w:color w:val="000000"/>
                <w:sz w:val="20"/>
                <w:szCs w:val="20"/>
                <w:lang w:bidi="ar-SA"/>
              </w:rPr>
            </w:pPr>
            <w:r w:rsidRPr="00B677A4">
              <w:rPr>
                <w:color w:val="000000"/>
                <w:sz w:val="20"/>
                <w:szCs w:val="20"/>
                <w:lang w:bidi="ar-SA"/>
              </w:rPr>
              <w:t>TÉCNICO EM VIGILÂNCIA SANITÁRIA</w:t>
            </w:r>
          </w:p>
        </w:tc>
        <w:tc>
          <w:tcPr>
            <w:tcW w:w="2929" w:type="dxa"/>
            <w:tcBorders>
              <w:top w:val="nil"/>
              <w:left w:val="nil"/>
              <w:bottom w:val="single" w:sz="8" w:space="0" w:color="000000"/>
              <w:right w:val="single" w:sz="8" w:space="0" w:color="000000"/>
            </w:tcBorders>
            <w:shd w:val="clear" w:color="auto" w:fill="auto"/>
            <w:noWrap/>
            <w:vAlign w:val="center"/>
            <w:hideMark/>
          </w:tcPr>
          <w:p w:rsidR="00B677A4" w:rsidRPr="00B677A4" w:rsidRDefault="00B677A4" w:rsidP="00B677A4">
            <w:pPr>
              <w:widowControl/>
              <w:autoSpaceDE/>
              <w:autoSpaceDN/>
              <w:rPr>
                <w:color w:val="000000"/>
                <w:sz w:val="20"/>
                <w:szCs w:val="20"/>
                <w:lang w:bidi="ar-SA"/>
              </w:rPr>
            </w:pPr>
            <w:r w:rsidRPr="00B677A4">
              <w:rPr>
                <w:color w:val="000000"/>
                <w:sz w:val="20"/>
                <w:szCs w:val="20"/>
                <w:lang w:bidi="ar-SA"/>
              </w:rPr>
              <w:t>VISA</w:t>
            </w:r>
          </w:p>
        </w:tc>
        <w:tc>
          <w:tcPr>
            <w:tcW w:w="615" w:type="dxa"/>
            <w:tcBorders>
              <w:top w:val="nil"/>
              <w:left w:val="nil"/>
              <w:bottom w:val="single" w:sz="8" w:space="0" w:color="000000"/>
              <w:right w:val="single" w:sz="8" w:space="0" w:color="000000"/>
            </w:tcBorders>
            <w:shd w:val="clear" w:color="auto" w:fill="auto"/>
            <w:noWrap/>
            <w:vAlign w:val="center"/>
            <w:hideMark/>
          </w:tcPr>
          <w:p w:rsidR="00B677A4" w:rsidRPr="00B677A4" w:rsidRDefault="00B677A4" w:rsidP="00B677A4">
            <w:pPr>
              <w:widowControl/>
              <w:autoSpaceDE/>
              <w:autoSpaceDN/>
              <w:jc w:val="center"/>
              <w:rPr>
                <w:color w:val="000000"/>
                <w:sz w:val="20"/>
                <w:szCs w:val="20"/>
                <w:lang w:bidi="ar-SA"/>
              </w:rPr>
            </w:pPr>
            <w:r w:rsidRPr="00B677A4">
              <w:rPr>
                <w:color w:val="000000"/>
                <w:sz w:val="20"/>
                <w:szCs w:val="20"/>
                <w:lang w:bidi="ar-SA"/>
              </w:rPr>
              <w:t>4</w:t>
            </w:r>
          </w:p>
        </w:tc>
        <w:tc>
          <w:tcPr>
            <w:tcW w:w="1163" w:type="dxa"/>
            <w:tcBorders>
              <w:top w:val="nil"/>
              <w:left w:val="nil"/>
              <w:bottom w:val="single" w:sz="8" w:space="0" w:color="000000"/>
              <w:right w:val="single" w:sz="8" w:space="0" w:color="000000"/>
            </w:tcBorders>
            <w:shd w:val="clear" w:color="auto" w:fill="auto"/>
            <w:vAlign w:val="center"/>
            <w:hideMark/>
          </w:tcPr>
          <w:p w:rsidR="00B677A4" w:rsidRPr="00B677A4" w:rsidRDefault="00B677A4" w:rsidP="00B677A4">
            <w:pPr>
              <w:widowControl/>
              <w:autoSpaceDE/>
              <w:autoSpaceDN/>
              <w:jc w:val="center"/>
              <w:rPr>
                <w:color w:val="000000"/>
                <w:sz w:val="20"/>
                <w:szCs w:val="20"/>
                <w:lang w:bidi="ar-SA"/>
              </w:rPr>
            </w:pPr>
            <w:r w:rsidRPr="00B677A4">
              <w:rPr>
                <w:color w:val="000000"/>
                <w:sz w:val="20"/>
                <w:szCs w:val="20"/>
                <w:lang w:bidi="ar-SA"/>
              </w:rPr>
              <w:t>R$ 2.250,00</w:t>
            </w:r>
          </w:p>
        </w:tc>
        <w:tc>
          <w:tcPr>
            <w:tcW w:w="1071" w:type="dxa"/>
            <w:tcBorders>
              <w:top w:val="nil"/>
              <w:left w:val="nil"/>
              <w:bottom w:val="single" w:sz="8" w:space="0" w:color="000000"/>
              <w:right w:val="single" w:sz="8" w:space="0" w:color="000000"/>
            </w:tcBorders>
            <w:shd w:val="clear" w:color="auto" w:fill="auto"/>
            <w:vAlign w:val="center"/>
            <w:hideMark/>
          </w:tcPr>
          <w:p w:rsidR="00B677A4" w:rsidRPr="00B677A4" w:rsidRDefault="00B677A4" w:rsidP="00B677A4">
            <w:pPr>
              <w:widowControl/>
              <w:autoSpaceDE/>
              <w:autoSpaceDN/>
              <w:jc w:val="center"/>
              <w:rPr>
                <w:color w:val="000000"/>
                <w:sz w:val="20"/>
                <w:szCs w:val="20"/>
                <w:lang w:bidi="ar-SA"/>
              </w:rPr>
            </w:pPr>
            <w:r w:rsidRPr="00B677A4">
              <w:rPr>
                <w:color w:val="000000"/>
                <w:sz w:val="20"/>
                <w:szCs w:val="20"/>
                <w:lang w:bidi="ar-SA"/>
              </w:rPr>
              <w:t>R$ 9.000,00</w:t>
            </w:r>
          </w:p>
        </w:tc>
        <w:tc>
          <w:tcPr>
            <w:tcW w:w="1138" w:type="dxa"/>
            <w:tcBorders>
              <w:top w:val="nil"/>
              <w:left w:val="nil"/>
              <w:bottom w:val="single" w:sz="8" w:space="0" w:color="000000"/>
              <w:right w:val="single" w:sz="8" w:space="0" w:color="000000"/>
            </w:tcBorders>
            <w:shd w:val="clear" w:color="auto" w:fill="auto"/>
            <w:vAlign w:val="center"/>
            <w:hideMark/>
          </w:tcPr>
          <w:p w:rsidR="00B677A4" w:rsidRPr="00B677A4" w:rsidRDefault="00B677A4" w:rsidP="00B677A4">
            <w:pPr>
              <w:widowControl/>
              <w:autoSpaceDE/>
              <w:autoSpaceDN/>
              <w:jc w:val="center"/>
              <w:rPr>
                <w:color w:val="000000"/>
                <w:sz w:val="20"/>
                <w:szCs w:val="20"/>
                <w:lang w:bidi="ar-SA"/>
              </w:rPr>
            </w:pPr>
            <w:r w:rsidRPr="00B677A4">
              <w:rPr>
                <w:color w:val="000000"/>
                <w:sz w:val="20"/>
                <w:szCs w:val="20"/>
                <w:lang w:bidi="ar-SA"/>
              </w:rPr>
              <w:t>R$ 108.000,00</w:t>
            </w:r>
          </w:p>
        </w:tc>
      </w:tr>
      <w:tr w:rsidR="00B677A4" w:rsidRPr="00B677A4" w:rsidTr="00B677A4">
        <w:trPr>
          <w:trHeight w:val="315"/>
        </w:trPr>
        <w:tc>
          <w:tcPr>
            <w:tcW w:w="960" w:type="dxa"/>
            <w:tcBorders>
              <w:top w:val="nil"/>
              <w:left w:val="single" w:sz="8" w:space="0" w:color="000000"/>
              <w:bottom w:val="single" w:sz="8" w:space="0" w:color="000000"/>
              <w:right w:val="single" w:sz="8" w:space="0" w:color="000000"/>
            </w:tcBorders>
            <w:shd w:val="clear" w:color="auto" w:fill="auto"/>
            <w:noWrap/>
            <w:vAlign w:val="center"/>
            <w:hideMark/>
          </w:tcPr>
          <w:p w:rsidR="00B677A4" w:rsidRPr="00B677A4" w:rsidRDefault="00B677A4" w:rsidP="00B677A4">
            <w:pPr>
              <w:widowControl/>
              <w:autoSpaceDE/>
              <w:autoSpaceDN/>
              <w:jc w:val="right"/>
              <w:rPr>
                <w:color w:val="000000"/>
                <w:sz w:val="20"/>
                <w:szCs w:val="20"/>
                <w:lang w:bidi="ar-SA"/>
              </w:rPr>
            </w:pPr>
            <w:r w:rsidRPr="00B677A4">
              <w:rPr>
                <w:color w:val="000000"/>
                <w:sz w:val="20"/>
                <w:szCs w:val="20"/>
                <w:lang w:bidi="ar-SA"/>
              </w:rPr>
              <w:t>39</w:t>
            </w:r>
          </w:p>
        </w:tc>
        <w:tc>
          <w:tcPr>
            <w:tcW w:w="2726" w:type="dxa"/>
            <w:tcBorders>
              <w:top w:val="nil"/>
              <w:left w:val="nil"/>
              <w:bottom w:val="single" w:sz="8" w:space="0" w:color="000000"/>
              <w:right w:val="single" w:sz="8" w:space="0" w:color="000000"/>
            </w:tcBorders>
            <w:shd w:val="clear" w:color="auto" w:fill="auto"/>
            <w:noWrap/>
            <w:vAlign w:val="center"/>
            <w:hideMark/>
          </w:tcPr>
          <w:p w:rsidR="00B677A4" w:rsidRPr="00B677A4" w:rsidRDefault="00B677A4" w:rsidP="00B677A4">
            <w:pPr>
              <w:widowControl/>
              <w:autoSpaceDE/>
              <w:autoSpaceDN/>
              <w:rPr>
                <w:color w:val="000000"/>
                <w:sz w:val="20"/>
                <w:szCs w:val="20"/>
                <w:lang w:bidi="ar-SA"/>
              </w:rPr>
            </w:pPr>
            <w:r w:rsidRPr="00B677A4">
              <w:rPr>
                <w:color w:val="000000"/>
                <w:sz w:val="20"/>
                <w:szCs w:val="20"/>
                <w:lang w:bidi="ar-SA"/>
              </w:rPr>
              <w:t>AUXILIAR ADMINISTRATIVO</w:t>
            </w:r>
          </w:p>
        </w:tc>
        <w:tc>
          <w:tcPr>
            <w:tcW w:w="2929" w:type="dxa"/>
            <w:tcBorders>
              <w:top w:val="nil"/>
              <w:left w:val="nil"/>
              <w:bottom w:val="single" w:sz="8" w:space="0" w:color="000000"/>
              <w:right w:val="single" w:sz="8" w:space="0" w:color="000000"/>
            </w:tcBorders>
            <w:shd w:val="clear" w:color="auto" w:fill="auto"/>
            <w:noWrap/>
            <w:vAlign w:val="center"/>
            <w:hideMark/>
          </w:tcPr>
          <w:p w:rsidR="00B677A4" w:rsidRPr="00B677A4" w:rsidRDefault="00B677A4" w:rsidP="00B677A4">
            <w:pPr>
              <w:widowControl/>
              <w:autoSpaceDE/>
              <w:autoSpaceDN/>
              <w:rPr>
                <w:color w:val="000000"/>
                <w:sz w:val="20"/>
                <w:szCs w:val="20"/>
                <w:lang w:bidi="ar-SA"/>
              </w:rPr>
            </w:pPr>
            <w:r w:rsidRPr="00B677A4">
              <w:rPr>
                <w:color w:val="000000"/>
                <w:sz w:val="20"/>
                <w:szCs w:val="20"/>
                <w:lang w:bidi="ar-SA"/>
              </w:rPr>
              <w:t>AUX. ADMINISTRATIVO</w:t>
            </w:r>
          </w:p>
        </w:tc>
        <w:tc>
          <w:tcPr>
            <w:tcW w:w="615" w:type="dxa"/>
            <w:tcBorders>
              <w:top w:val="nil"/>
              <w:left w:val="nil"/>
              <w:bottom w:val="single" w:sz="8" w:space="0" w:color="000000"/>
              <w:right w:val="single" w:sz="8" w:space="0" w:color="000000"/>
            </w:tcBorders>
            <w:shd w:val="clear" w:color="auto" w:fill="auto"/>
            <w:noWrap/>
            <w:vAlign w:val="center"/>
            <w:hideMark/>
          </w:tcPr>
          <w:p w:rsidR="00B677A4" w:rsidRPr="00B677A4" w:rsidRDefault="00B677A4" w:rsidP="00B677A4">
            <w:pPr>
              <w:widowControl/>
              <w:autoSpaceDE/>
              <w:autoSpaceDN/>
              <w:jc w:val="center"/>
              <w:rPr>
                <w:color w:val="000000"/>
                <w:sz w:val="20"/>
                <w:szCs w:val="20"/>
                <w:lang w:bidi="ar-SA"/>
              </w:rPr>
            </w:pPr>
            <w:r w:rsidRPr="00B677A4">
              <w:rPr>
                <w:color w:val="000000"/>
                <w:sz w:val="20"/>
                <w:szCs w:val="20"/>
                <w:lang w:bidi="ar-SA"/>
              </w:rPr>
              <w:t>20</w:t>
            </w:r>
          </w:p>
        </w:tc>
        <w:tc>
          <w:tcPr>
            <w:tcW w:w="1163" w:type="dxa"/>
            <w:tcBorders>
              <w:top w:val="nil"/>
              <w:left w:val="nil"/>
              <w:bottom w:val="single" w:sz="8" w:space="0" w:color="000000"/>
              <w:right w:val="single" w:sz="8" w:space="0" w:color="000000"/>
            </w:tcBorders>
            <w:shd w:val="clear" w:color="auto" w:fill="auto"/>
            <w:vAlign w:val="center"/>
            <w:hideMark/>
          </w:tcPr>
          <w:p w:rsidR="00B677A4" w:rsidRPr="00B677A4" w:rsidRDefault="00B677A4" w:rsidP="00B677A4">
            <w:pPr>
              <w:widowControl/>
              <w:autoSpaceDE/>
              <w:autoSpaceDN/>
              <w:jc w:val="center"/>
              <w:rPr>
                <w:color w:val="000000"/>
                <w:sz w:val="20"/>
                <w:szCs w:val="20"/>
                <w:lang w:bidi="ar-SA"/>
              </w:rPr>
            </w:pPr>
            <w:r w:rsidRPr="00B677A4">
              <w:rPr>
                <w:color w:val="000000"/>
                <w:sz w:val="20"/>
                <w:szCs w:val="20"/>
                <w:lang w:bidi="ar-SA"/>
              </w:rPr>
              <w:t>R$ 1.750,00</w:t>
            </w:r>
          </w:p>
        </w:tc>
        <w:tc>
          <w:tcPr>
            <w:tcW w:w="1071" w:type="dxa"/>
            <w:tcBorders>
              <w:top w:val="nil"/>
              <w:left w:val="nil"/>
              <w:bottom w:val="single" w:sz="8" w:space="0" w:color="000000"/>
              <w:right w:val="single" w:sz="8" w:space="0" w:color="000000"/>
            </w:tcBorders>
            <w:shd w:val="clear" w:color="auto" w:fill="auto"/>
            <w:vAlign w:val="center"/>
            <w:hideMark/>
          </w:tcPr>
          <w:p w:rsidR="00B677A4" w:rsidRPr="00B677A4" w:rsidRDefault="00B677A4" w:rsidP="00B677A4">
            <w:pPr>
              <w:widowControl/>
              <w:autoSpaceDE/>
              <w:autoSpaceDN/>
              <w:jc w:val="center"/>
              <w:rPr>
                <w:color w:val="000000"/>
                <w:sz w:val="20"/>
                <w:szCs w:val="20"/>
                <w:lang w:bidi="ar-SA"/>
              </w:rPr>
            </w:pPr>
            <w:r w:rsidRPr="00B677A4">
              <w:rPr>
                <w:color w:val="000000"/>
                <w:sz w:val="20"/>
                <w:szCs w:val="20"/>
                <w:lang w:bidi="ar-SA"/>
              </w:rPr>
              <w:t>R$ 35.000,00</w:t>
            </w:r>
          </w:p>
        </w:tc>
        <w:tc>
          <w:tcPr>
            <w:tcW w:w="1138" w:type="dxa"/>
            <w:tcBorders>
              <w:top w:val="nil"/>
              <w:left w:val="nil"/>
              <w:bottom w:val="single" w:sz="8" w:space="0" w:color="000000"/>
              <w:right w:val="single" w:sz="8" w:space="0" w:color="000000"/>
            </w:tcBorders>
            <w:shd w:val="clear" w:color="auto" w:fill="auto"/>
            <w:vAlign w:val="center"/>
            <w:hideMark/>
          </w:tcPr>
          <w:p w:rsidR="00B677A4" w:rsidRPr="00B677A4" w:rsidRDefault="00B677A4" w:rsidP="00B677A4">
            <w:pPr>
              <w:widowControl/>
              <w:autoSpaceDE/>
              <w:autoSpaceDN/>
              <w:jc w:val="center"/>
              <w:rPr>
                <w:color w:val="000000"/>
                <w:sz w:val="20"/>
                <w:szCs w:val="20"/>
                <w:lang w:bidi="ar-SA"/>
              </w:rPr>
            </w:pPr>
            <w:r w:rsidRPr="00B677A4">
              <w:rPr>
                <w:color w:val="000000"/>
                <w:sz w:val="20"/>
                <w:szCs w:val="20"/>
                <w:lang w:bidi="ar-SA"/>
              </w:rPr>
              <w:t>R$ 420.000,00</w:t>
            </w:r>
          </w:p>
        </w:tc>
      </w:tr>
      <w:tr w:rsidR="00B677A4" w:rsidRPr="00B677A4" w:rsidTr="00B677A4">
        <w:trPr>
          <w:trHeight w:val="315"/>
        </w:trPr>
        <w:tc>
          <w:tcPr>
            <w:tcW w:w="960" w:type="dxa"/>
            <w:tcBorders>
              <w:top w:val="nil"/>
              <w:left w:val="single" w:sz="8" w:space="0" w:color="000000"/>
              <w:bottom w:val="single" w:sz="8" w:space="0" w:color="000000"/>
              <w:right w:val="single" w:sz="8" w:space="0" w:color="000000"/>
            </w:tcBorders>
            <w:shd w:val="clear" w:color="auto" w:fill="auto"/>
            <w:noWrap/>
            <w:vAlign w:val="center"/>
            <w:hideMark/>
          </w:tcPr>
          <w:p w:rsidR="00B677A4" w:rsidRPr="00B677A4" w:rsidRDefault="00B677A4" w:rsidP="00B677A4">
            <w:pPr>
              <w:widowControl/>
              <w:autoSpaceDE/>
              <w:autoSpaceDN/>
              <w:jc w:val="right"/>
              <w:rPr>
                <w:color w:val="000000"/>
                <w:sz w:val="20"/>
                <w:szCs w:val="20"/>
                <w:lang w:bidi="ar-SA"/>
              </w:rPr>
            </w:pPr>
            <w:r w:rsidRPr="00B677A4">
              <w:rPr>
                <w:color w:val="000000"/>
                <w:sz w:val="20"/>
                <w:szCs w:val="20"/>
                <w:lang w:bidi="ar-SA"/>
              </w:rPr>
              <w:t>40</w:t>
            </w:r>
          </w:p>
        </w:tc>
        <w:tc>
          <w:tcPr>
            <w:tcW w:w="2726" w:type="dxa"/>
            <w:tcBorders>
              <w:top w:val="nil"/>
              <w:left w:val="nil"/>
              <w:bottom w:val="single" w:sz="8" w:space="0" w:color="000000"/>
              <w:right w:val="single" w:sz="8" w:space="0" w:color="000000"/>
            </w:tcBorders>
            <w:shd w:val="clear" w:color="auto" w:fill="auto"/>
            <w:noWrap/>
            <w:vAlign w:val="center"/>
            <w:hideMark/>
          </w:tcPr>
          <w:p w:rsidR="00B677A4" w:rsidRPr="00B677A4" w:rsidRDefault="00B677A4" w:rsidP="00B677A4">
            <w:pPr>
              <w:widowControl/>
              <w:autoSpaceDE/>
              <w:autoSpaceDN/>
              <w:rPr>
                <w:color w:val="000000"/>
                <w:sz w:val="20"/>
                <w:szCs w:val="20"/>
                <w:lang w:bidi="ar-SA"/>
              </w:rPr>
            </w:pPr>
            <w:r w:rsidRPr="00B677A4">
              <w:rPr>
                <w:color w:val="000000"/>
                <w:sz w:val="20"/>
                <w:szCs w:val="20"/>
                <w:lang w:bidi="ar-SA"/>
              </w:rPr>
              <w:t>INSPETOR DE VIGILÂNCIA EPIDEMIOLÓGICA</w:t>
            </w:r>
          </w:p>
        </w:tc>
        <w:tc>
          <w:tcPr>
            <w:tcW w:w="2929" w:type="dxa"/>
            <w:tcBorders>
              <w:top w:val="nil"/>
              <w:left w:val="nil"/>
              <w:bottom w:val="single" w:sz="8" w:space="0" w:color="000000"/>
              <w:right w:val="single" w:sz="8" w:space="0" w:color="000000"/>
            </w:tcBorders>
            <w:shd w:val="clear" w:color="auto" w:fill="auto"/>
            <w:noWrap/>
            <w:vAlign w:val="center"/>
            <w:hideMark/>
          </w:tcPr>
          <w:p w:rsidR="00B677A4" w:rsidRPr="00B677A4" w:rsidRDefault="00B677A4" w:rsidP="00B677A4">
            <w:pPr>
              <w:widowControl/>
              <w:autoSpaceDE/>
              <w:autoSpaceDN/>
              <w:rPr>
                <w:color w:val="000000"/>
                <w:sz w:val="20"/>
                <w:szCs w:val="20"/>
                <w:lang w:bidi="ar-SA"/>
              </w:rPr>
            </w:pPr>
            <w:r w:rsidRPr="00B677A4">
              <w:rPr>
                <w:color w:val="000000"/>
                <w:sz w:val="20"/>
                <w:szCs w:val="20"/>
                <w:lang w:bidi="ar-SA"/>
              </w:rPr>
              <w:t>VIGILÂNCIA EPIDEMIOLÓGICA</w:t>
            </w:r>
          </w:p>
        </w:tc>
        <w:tc>
          <w:tcPr>
            <w:tcW w:w="615" w:type="dxa"/>
            <w:tcBorders>
              <w:top w:val="nil"/>
              <w:left w:val="nil"/>
              <w:bottom w:val="single" w:sz="8" w:space="0" w:color="000000"/>
              <w:right w:val="single" w:sz="8" w:space="0" w:color="000000"/>
            </w:tcBorders>
            <w:shd w:val="clear" w:color="auto" w:fill="auto"/>
            <w:noWrap/>
            <w:vAlign w:val="center"/>
            <w:hideMark/>
          </w:tcPr>
          <w:p w:rsidR="00B677A4" w:rsidRPr="00B677A4" w:rsidRDefault="00B677A4" w:rsidP="00B677A4">
            <w:pPr>
              <w:widowControl/>
              <w:autoSpaceDE/>
              <w:autoSpaceDN/>
              <w:jc w:val="center"/>
              <w:rPr>
                <w:color w:val="000000"/>
                <w:sz w:val="20"/>
                <w:szCs w:val="20"/>
                <w:lang w:bidi="ar-SA"/>
              </w:rPr>
            </w:pPr>
            <w:r w:rsidRPr="00B677A4">
              <w:rPr>
                <w:color w:val="000000"/>
                <w:sz w:val="20"/>
                <w:szCs w:val="20"/>
                <w:lang w:bidi="ar-SA"/>
              </w:rPr>
              <w:t>10</w:t>
            </w:r>
          </w:p>
        </w:tc>
        <w:tc>
          <w:tcPr>
            <w:tcW w:w="1163" w:type="dxa"/>
            <w:tcBorders>
              <w:top w:val="nil"/>
              <w:left w:val="nil"/>
              <w:bottom w:val="single" w:sz="8" w:space="0" w:color="000000"/>
              <w:right w:val="single" w:sz="8" w:space="0" w:color="000000"/>
            </w:tcBorders>
            <w:shd w:val="clear" w:color="auto" w:fill="auto"/>
            <w:vAlign w:val="center"/>
            <w:hideMark/>
          </w:tcPr>
          <w:p w:rsidR="00B677A4" w:rsidRPr="00B677A4" w:rsidRDefault="00B677A4" w:rsidP="00B677A4">
            <w:pPr>
              <w:widowControl/>
              <w:autoSpaceDE/>
              <w:autoSpaceDN/>
              <w:jc w:val="center"/>
              <w:rPr>
                <w:color w:val="000000"/>
                <w:sz w:val="20"/>
                <w:szCs w:val="20"/>
                <w:lang w:bidi="ar-SA"/>
              </w:rPr>
            </w:pPr>
            <w:r w:rsidRPr="00B677A4">
              <w:rPr>
                <w:color w:val="000000"/>
                <w:sz w:val="20"/>
                <w:szCs w:val="20"/>
                <w:lang w:bidi="ar-SA"/>
              </w:rPr>
              <w:t>R$ 3.000,00</w:t>
            </w:r>
          </w:p>
        </w:tc>
        <w:tc>
          <w:tcPr>
            <w:tcW w:w="1071" w:type="dxa"/>
            <w:tcBorders>
              <w:top w:val="nil"/>
              <w:left w:val="nil"/>
              <w:bottom w:val="single" w:sz="8" w:space="0" w:color="000000"/>
              <w:right w:val="single" w:sz="8" w:space="0" w:color="000000"/>
            </w:tcBorders>
            <w:shd w:val="clear" w:color="auto" w:fill="auto"/>
            <w:vAlign w:val="center"/>
            <w:hideMark/>
          </w:tcPr>
          <w:p w:rsidR="00B677A4" w:rsidRPr="00B677A4" w:rsidRDefault="00B677A4" w:rsidP="00B677A4">
            <w:pPr>
              <w:widowControl/>
              <w:autoSpaceDE/>
              <w:autoSpaceDN/>
              <w:jc w:val="center"/>
              <w:rPr>
                <w:color w:val="000000"/>
                <w:sz w:val="20"/>
                <w:szCs w:val="20"/>
                <w:lang w:bidi="ar-SA"/>
              </w:rPr>
            </w:pPr>
            <w:r w:rsidRPr="00B677A4">
              <w:rPr>
                <w:color w:val="000000"/>
                <w:sz w:val="20"/>
                <w:szCs w:val="20"/>
                <w:lang w:bidi="ar-SA"/>
              </w:rPr>
              <w:t>R$ 30.000,00</w:t>
            </w:r>
          </w:p>
        </w:tc>
        <w:tc>
          <w:tcPr>
            <w:tcW w:w="1138" w:type="dxa"/>
            <w:tcBorders>
              <w:top w:val="nil"/>
              <w:left w:val="nil"/>
              <w:bottom w:val="single" w:sz="8" w:space="0" w:color="000000"/>
              <w:right w:val="single" w:sz="8" w:space="0" w:color="000000"/>
            </w:tcBorders>
            <w:shd w:val="clear" w:color="auto" w:fill="auto"/>
            <w:vAlign w:val="center"/>
            <w:hideMark/>
          </w:tcPr>
          <w:p w:rsidR="00B677A4" w:rsidRPr="00B677A4" w:rsidRDefault="00B677A4" w:rsidP="00B677A4">
            <w:pPr>
              <w:widowControl/>
              <w:autoSpaceDE/>
              <w:autoSpaceDN/>
              <w:jc w:val="center"/>
              <w:rPr>
                <w:color w:val="000000"/>
                <w:sz w:val="20"/>
                <w:szCs w:val="20"/>
                <w:lang w:bidi="ar-SA"/>
              </w:rPr>
            </w:pPr>
            <w:r w:rsidRPr="00B677A4">
              <w:rPr>
                <w:color w:val="000000"/>
                <w:sz w:val="20"/>
                <w:szCs w:val="20"/>
                <w:lang w:bidi="ar-SA"/>
              </w:rPr>
              <w:t>R$ 360.000,00</w:t>
            </w:r>
          </w:p>
        </w:tc>
      </w:tr>
      <w:tr w:rsidR="00B677A4" w:rsidRPr="00B677A4" w:rsidTr="00B677A4">
        <w:trPr>
          <w:trHeight w:val="315"/>
        </w:trPr>
        <w:tc>
          <w:tcPr>
            <w:tcW w:w="960" w:type="dxa"/>
            <w:tcBorders>
              <w:top w:val="nil"/>
              <w:left w:val="single" w:sz="8" w:space="0" w:color="000000"/>
              <w:bottom w:val="single" w:sz="8" w:space="0" w:color="000000"/>
              <w:right w:val="single" w:sz="8" w:space="0" w:color="000000"/>
            </w:tcBorders>
            <w:shd w:val="clear" w:color="auto" w:fill="auto"/>
            <w:noWrap/>
            <w:vAlign w:val="center"/>
            <w:hideMark/>
          </w:tcPr>
          <w:p w:rsidR="00B677A4" w:rsidRPr="00B677A4" w:rsidRDefault="00B677A4" w:rsidP="00B677A4">
            <w:pPr>
              <w:widowControl/>
              <w:autoSpaceDE/>
              <w:autoSpaceDN/>
              <w:jc w:val="right"/>
              <w:rPr>
                <w:color w:val="000000"/>
                <w:sz w:val="20"/>
                <w:szCs w:val="20"/>
                <w:lang w:bidi="ar-SA"/>
              </w:rPr>
            </w:pPr>
            <w:r w:rsidRPr="00B677A4">
              <w:rPr>
                <w:color w:val="000000"/>
                <w:sz w:val="20"/>
                <w:szCs w:val="20"/>
                <w:lang w:bidi="ar-SA"/>
              </w:rPr>
              <w:t>41</w:t>
            </w:r>
          </w:p>
        </w:tc>
        <w:tc>
          <w:tcPr>
            <w:tcW w:w="2726" w:type="dxa"/>
            <w:tcBorders>
              <w:top w:val="nil"/>
              <w:left w:val="nil"/>
              <w:bottom w:val="single" w:sz="8" w:space="0" w:color="000000"/>
              <w:right w:val="single" w:sz="8" w:space="0" w:color="000000"/>
            </w:tcBorders>
            <w:shd w:val="clear" w:color="auto" w:fill="auto"/>
            <w:noWrap/>
            <w:vAlign w:val="center"/>
            <w:hideMark/>
          </w:tcPr>
          <w:p w:rsidR="00B677A4" w:rsidRPr="00B677A4" w:rsidRDefault="00B677A4" w:rsidP="00B677A4">
            <w:pPr>
              <w:widowControl/>
              <w:autoSpaceDE/>
              <w:autoSpaceDN/>
              <w:rPr>
                <w:color w:val="000000"/>
                <w:sz w:val="20"/>
                <w:szCs w:val="20"/>
                <w:lang w:bidi="ar-SA"/>
              </w:rPr>
            </w:pPr>
            <w:r w:rsidRPr="00B677A4">
              <w:rPr>
                <w:color w:val="000000"/>
                <w:sz w:val="20"/>
                <w:szCs w:val="20"/>
                <w:lang w:bidi="ar-SA"/>
              </w:rPr>
              <w:t>AUXILIAR DE SERVIÇOS GERAIS NA SÁUDE</w:t>
            </w:r>
          </w:p>
        </w:tc>
        <w:tc>
          <w:tcPr>
            <w:tcW w:w="2929" w:type="dxa"/>
            <w:tcBorders>
              <w:top w:val="nil"/>
              <w:left w:val="nil"/>
              <w:bottom w:val="single" w:sz="8" w:space="0" w:color="000000"/>
              <w:right w:val="single" w:sz="8" w:space="0" w:color="000000"/>
            </w:tcBorders>
            <w:shd w:val="clear" w:color="auto" w:fill="auto"/>
            <w:noWrap/>
            <w:vAlign w:val="center"/>
            <w:hideMark/>
          </w:tcPr>
          <w:p w:rsidR="00B677A4" w:rsidRPr="00B677A4" w:rsidRDefault="00B677A4" w:rsidP="00B677A4">
            <w:pPr>
              <w:widowControl/>
              <w:autoSpaceDE/>
              <w:autoSpaceDN/>
              <w:rPr>
                <w:color w:val="000000"/>
                <w:sz w:val="20"/>
                <w:szCs w:val="20"/>
                <w:lang w:bidi="ar-SA"/>
              </w:rPr>
            </w:pPr>
            <w:r w:rsidRPr="00B677A4">
              <w:rPr>
                <w:color w:val="000000"/>
                <w:sz w:val="20"/>
                <w:szCs w:val="20"/>
                <w:lang w:bidi="ar-SA"/>
              </w:rPr>
              <w:t>SERVIÇO GERAIS</w:t>
            </w:r>
          </w:p>
        </w:tc>
        <w:tc>
          <w:tcPr>
            <w:tcW w:w="615" w:type="dxa"/>
            <w:tcBorders>
              <w:top w:val="nil"/>
              <w:left w:val="nil"/>
              <w:bottom w:val="single" w:sz="8" w:space="0" w:color="000000"/>
              <w:right w:val="single" w:sz="8" w:space="0" w:color="000000"/>
            </w:tcBorders>
            <w:shd w:val="clear" w:color="auto" w:fill="auto"/>
            <w:noWrap/>
            <w:vAlign w:val="center"/>
            <w:hideMark/>
          </w:tcPr>
          <w:p w:rsidR="00B677A4" w:rsidRPr="00B677A4" w:rsidRDefault="00B677A4" w:rsidP="00B677A4">
            <w:pPr>
              <w:widowControl/>
              <w:autoSpaceDE/>
              <w:autoSpaceDN/>
              <w:jc w:val="center"/>
              <w:rPr>
                <w:color w:val="000000"/>
                <w:sz w:val="20"/>
                <w:szCs w:val="20"/>
                <w:lang w:bidi="ar-SA"/>
              </w:rPr>
            </w:pPr>
            <w:r w:rsidRPr="00B677A4">
              <w:rPr>
                <w:color w:val="000000"/>
                <w:sz w:val="20"/>
                <w:szCs w:val="20"/>
                <w:lang w:bidi="ar-SA"/>
              </w:rPr>
              <w:t>30</w:t>
            </w:r>
          </w:p>
        </w:tc>
        <w:tc>
          <w:tcPr>
            <w:tcW w:w="1163" w:type="dxa"/>
            <w:tcBorders>
              <w:top w:val="nil"/>
              <w:left w:val="nil"/>
              <w:bottom w:val="single" w:sz="8" w:space="0" w:color="000000"/>
              <w:right w:val="single" w:sz="8" w:space="0" w:color="000000"/>
            </w:tcBorders>
            <w:shd w:val="clear" w:color="auto" w:fill="auto"/>
            <w:vAlign w:val="center"/>
            <w:hideMark/>
          </w:tcPr>
          <w:p w:rsidR="00B677A4" w:rsidRPr="00B677A4" w:rsidRDefault="00B677A4" w:rsidP="00B677A4">
            <w:pPr>
              <w:widowControl/>
              <w:autoSpaceDE/>
              <w:autoSpaceDN/>
              <w:jc w:val="center"/>
              <w:rPr>
                <w:color w:val="000000"/>
                <w:sz w:val="20"/>
                <w:szCs w:val="20"/>
                <w:lang w:bidi="ar-SA"/>
              </w:rPr>
            </w:pPr>
            <w:r w:rsidRPr="00B677A4">
              <w:rPr>
                <w:color w:val="000000"/>
                <w:sz w:val="20"/>
                <w:szCs w:val="20"/>
                <w:lang w:bidi="ar-SA"/>
              </w:rPr>
              <w:t>R$ 1.000,00</w:t>
            </w:r>
          </w:p>
        </w:tc>
        <w:tc>
          <w:tcPr>
            <w:tcW w:w="1071" w:type="dxa"/>
            <w:tcBorders>
              <w:top w:val="nil"/>
              <w:left w:val="nil"/>
              <w:bottom w:val="single" w:sz="8" w:space="0" w:color="000000"/>
              <w:right w:val="single" w:sz="8" w:space="0" w:color="000000"/>
            </w:tcBorders>
            <w:shd w:val="clear" w:color="auto" w:fill="auto"/>
            <w:vAlign w:val="center"/>
            <w:hideMark/>
          </w:tcPr>
          <w:p w:rsidR="00B677A4" w:rsidRPr="00B677A4" w:rsidRDefault="00B677A4" w:rsidP="00B677A4">
            <w:pPr>
              <w:widowControl/>
              <w:autoSpaceDE/>
              <w:autoSpaceDN/>
              <w:jc w:val="center"/>
              <w:rPr>
                <w:color w:val="000000"/>
                <w:sz w:val="20"/>
                <w:szCs w:val="20"/>
                <w:lang w:bidi="ar-SA"/>
              </w:rPr>
            </w:pPr>
            <w:r w:rsidRPr="00B677A4">
              <w:rPr>
                <w:color w:val="000000"/>
                <w:sz w:val="20"/>
                <w:szCs w:val="20"/>
                <w:lang w:bidi="ar-SA"/>
              </w:rPr>
              <w:t>R$ 30.000,00</w:t>
            </w:r>
          </w:p>
        </w:tc>
        <w:tc>
          <w:tcPr>
            <w:tcW w:w="1138" w:type="dxa"/>
            <w:tcBorders>
              <w:top w:val="nil"/>
              <w:left w:val="nil"/>
              <w:bottom w:val="single" w:sz="8" w:space="0" w:color="000000"/>
              <w:right w:val="single" w:sz="8" w:space="0" w:color="000000"/>
            </w:tcBorders>
            <w:shd w:val="clear" w:color="auto" w:fill="auto"/>
            <w:vAlign w:val="center"/>
            <w:hideMark/>
          </w:tcPr>
          <w:p w:rsidR="00B677A4" w:rsidRPr="00B677A4" w:rsidRDefault="00B677A4" w:rsidP="00B677A4">
            <w:pPr>
              <w:widowControl/>
              <w:autoSpaceDE/>
              <w:autoSpaceDN/>
              <w:jc w:val="center"/>
              <w:rPr>
                <w:color w:val="000000"/>
                <w:sz w:val="20"/>
                <w:szCs w:val="20"/>
                <w:lang w:bidi="ar-SA"/>
              </w:rPr>
            </w:pPr>
            <w:r w:rsidRPr="00B677A4">
              <w:rPr>
                <w:color w:val="000000"/>
                <w:sz w:val="20"/>
                <w:szCs w:val="20"/>
                <w:lang w:bidi="ar-SA"/>
              </w:rPr>
              <w:t>R$ 360.000,00</w:t>
            </w:r>
          </w:p>
        </w:tc>
      </w:tr>
      <w:tr w:rsidR="00B677A4" w:rsidRPr="00B677A4" w:rsidTr="00B677A4">
        <w:trPr>
          <w:trHeight w:val="315"/>
        </w:trPr>
        <w:tc>
          <w:tcPr>
            <w:tcW w:w="960" w:type="dxa"/>
            <w:tcBorders>
              <w:top w:val="nil"/>
              <w:left w:val="single" w:sz="8" w:space="0" w:color="000000"/>
              <w:bottom w:val="single" w:sz="8" w:space="0" w:color="000000"/>
              <w:right w:val="single" w:sz="8" w:space="0" w:color="000000"/>
            </w:tcBorders>
            <w:shd w:val="clear" w:color="auto" w:fill="auto"/>
            <w:noWrap/>
            <w:vAlign w:val="center"/>
            <w:hideMark/>
          </w:tcPr>
          <w:p w:rsidR="00B677A4" w:rsidRPr="00B677A4" w:rsidRDefault="00B677A4" w:rsidP="00B677A4">
            <w:pPr>
              <w:widowControl/>
              <w:autoSpaceDE/>
              <w:autoSpaceDN/>
              <w:jc w:val="right"/>
              <w:rPr>
                <w:color w:val="000000"/>
                <w:sz w:val="20"/>
                <w:szCs w:val="20"/>
                <w:lang w:bidi="ar-SA"/>
              </w:rPr>
            </w:pPr>
            <w:r w:rsidRPr="00B677A4">
              <w:rPr>
                <w:color w:val="000000"/>
                <w:sz w:val="20"/>
                <w:szCs w:val="20"/>
                <w:lang w:bidi="ar-SA"/>
              </w:rPr>
              <w:t>42</w:t>
            </w:r>
          </w:p>
        </w:tc>
        <w:tc>
          <w:tcPr>
            <w:tcW w:w="2726" w:type="dxa"/>
            <w:tcBorders>
              <w:top w:val="nil"/>
              <w:left w:val="nil"/>
              <w:bottom w:val="single" w:sz="8" w:space="0" w:color="000000"/>
              <w:right w:val="single" w:sz="8" w:space="0" w:color="000000"/>
            </w:tcBorders>
            <w:shd w:val="clear" w:color="auto" w:fill="auto"/>
            <w:noWrap/>
            <w:vAlign w:val="center"/>
            <w:hideMark/>
          </w:tcPr>
          <w:p w:rsidR="00B677A4" w:rsidRPr="00B677A4" w:rsidRDefault="00B677A4" w:rsidP="00B677A4">
            <w:pPr>
              <w:widowControl/>
              <w:autoSpaceDE/>
              <w:autoSpaceDN/>
              <w:rPr>
                <w:color w:val="000000"/>
                <w:sz w:val="20"/>
                <w:szCs w:val="20"/>
                <w:lang w:bidi="ar-SA"/>
              </w:rPr>
            </w:pPr>
            <w:r w:rsidRPr="00B677A4">
              <w:rPr>
                <w:color w:val="000000"/>
                <w:sz w:val="20"/>
                <w:szCs w:val="20"/>
                <w:lang w:bidi="ar-SA"/>
              </w:rPr>
              <w:t>RECEPCIONISTA</w:t>
            </w:r>
          </w:p>
        </w:tc>
        <w:tc>
          <w:tcPr>
            <w:tcW w:w="2929" w:type="dxa"/>
            <w:tcBorders>
              <w:top w:val="nil"/>
              <w:left w:val="nil"/>
              <w:bottom w:val="single" w:sz="8" w:space="0" w:color="000000"/>
              <w:right w:val="single" w:sz="8" w:space="0" w:color="000000"/>
            </w:tcBorders>
            <w:shd w:val="clear" w:color="auto" w:fill="auto"/>
            <w:noWrap/>
            <w:vAlign w:val="center"/>
            <w:hideMark/>
          </w:tcPr>
          <w:p w:rsidR="00B677A4" w:rsidRPr="00B677A4" w:rsidRDefault="00B677A4" w:rsidP="00B677A4">
            <w:pPr>
              <w:widowControl/>
              <w:autoSpaceDE/>
              <w:autoSpaceDN/>
              <w:rPr>
                <w:color w:val="000000"/>
                <w:sz w:val="20"/>
                <w:szCs w:val="20"/>
                <w:lang w:bidi="ar-SA"/>
              </w:rPr>
            </w:pPr>
            <w:r w:rsidRPr="00B677A4">
              <w:rPr>
                <w:color w:val="000000"/>
                <w:sz w:val="20"/>
                <w:szCs w:val="20"/>
                <w:lang w:bidi="ar-SA"/>
              </w:rPr>
              <w:t xml:space="preserve">RECEPÇÃO </w:t>
            </w:r>
          </w:p>
        </w:tc>
        <w:tc>
          <w:tcPr>
            <w:tcW w:w="615" w:type="dxa"/>
            <w:tcBorders>
              <w:top w:val="nil"/>
              <w:left w:val="nil"/>
              <w:bottom w:val="single" w:sz="8" w:space="0" w:color="000000"/>
              <w:right w:val="single" w:sz="8" w:space="0" w:color="000000"/>
            </w:tcBorders>
            <w:shd w:val="clear" w:color="auto" w:fill="auto"/>
            <w:noWrap/>
            <w:vAlign w:val="center"/>
            <w:hideMark/>
          </w:tcPr>
          <w:p w:rsidR="00B677A4" w:rsidRPr="00B677A4" w:rsidRDefault="00B677A4" w:rsidP="00B677A4">
            <w:pPr>
              <w:widowControl/>
              <w:autoSpaceDE/>
              <w:autoSpaceDN/>
              <w:jc w:val="center"/>
              <w:rPr>
                <w:color w:val="000000"/>
                <w:sz w:val="20"/>
                <w:szCs w:val="20"/>
                <w:lang w:bidi="ar-SA"/>
              </w:rPr>
            </w:pPr>
            <w:r w:rsidRPr="00B677A4">
              <w:rPr>
                <w:color w:val="000000"/>
                <w:sz w:val="20"/>
                <w:szCs w:val="20"/>
                <w:lang w:bidi="ar-SA"/>
              </w:rPr>
              <w:t>12</w:t>
            </w:r>
          </w:p>
        </w:tc>
        <w:tc>
          <w:tcPr>
            <w:tcW w:w="1163" w:type="dxa"/>
            <w:tcBorders>
              <w:top w:val="nil"/>
              <w:left w:val="nil"/>
              <w:bottom w:val="single" w:sz="8" w:space="0" w:color="000000"/>
              <w:right w:val="single" w:sz="8" w:space="0" w:color="000000"/>
            </w:tcBorders>
            <w:shd w:val="clear" w:color="auto" w:fill="auto"/>
            <w:vAlign w:val="center"/>
            <w:hideMark/>
          </w:tcPr>
          <w:p w:rsidR="00B677A4" w:rsidRPr="00B677A4" w:rsidRDefault="00B677A4" w:rsidP="00B677A4">
            <w:pPr>
              <w:widowControl/>
              <w:autoSpaceDE/>
              <w:autoSpaceDN/>
              <w:jc w:val="center"/>
              <w:rPr>
                <w:color w:val="000000"/>
                <w:sz w:val="20"/>
                <w:szCs w:val="20"/>
                <w:lang w:bidi="ar-SA"/>
              </w:rPr>
            </w:pPr>
            <w:r w:rsidRPr="00B677A4">
              <w:rPr>
                <w:color w:val="000000"/>
                <w:sz w:val="20"/>
                <w:szCs w:val="20"/>
                <w:lang w:bidi="ar-SA"/>
              </w:rPr>
              <w:t>R$ 1.750,00</w:t>
            </w:r>
          </w:p>
        </w:tc>
        <w:tc>
          <w:tcPr>
            <w:tcW w:w="1071" w:type="dxa"/>
            <w:tcBorders>
              <w:top w:val="nil"/>
              <w:left w:val="nil"/>
              <w:bottom w:val="single" w:sz="8" w:space="0" w:color="000000"/>
              <w:right w:val="single" w:sz="8" w:space="0" w:color="000000"/>
            </w:tcBorders>
            <w:shd w:val="clear" w:color="auto" w:fill="auto"/>
            <w:vAlign w:val="center"/>
            <w:hideMark/>
          </w:tcPr>
          <w:p w:rsidR="00B677A4" w:rsidRPr="00B677A4" w:rsidRDefault="00B677A4" w:rsidP="00B677A4">
            <w:pPr>
              <w:widowControl/>
              <w:autoSpaceDE/>
              <w:autoSpaceDN/>
              <w:jc w:val="center"/>
              <w:rPr>
                <w:color w:val="000000"/>
                <w:sz w:val="20"/>
                <w:szCs w:val="20"/>
                <w:lang w:bidi="ar-SA"/>
              </w:rPr>
            </w:pPr>
            <w:r w:rsidRPr="00B677A4">
              <w:rPr>
                <w:color w:val="000000"/>
                <w:sz w:val="20"/>
                <w:szCs w:val="20"/>
                <w:lang w:bidi="ar-SA"/>
              </w:rPr>
              <w:t>R$ 21.000,00</w:t>
            </w:r>
          </w:p>
        </w:tc>
        <w:tc>
          <w:tcPr>
            <w:tcW w:w="1138" w:type="dxa"/>
            <w:tcBorders>
              <w:top w:val="nil"/>
              <w:left w:val="nil"/>
              <w:bottom w:val="single" w:sz="8" w:space="0" w:color="000000"/>
              <w:right w:val="single" w:sz="8" w:space="0" w:color="000000"/>
            </w:tcBorders>
            <w:shd w:val="clear" w:color="auto" w:fill="auto"/>
            <w:vAlign w:val="center"/>
            <w:hideMark/>
          </w:tcPr>
          <w:p w:rsidR="00B677A4" w:rsidRPr="00B677A4" w:rsidRDefault="00B677A4" w:rsidP="00B677A4">
            <w:pPr>
              <w:widowControl/>
              <w:autoSpaceDE/>
              <w:autoSpaceDN/>
              <w:jc w:val="center"/>
              <w:rPr>
                <w:color w:val="000000"/>
                <w:sz w:val="20"/>
                <w:szCs w:val="20"/>
                <w:lang w:bidi="ar-SA"/>
              </w:rPr>
            </w:pPr>
            <w:r w:rsidRPr="00B677A4">
              <w:rPr>
                <w:color w:val="000000"/>
                <w:sz w:val="20"/>
                <w:szCs w:val="20"/>
                <w:lang w:bidi="ar-SA"/>
              </w:rPr>
              <w:t>R$ 252.000,00</w:t>
            </w:r>
          </w:p>
        </w:tc>
      </w:tr>
      <w:tr w:rsidR="00B677A4" w:rsidRPr="00B677A4" w:rsidTr="00B677A4">
        <w:trPr>
          <w:trHeight w:val="315"/>
        </w:trPr>
        <w:tc>
          <w:tcPr>
            <w:tcW w:w="960" w:type="dxa"/>
            <w:tcBorders>
              <w:top w:val="nil"/>
              <w:left w:val="single" w:sz="8" w:space="0" w:color="000000"/>
              <w:bottom w:val="single" w:sz="8" w:space="0" w:color="000000"/>
              <w:right w:val="single" w:sz="8" w:space="0" w:color="000000"/>
            </w:tcBorders>
            <w:shd w:val="clear" w:color="auto" w:fill="auto"/>
            <w:noWrap/>
            <w:vAlign w:val="center"/>
            <w:hideMark/>
          </w:tcPr>
          <w:p w:rsidR="00B677A4" w:rsidRPr="00B677A4" w:rsidRDefault="00B677A4" w:rsidP="00B677A4">
            <w:pPr>
              <w:widowControl/>
              <w:autoSpaceDE/>
              <w:autoSpaceDN/>
              <w:jc w:val="right"/>
              <w:rPr>
                <w:color w:val="000000"/>
                <w:sz w:val="20"/>
                <w:szCs w:val="20"/>
                <w:lang w:bidi="ar-SA"/>
              </w:rPr>
            </w:pPr>
            <w:r w:rsidRPr="00B677A4">
              <w:rPr>
                <w:color w:val="000000"/>
                <w:sz w:val="20"/>
                <w:szCs w:val="20"/>
                <w:lang w:bidi="ar-SA"/>
              </w:rPr>
              <w:t>43</w:t>
            </w:r>
          </w:p>
        </w:tc>
        <w:tc>
          <w:tcPr>
            <w:tcW w:w="2726" w:type="dxa"/>
            <w:tcBorders>
              <w:top w:val="nil"/>
              <w:left w:val="nil"/>
              <w:bottom w:val="single" w:sz="8" w:space="0" w:color="000000"/>
              <w:right w:val="single" w:sz="8" w:space="0" w:color="000000"/>
            </w:tcBorders>
            <w:shd w:val="clear" w:color="auto" w:fill="auto"/>
            <w:noWrap/>
            <w:vAlign w:val="center"/>
            <w:hideMark/>
          </w:tcPr>
          <w:p w:rsidR="00B677A4" w:rsidRPr="00B677A4" w:rsidRDefault="00B677A4" w:rsidP="00B677A4">
            <w:pPr>
              <w:widowControl/>
              <w:autoSpaceDE/>
              <w:autoSpaceDN/>
              <w:rPr>
                <w:color w:val="000000"/>
                <w:sz w:val="20"/>
                <w:szCs w:val="20"/>
                <w:lang w:bidi="ar-SA"/>
              </w:rPr>
            </w:pPr>
            <w:r w:rsidRPr="00B677A4">
              <w:rPr>
                <w:color w:val="000000"/>
                <w:sz w:val="20"/>
                <w:szCs w:val="20"/>
                <w:lang w:bidi="ar-SA"/>
              </w:rPr>
              <w:t>MOTORISTA</w:t>
            </w:r>
          </w:p>
        </w:tc>
        <w:tc>
          <w:tcPr>
            <w:tcW w:w="2929" w:type="dxa"/>
            <w:tcBorders>
              <w:top w:val="nil"/>
              <w:left w:val="nil"/>
              <w:bottom w:val="single" w:sz="8" w:space="0" w:color="000000"/>
              <w:right w:val="single" w:sz="8" w:space="0" w:color="000000"/>
            </w:tcBorders>
            <w:shd w:val="clear" w:color="auto" w:fill="auto"/>
            <w:noWrap/>
            <w:vAlign w:val="center"/>
            <w:hideMark/>
          </w:tcPr>
          <w:p w:rsidR="00B677A4" w:rsidRPr="00B677A4" w:rsidRDefault="00B677A4" w:rsidP="00B677A4">
            <w:pPr>
              <w:widowControl/>
              <w:autoSpaceDE/>
              <w:autoSpaceDN/>
              <w:rPr>
                <w:color w:val="000000"/>
                <w:sz w:val="20"/>
                <w:szCs w:val="20"/>
                <w:lang w:bidi="ar-SA"/>
              </w:rPr>
            </w:pPr>
            <w:r w:rsidRPr="00B677A4">
              <w:rPr>
                <w:color w:val="000000"/>
                <w:sz w:val="20"/>
                <w:szCs w:val="20"/>
                <w:lang w:bidi="ar-SA"/>
              </w:rPr>
              <w:t>MOTORISTA</w:t>
            </w:r>
          </w:p>
        </w:tc>
        <w:tc>
          <w:tcPr>
            <w:tcW w:w="615" w:type="dxa"/>
            <w:tcBorders>
              <w:top w:val="nil"/>
              <w:left w:val="nil"/>
              <w:bottom w:val="single" w:sz="8" w:space="0" w:color="000000"/>
              <w:right w:val="single" w:sz="8" w:space="0" w:color="000000"/>
            </w:tcBorders>
            <w:shd w:val="clear" w:color="auto" w:fill="auto"/>
            <w:noWrap/>
            <w:vAlign w:val="center"/>
            <w:hideMark/>
          </w:tcPr>
          <w:p w:rsidR="00B677A4" w:rsidRPr="00B677A4" w:rsidRDefault="00B677A4" w:rsidP="00B677A4">
            <w:pPr>
              <w:widowControl/>
              <w:autoSpaceDE/>
              <w:autoSpaceDN/>
              <w:jc w:val="center"/>
              <w:rPr>
                <w:color w:val="000000"/>
                <w:sz w:val="20"/>
                <w:szCs w:val="20"/>
                <w:lang w:bidi="ar-SA"/>
              </w:rPr>
            </w:pPr>
            <w:r w:rsidRPr="00B677A4">
              <w:rPr>
                <w:color w:val="000000"/>
                <w:sz w:val="20"/>
                <w:szCs w:val="20"/>
                <w:lang w:bidi="ar-SA"/>
              </w:rPr>
              <w:t>5</w:t>
            </w:r>
          </w:p>
        </w:tc>
        <w:tc>
          <w:tcPr>
            <w:tcW w:w="1163" w:type="dxa"/>
            <w:tcBorders>
              <w:top w:val="nil"/>
              <w:left w:val="nil"/>
              <w:bottom w:val="single" w:sz="8" w:space="0" w:color="000000"/>
              <w:right w:val="single" w:sz="8" w:space="0" w:color="000000"/>
            </w:tcBorders>
            <w:shd w:val="clear" w:color="auto" w:fill="auto"/>
            <w:vAlign w:val="center"/>
            <w:hideMark/>
          </w:tcPr>
          <w:p w:rsidR="00B677A4" w:rsidRPr="00B677A4" w:rsidRDefault="00B677A4" w:rsidP="00B677A4">
            <w:pPr>
              <w:widowControl/>
              <w:autoSpaceDE/>
              <w:autoSpaceDN/>
              <w:jc w:val="center"/>
              <w:rPr>
                <w:color w:val="000000"/>
                <w:sz w:val="20"/>
                <w:szCs w:val="20"/>
                <w:lang w:bidi="ar-SA"/>
              </w:rPr>
            </w:pPr>
            <w:r w:rsidRPr="00B677A4">
              <w:rPr>
                <w:color w:val="000000"/>
                <w:sz w:val="20"/>
                <w:szCs w:val="20"/>
                <w:lang w:bidi="ar-SA"/>
              </w:rPr>
              <w:t>R$ 1.750,00</w:t>
            </w:r>
          </w:p>
        </w:tc>
        <w:tc>
          <w:tcPr>
            <w:tcW w:w="1071" w:type="dxa"/>
            <w:tcBorders>
              <w:top w:val="nil"/>
              <w:left w:val="nil"/>
              <w:bottom w:val="single" w:sz="8" w:space="0" w:color="000000"/>
              <w:right w:val="single" w:sz="8" w:space="0" w:color="000000"/>
            </w:tcBorders>
            <w:shd w:val="clear" w:color="auto" w:fill="auto"/>
            <w:vAlign w:val="center"/>
            <w:hideMark/>
          </w:tcPr>
          <w:p w:rsidR="00B677A4" w:rsidRPr="00B677A4" w:rsidRDefault="00B677A4" w:rsidP="00B677A4">
            <w:pPr>
              <w:widowControl/>
              <w:autoSpaceDE/>
              <w:autoSpaceDN/>
              <w:jc w:val="center"/>
              <w:rPr>
                <w:color w:val="000000"/>
                <w:sz w:val="20"/>
                <w:szCs w:val="20"/>
                <w:lang w:bidi="ar-SA"/>
              </w:rPr>
            </w:pPr>
            <w:r w:rsidRPr="00B677A4">
              <w:rPr>
                <w:color w:val="000000"/>
                <w:sz w:val="20"/>
                <w:szCs w:val="20"/>
                <w:lang w:bidi="ar-SA"/>
              </w:rPr>
              <w:t>R$ 8.750,00</w:t>
            </w:r>
          </w:p>
        </w:tc>
        <w:tc>
          <w:tcPr>
            <w:tcW w:w="1138" w:type="dxa"/>
            <w:tcBorders>
              <w:top w:val="nil"/>
              <w:left w:val="nil"/>
              <w:bottom w:val="single" w:sz="8" w:space="0" w:color="000000"/>
              <w:right w:val="single" w:sz="8" w:space="0" w:color="000000"/>
            </w:tcBorders>
            <w:shd w:val="clear" w:color="auto" w:fill="auto"/>
            <w:vAlign w:val="center"/>
            <w:hideMark/>
          </w:tcPr>
          <w:p w:rsidR="00B677A4" w:rsidRPr="00B677A4" w:rsidRDefault="00B677A4" w:rsidP="00B677A4">
            <w:pPr>
              <w:widowControl/>
              <w:autoSpaceDE/>
              <w:autoSpaceDN/>
              <w:jc w:val="center"/>
              <w:rPr>
                <w:color w:val="000000"/>
                <w:sz w:val="20"/>
                <w:szCs w:val="20"/>
                <w:lang w:bidi="ar-SA"/>
              </w:rPr>
            </w:pPr>
            <w:r w:rsidRPr="00B677A4">
              <w:rPr>
                <w:color w:val="000000"/>
                <w:sz w:val="20"/>
                <w:szCs w:val="20"/>
                <w:lang w:bidi="ar-SA"/>
              </w:rPr>
              <w:t>R$ 105.000,00</w:t>
            </w:r>
          </w:p>
        </w:tc>
      </w:tr>
      <w:tr w:rsidR="00B677A4" w:rsidRPr="00B677A4" w:rsidTr="00B677A4">
        <w:trPr>
          <w:trHeight w:val="315"/>
        </w:trPr>
        <w:tc>
          <w:tcPr>
            <w:tcW w:w="960" w:type="dxa"/>
            <w:tcBorders>
              <w:top w:val="nil"/>
              <w:left w:val="single" w:sz="8" w:space="0" w:color="000000"/>
              <w:bottom w:val="single" w:sz="8" w:space="0" w:color="000000"/>
              <w:right w:val="single" w:sz="8" w:space="0" w:color="000000"/>
            </w:tcBorders>
            <w:shd w:val="clear" w:color="auto" w:fill="auto"/>
            <w:noWrap/>
            <w:vAlign w:val="center"/>
            <w:hideMark/>
          </w:tcPr>
          <w:p w:rsidR="00B677A4" w:rsidRPr="00B677A4" w:rsidRDefault="00B677A4" w:rsidP="00B677A4">
            <w:pPr>
              <w:widowControl/>
              <w:autoSpaceDE/>
              <w:autoSpaceDN/>
              <w:rPr>
                <w:color w:val="000000"/>
                <w:sz w:val="20"/>
                <w:szCs w:val="20"/>
                <w:lang w:bidi="ar-SA"/>
              </w:rPr>
            </w:pPr>
            <w:r w:rsidRPr="00B677A4">
              <w:rPr>
                <w:color w:val="000000"/>
                <w:sz w:val="20"/>
                <w:szCs w:val="20"/>
                <w:lang w:bidi="ar-SA"/>
              </w:rPr>
              <w:t> </w:t>
            </w:r>
          </w:p>
        </w:tc>
        <w:tc>
          <w:tcPr>
            <w:tcW w:w="2726" w:type="dxa"/>
            <w:tcBorders>
              <w:top w:val="nil"/>
              <w:left w:val="nil"/>
              <w:bottom w:val="single" w:sz="8" w:space="0" w:color="000000"/>
              <w:right w:val="single" w:sz="8" w:space="0" w:color="000000"/>
            </w:tcBorders>
            <w:shd w:val="clear" w:color="auto" w:fill="auto"/>
            <w:noWrap/>
            <w:vAlign w:val="center"/>
            <w:hideMark/>
          </w:tcPr>
          <w:p w:rsidR="00B677A4" w:rsidRPr="00B677A4" w:rsidRDefault="00B677A4" w:rsidP="00B677A4">
            <w:pPr>
              <w:widowControl/>
              <w:autoSpaceDE/>
              <w:autoSpaceDN/>
              <w:rPr>
                <w:color w:val="000000"/>
                <w:sz w:val="20"/>
                <w:szCs w:val="20"/>
                <w:lang w:bidi="ar-SA"/>
              </w:rPr>
            </w:pPr>
            <w:r w:rsidRPr="00B677A4">
              <w:rPr>
                <w:color w:val="000000"/>
                <w:sz w:val="20"/>
                <w:szCs w:val="20"/>
                <w:lang w:bidi="ar-SA"/>
              </w:rPr>
              <w:t> </w:t>
            </w:r>
          </w:p>
        </w:tc>
        <w:tc>
          <w:tcPr>
            <w:tcW w:w="2929" w:type="dxa"/>
            <w:tcBorders>
              <w:top w:val="nil"/>
              <w:left w:val="nil"/>
              <w:bottom w:val="single" w:sz="8" w:space="0" w:color="000000"/>
              <w:right w:val="single" w:sz="8" w:space="0" w:color="000000"/>
            </w:tcBorders>
            <w:shd w:val="clear" w:color="auto" w:fill="auto"/>
            <w:noWrap/>
            <w:vAlign w:val="center"/>
            <w:hideMark/>
          </w:tcPr>
          <w:p w:rsidR="00B677A4" w:rsidRPr="00B677A4" w:rsidRDefault="00B677A4" w:rsidP="00B677A4">
            <w:pPr>
              <w:widowControl/>
              <w:autoSpaceDE/>
              <w:autoSpaceDN/>
              <w:rPr>
                <w:color w:val="000000"/>
                <w:sz w:val="20"/>
                <w:szCs w:val="20"/>
                <w:lang w:bidi="ar-SA"/>
              </w:rPr>
            </w:pPr>
            <w:r w:rsidRPr="00B677A4">
              <w:rPr>
                <w:color w:val="000000"/>
                <w:sz w:val="20"/>
                <w:szCs w:val="20"/>
                <w:lang w:bidi="ar-SA"/>
              </w:rPr>
              <w:t> </w:t>
            </w:r>
          </w:p>
        </w:tc>
        <w:tc>
          <w:tcPr>
            <w:tcW w:w="615" w:type="dxa"/>
            <w:tcBorders>
              <w:top w:val="nil"/>
              <w:left w:val="nil"/>
              <w:bottom w:val="single" w:sz="8" w:space="0" w:color="000000"/>
              <w:right w:val="single" w:sz="8" w:space="0" w:color="000000"/>
            </w:tcBorders>
            <w:shd w:val="clear" w:color="auto" w:fill="auto"/>
            <w:noWrap/>
            <w:hideMark/>
          </w:tcPr>
          <w:p w:rsidR="00B677A4" w:rsidRPr="00B677A4" w:rsidRDefault="00B677A4" w:rsidP="00B677A4">
            <w:pPr>
              <w:widowControl/>
              <w:autoSpaceDE/>
              <w:autoSpaceDN/>
              <w:rPr>
                <w:rFonts w:ascii="Calibri" w:hAnsi="Calibri"/>
                <w:color w:val="000000"/>
                <w:sz w:val="20"/>
                <w:szCs w:val="20"/>
                <w:lang w:bidi="ar-SA"/>
              </w:rPr>
            </w:pPr>
            <w:r w:rsidRPr="00B677A4">
              <w:rPr>
                <w:rFonts w:ascii="Calibri" w:hAnsi="Calibri"/>
                <w:color w:val="000000"/>
                <w:sz w:val="20"/>
                <w:szCs w:val="20"/>
                <w:lang w:bidi="ar-SA"/>
              </w:rPr>
              <w:t> </w:t>
            </w:r>
          </w:p>
        </w:tc>
        <w:tc>
          <w:tcPr>
            <w:tcW w:w="1163" w:type="dxa"/>
            <w:tcBorders>
              <w:top w:val="nil"/>
              <w:left w:val="nil"/>
              <w:bottom w:val="single" w:sz="8" w:space="0" w:color="000000"/>
              <w:right w:val="single" w:sz="8" w:space="0" w:color="000000"/>
            </w:tcBorders>
            <w:shd w:val="clear" w:color="auto" w:fill="auto"/>
            <w:vAlign w:val="center"/>
            <w:hideMark/>
          </w:tcPr>
          <w:p w:rsidR="00B677A4" w:rsidRPr="00B677A4" w:rsidRDefault="00B677A4" w:rsidP="00B677A4">
            <w:pPr>
              <w:widowControl/>
              <w:autoSpaceDE/>
              <w:autoSpaceDN/>
              <w:jc w:val="center"/>
              <w:rPr>
                <w:color w:val="000000"/>
                <w:sz w:val="20"/>
                <w:szCs w:val="20"/>
                <w:lang w:bidi="ar-SA"/>
              </w:rPr>
            </w:pPr>
            <w:r w:rsidRPr="00B677A4">
              <w:rPr>
                <w:color w:val="000000"/>
                <w:sz w:val="20"/>
                <w:szCs w:val="20"/>
                <w:lang w:bidi="ar-SA"/>
              </w:rPr>
              <w:t> </w:t>
            </w:r>
          </w:p>
        </w:tc>
        <w:tc>
          <w:tcPr>
            <w:tcW w:w="1071" w:type="dxa"/>
            <w:tcBorders>
              <w:top w:val="nil"/>
              <w:left w:val="nil"/>
              <w:bottom w:val="single" w:sz="8" w:space="0" w:color="000000"/>
              <w:right w:val="single" w:sz="8" w:space="0" w:color="000000"/>
            </w:tcBorders>
            <w:shd w:val="clear" w:color="auto" w:fill="auto"/>
            <w:vAlign w:val="center"/>
            <w:hideMark/>
          </w:tcPr>
          <w:p w:rsidR="00B677A4" w:rsidRPr="00B677A4" w:rsidRDefault="00B677A4" w:rsidP="00B677A4">
            <w:pPr>
              <w:widowControl/>
              <w:autoSpaceDE/>
              <w:autoSpaceDN/>
              <w:jc w:val="center"/>
              <w:rPr>
                <w:color w:val="000000"/>
                <w:sz w:val="20"/>
                <w:szCs w:val="20"/>
                <w:lang w:bidi="ar-SA"/>
              </w:rPr>
            </w:pPr>
            <w:r w:rsidRPr="00B677A4">
              <w:rPr>
                <w:color w:val="000000"/>
                <w:sz w:val="20"/>
                <w:szCs w:val="20"/>
                <w:lang w:bidi="ar-SA"/>
              </w:rPr>
              <w:t> </w:t>
            </w:r>
          </w:p>
        </w:tc>
        <w:tc>
          <w:tcPr>
            <w:tcW w:w="1138" w:type="dxa"/>
            <w:tcBorders>
              <w:top w:val="nil"/>
              <w:left w:val="nil"/>
              <w:bottom w:val="single" w:sz="8" w:space="0" w:color="000000"/>
              <w:right w:val="single" w:sz="8" w:space="0" w:color="000000"/>
            </w:tcBorders>
            <w:shd w:val="clear" w:color="auto" w:fill="auto"/>
            <w:vAlign w:val="center"/>
            <w:hideMark/>
          </w:tcPr>
          <w:p w:rsidR="00B677A4" w:rsidRPr="00B677A4" w:rsidRDefault="00B677A4" w:rsidP="00B677A4">
            <w:pPr>
              <w:widowControl/>
              <w:autoSpaceDE/>
              <w:autoSpaceDN/>
              <w:jc w:val="center"/>
              <w:rPr>
                <w:color w:val="000000"/>
                <w:sz w:val="20"/>
                <w:szCs w:val="20"/>
                <w:lang w:bidi="ar-SA"/>
              </w:rPr>
            </w:pPr>
            <w:r w:rsidRPr="00B677A4">
              <w:rPr>
                <w:color w:val="000000"/>
                <w:sz w:val="20"/>
                <w:szCs w:val="20"/>
                <w:lang w:bidi="ar-SA"/>
              </w:rPr>
              <w:t> </w:t>
            </w:r>
          </w:p>
        </w:tc>
      </w:tr>
      <w:tr w:rsidR="00B677A4" w:rsidRPr="00B677A4" w:rsidTr="00B677A4">
        <w:trPr>
          <w:trHeight w:val="315"/>
        </w:trPr>
        <w:tc>
          <w:tcPr>
            <w:tcW w:w="7230" w:type="dxa"/>
            <w:gridSpan w:val="4"/>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rsidR="00B677A4" w:rsidRPr="00B677A4" w:rsidRDefault="00B677A4" w:rsidP="00B677A4">
            <w:pPr>
              <w:widowControl/>
              <w:autoSpaceDE/>
              <w:autoSpaceDN/>
              <w:jc w:val="center"/>
              <w:rPr>
                <w:b/>
                <w:bCs/>
                <w:color w:val="000000"/>
                <w:sz w:val="20"/>
                <w:szCs w:val="20"/>
                <w:lang w:bidi="ar-SA"/>
              </w:rPr>
            </w:pPr>
            <w:r w:rsidRPr="00B677A4">
              <w:rPr>
                <w:b/>
                <w:bCs/>
                <w:color w:val="000000"/>
                <w:sz w:val="20"/>
                <w:szCs w:val="20"/>
                <w:lang w:bidi="ar-SA"/>
              </w:rPr>
              <w:t>EXAMES</w:t>
            </w:r>
          </w:p>
        </w:tc>
        <w:tc>
          <w:tcPr>
            <w:tcW w:w="1163" w:type="dxa"/>
            <w:tcBorders>
              <w:top w:val="nil"/>
              <w:left w:val="nil"/>
              <w:bottom w:val="single" w:sz="8" w:space="0" w:color="000000"/>
              <w:right w:val="single" w:sz="8" w:space="0" w:color="000000"/>
            </w:tcBorders>
            <w:shd w:val="clear" w:color="auto" w:fill="auto"/>
            <w:vAlign w:val="center"/>
            <w:hideMark/>
          </w:tcPr>
          <w:p w:rsidR="00B677A4" w:rsidRPr="00B677A4" w:rsidRDefault="00B677A4" w:rsidP="00B677A4">
            <w:pPr>
              <w:widowControl/>
              <w:autoSpaceDE/>
              <w:autoSpaceDN/>
              <w:jc w:val="center"/>
              <w:rPr>
                <w:b/>
                <w:bCs/>
                <w:color w:val="000000"/>
                <w:sz w:val="20"/>
                <w:szCs w:val="20"/>
                <w:lang w:bidi="ar-SA"/>
              </w:rPr>
            </w:pPr>
            <w:r w:rsidRPr="00B677A4">
              <w:rPr>
                <w:b/>
                <w:bCs/>
                <w:color w:val="000000"/>
                <w:sz w:val="20"/>
                <w:szCs w:val="20"/>
                <w:lang w:bidi="ar-SA"/>
              </w:rPr>
              <w:t> </w:t>
            </w:r>
          </w:p>
        </w:tc>
        <w:tc>
          <w:tcPr>
            <w:tcW w:w="1071" w:type="dxa"/>
            <w:tcBorders>
              <w:top w:val="nil"/>
              <w:left w:val="nil"/>
              <w:bottom w:val="single" w:sz="8" w:space="0" w:color="000000"/>
              <w:right w:val="single" w:sz="8" w:space="0" w:color="000000"/>
            </w:tcBorders>
            <w:shd w:val="clear" w:color="auto" w:fill="auto"/>
            <w:vAlign w:val="center"/>
            <w:hideMark/>
          </w:tcPr>
          <w:p w:rsidR="00B677A4" w:rsidRPr="00B677A4" w:rsidRDefault="00B677A4" w:rsidP="00B677A4">
            <w:pPr>
              <w:widowControl/>
              <w:autoSpaceDE/>
              <w:autoSpaceDN/>
              <w:jc w:val="center"/>
              <w:rPr>
                <w:color w:val="000000"/>
                <w:sz w:val="20"/>
                <w:szCs w:val="20"/>
                <w:lang w:bidi="ar-SA"/>
              </w:rPr>
            </w:pPr>
            <w:r w:rsidRPr="00B677A4">
              <w:rPr>
                <w:color w:val="000000"/>
                <w:sz w:val="20"/>
                <w:szCs w:val="20"/>
                <w:lang w:bidi="ar-SA"/>
              </w:rPr>
              <w:t> </w:t>
            </w:r>
          </w:p>
        </w:tc>
        <w:tc>
          <w:tcPr>
            <w:tcW w:w="1138" w:type="dxa"/>
            <w:tcBorders>
              <w:top w:val="nil"/>
              <w:left w:val="nil"/>
              <w:bottom w:val="single" w:sz="8" w:space="0" w:color="000000"/>
              <w:right w:val="single" w:sz="8" w:space="0" w:color="000000"/>
            </w:tcBorders>
            <w:shd w:val="clear" w:color="auto" w:fill="auto"/>
            <w:vAlign w:val="center"/>
            <w:hideMark/>
          </w:tcPr>
          <w:p w:rsidR="00B677A4" w:rsidRPr="00B677A4" w:rsidRDefault="00B677A4" w:rsidP="00B677A4">
            <w:pPr>
              <w:widowControl/>
              <w:autoSpaceDE/>
              <w:autoSpaceDN/>
              <w:jc w:val="center"/>
              <w:rPr>
                <w:color w:val="000000"/>
                <w:sz w:val="20"/>
                <w:szCs w:val="20"/>
                <w:lang w:bidi="ar-SA"/>
              </w:rPr>
            </w:pPr>
            <w:r w:rsidRPr="00B677A4">
              <w:rPr>
                <w:color w:val="000000"/>
                <w:sz w:val="20"/>
                <w:szCs w:val="20"/>
                <w:lang w:bidi="ar-SA"/>
              </w:rPr>
              <w:t> </w:t>
            </w:r>
          </w:p>
        </w:tc>
      </w:tr>
      <w:tr w:rsidR="00B677A4" w:rsidRPr="00B677A4" w:rsidTr="00B677A4">
        <w:trPr>
          <w:trHeight w:val="315"/>
        </w:trPr>
        <w:tc>
          <w:tcPr>
            <w:tcW w:w="960" w:type="dxa"/>
            <w:tcBorders>
              <w:top w:val="nil"/>
              <w:left w:val="single" w:sz="8" w:space="0" w:color="000000"/>
              <w:bottom w:val="single" w:sz="8" w:space="0" w:color="000000"/>
              <w:right w:val="single" w:sz="8" w:space="0" w:color="000000"/>
            </w:tcBorders>
            <w:shd w:val="clear" w:color="auto" w:fill="auto"/>
            <w:noWrap/>
            <w:vAlign w:val="center"/>
            <w:hideMark/>
          </w:tcPr>
          <w:p w:rsidR="00B677A4" w:rsidRPr="00B677A4" w:rsidRDefault="00B677A4" w:rsidP="00B677A4">
            <w:pPr>
              <w:widowControl/>
              <w:autoSpaceDE/>
              <w:autoSpaceDN/>
              <w:jc w:val="right"/>
              <w:rPr>
                <w:color w:val="000000"/>
                <w:sz w:val="20"/>
                <w:szCs w:val="20"/>
                <w:lang w:bidi="ar-SA"/>
              </w:rPr>
            </w:pPr>
            <w:r w:rsidRPr="00B677A4">
              <w:rPr>
                <w:color w:val="000000"/>
                <w:sz w:val="20"/>
                <w:szCs w:val="20"/>
                <w:lang w:bidi="ar-SA"/>
              </w:rPr>
              <w:t>43</w:t>
            </w:r>
          </w:p>
        </w:tc>
        <w:tc>
          <w:tcPr>
            <w:tcW w:w="2726" w:type="dxa"/>
            <w:tcBorders>
              <w:top w:val="nil"/>
              <w:left w:val="nil"/>
              <w:bottom w:val="single" w:sz="8" w:space="0" w:color="000000"/>
              <w:right w:val="single" w:sz="8" w:space="0" w:color="000000"/>
            </w:tcBorders>
            <w:shd w:val="clear" w:color="auto" w:fill="auto"/>
            <w:noWrap/>
            <w:vAlign w:val="center"/>
            <w:hideMark/>
          </w:tcPr>
          <w:p w:rsidR="00B677A4" w:rsidRPr="00B677A4" w:rsidRDefault="00B677A4" w:rsidP="00B677A4">
            <w:pPr>
              <w:widowControl/>
              <w:autoSpaceDE/>
              <w:autoSpaceDN/>
              <w:rPr>
                <w:color w:val="000000"/>
                <w:sz w:val="20"/>
                <w:szCs w:val="20"/>
                <w:lang w:bidi="ar-SA"/>
              </w:rPr>
            </w:pPr>
            <w:r w:rsidRPr="00B677A4">
              <w:rPr>
                <w:color w:val="000000"/>
                <w:sz w:val="20"/>
                <w:szCs w:val="20"/>
                <w:lang w:bidi="ar-SA"/>
              </w:rPr>
              <w:t>ECOCARDIOGRAMA</w:t>
            </w:r>
          </w:p>
        </w:tc>
        <w:tc>
          <w:tcPr>
            <w:tcW w:w="2929" w:type="dxa"/>
            <w:tcBorders>
              <w:top w:val="nil"/>
              <w:left w:val="nil"/>
              <w:bottom w:val="single" w:sz="8" w:space="0" w:color="000000"/>
              <w:right w:val="single" w:sz="8" w:space="0" w:color="000000"/>
            </w:tcBorders>
            <w:shd w:val="clear" w:color="auto" w:fill="auto"/>
            <w:noWrap/>
            <w:vAlign w:val="center"/>
            <w:hideMark/>
          </w:tcPr>
          <w:p w:rsidR="00B677A4" w:rsidRPr="00B677A4" w:rsidRDefault="00B677A4" w:rsidP="00B677A4">
            <w:pPr>
              <w:widowControl/>
              <w:autoSpaceDE/>
              <w:autoSpaceDN/>
              <w:rPr>
                <w:color w:val="000000"/>
                <w:sz w:val="20"/>
                <w:szCs w:val="20"/>
                <w:lang w:bidi="ar-SA"/>
              </w:rPr>
            </w:pPr>
            <w:r w:rsidRPr="00B677A4">
              <w:rPr>
                <w:color w:val="000000"/>
                <w:sz w:val="20"/>
                <w:szCs w:val="20"/>
                <w:lang w:bidi="ar-SA"/>
              </w:rPr>
              <w:t>ECO</w:t>
            </w:r>
          </w:p>
        </w:tc>
        <w:tc>
          <w:tcPr>
            <w:tcW w:w="615" w:type="dxa"/>
            <w:tcBorders>
              <w:top w:val="nil"/>
              <w:left w:val="nil"/>
              <w:bottom w:val="single" w:sz="8" w:space="0" w:color="000000"/>
              <w:right w:val="single" w:sz="8" w:space="0" w:color="000000"/>
            </w:tcBorders>
            <w:shd w:val="clear" w:color="auto" w:fill="auto"/>
            <w:noWrap/>
            <w:vAlign w:val="center"/>
            <w:hideMark/>
          </w:tcPr>
          <w:p w:rsidR="00B677A4" w:rsidRPr="00B677A4" w:rsidRDefault="00B677A4" w:rsidP="00B677A4">
            <w:pPr>
              <w:widowControl/>
              <w:autoSpaceDE/>
              <w:autoSpaceDN/>
              <w:jc w:val="center"/>
              <w:rPr>
                <w:color w:val="000000"/>
                <w:sz w:val="20"/>
                <w:szCs w:val="20"/>
                <w:lang w:bidi="ar-SA"/>
              </w:rPr>
            </w:pPr>
            <w:r w:rsidRPr="00B677A4">
              <w:rPr>
                <w:color w:val="000000"/>
                <w:sz w:val="20"/>
                <w:szCs w:val="20"/>
                <w:lang w:bidi="ar-SA"/>
              </w:rPr>
              <w:t>15</w:t>
            </w:r>
          </w:p>
        </w:tc>
        <w:tc>
          <w:tcPr>
            <w:tcW w:w="1163" w:type="dxa"/>
            <w:tcBorders>
              <w:top w:val="nil"/>
              <w:left w:val="nil"/>
              <w:bottom w:val="single" w:sz="8" w:space="0" w:color="000000"/>
              <w:right w:val="single" w:sz="8" w:space="0" w:color="000000"/>
            </w:tcBorders>
            <w:shd w:val="clear" w:color="auto" w:fill="auto"/>
            <w:vAlign w:val="center"/>
            <w:hideMark/>
          </w:tcPr>
          <w:p w:rsidR="00B677A4" w:rsidRPr="00B677A4" w:rsidRDefault="00B677A4" w:rsidP="00B677A4">
            <w:pPr>
              <w:widowControl/>
              <w:autoSpaceDE/>
              <w:autoSpaceDN/>
              <w:jc w:val="center"/>
              <w:rPr>
                <w:color w:val="000000"/>
                <w:sz w:val="20"/>
                <w:szCs w:val="20"/>
                <w:lang w:bidi="ar-SA"/>
              </w:rPr>
            </w:pPr>
            <w:r w:rsidRPr="00B677A4">
              <w:rPr>
                <w:color w:val="000000"/>
                <w:sz w:val="20"/>
                <w:szCs w:val="20"/>
                <w:lang w:bidi="ar-SA"/>
              </w:rPr>
              <w:t>R$ 200,00</w:t>
            </w:r>
          </w:p>
        </w:tc>
        <w:tc>
          <w:tcPr>
            <w:tcW w:w="1071" w:type="dxa"/>
            <w:tcBorders>
              <w:top w:val="nil"/>
              <w:left w:val="nil"/>
              <w:bottom w:val="single" w:sz="8" w:space="0" w:color="000000"/>
              <w:right w:val="single" w:sz="8" w:space="0" w:color="000000"/>
            </w:tcBorders>
            <w:shd w:val="clear" w:color="auto" w:fill="auto"/>
            <w:vAlign w:val="center"/>
            <w:hideMark/>
          </w:tcPr>
          <w:p w:rsidR="00B677A4" w:rsidRPr="00B677A4" w:rsidRDefault="00B677A4" w:rsidP="00B677A4">
            <w:pPr>
              <w:widowControl/>
              <w:autoSpaceDE/>
              <w:autoSpaceDN/>
              <w:jc w:val="center"/>
              <w:rPr>
                <w:color w:val="000000"/>
                <w:sz w:val="20"/>
                <w:szCs w:val="20"/>
                <w:lang w:bidi="ar-SA"/>
              </w:rPr>
            </w:pPr>
            <w:r w:rsidRPr="00B677A4">
              <w:rPr>
                <w:color w:val="000000"/>
                <w:sz w:val="20"/>
                <w:szCs w:val="20"/>
                <w:lang w:bidi="ar-SA"/>
              </w:rPr>
              <w:t>R$ 3.000,00</w:t>
            </w:r>
          </w:p>
        </w:tc>
        <w:tc>
          <w:tcPr>
            <w:tcW w:w="1138" w:type="dxa"/>
            <w:tcBorders>
              <w:top w:val="nil"/>
              <w:left w:val="nil"/>
              <w:bottom w:val="single" w:sz="8" w:space="0" w:color="000000"/>
              <w:right w:val="single" w:sz="8" w:space="0" w:color="000000"/>
            </w:tcBorders>
            <w:shd w:val="clear" w:color="auto" w:fill="auto"/>
            <w:vAlign w:val="center"/>
            <w:hideMark/>
          </w:tcPr>
          <w:p w:rsidR="00B677A4" w:rsidRPr="00B677A4" w:rsidRDefault="00B677A4" w:rsidP="00B677A4">
            <w:pPr>
              <w:widowControl/>
              <w:autoSpaceDE/>
              <w:autoSpaceDN/>
              <w:jc w:val="center"/>
              <w:rPr>
                <w:color w:val="000000"/>
                <w:sz w:val="20"/>
                <w:szCs w:val="20"/>
                <w:lang w:bidi="ar-SA"/>
              </w:rPr>
            </w:pPr>
            <w:r w:rsidRPr="00B677A4">
              <w:rPr>
                <w:color w:val="000000"/>
                <w:sz w:val="20"/>
                <w:szCs w:val="20"/>
                <w:lang w:bidi="ar-SA"/>
              </w:rPr>
              <w:t>R$ 36.000,00</w:t>
            </w:r>
          </w:p>
        </w:tc>
      </w:tr>
      <w:tr w:rsidR="00B677A4" w:rsidRPr="00B677A4" w:rsidTr="00B677A4">
        <w:trPr>
          <w:trHeight w:val="315"/>
        </w:trPr>
        <w:tc>
          <w:tcPr>
            <w:tcW w:w="960" w:type="dxa"/>
            <w:tcBorders>
              <w:top w:val="nil"/>
              <w:left w:val="single" w:sz="8" w:space="0" w:color="000000"/>
              <w:bottom w:val="single" w:sz="8" w:space="0" w:color="000000"/>
              <w:right w:val="single" w:sz="8" w:space="0" w:color="000000"/>
            </w:tcBorders>
            <w:shd w:val="clear" w:color="auto" w:fill="auto"/>
            <w:noWrap/>
            <w:vAlign w:val="center"/>
            <w:hideMark/>
          </w:tcPr>
          <w:p w:rsidR="00B677A4" w:rsidRPr="00B677A4" w:rsidRDefault="00B677A4" w:rsidP="00B677A4">
            <w:pPr>
              <w:widowControl/>
              <w:autoSpaceDE/>
              <w:autoSpaceDN/>
              <w:jc w:val="right"/>
              <w:rPr>
                <w:color w:val="000000"/>
                <w:sz w:val="20"/>
                <w:szCs w:val="20"/>
                <w:lang w:bidi="ar-SA"/>
              </w:rPr>
            </w:pPr>
            <w:r w:rsidRPr="00B677A4">
              <w:rPr>
                <w:color w:val="000000"/>
                <w:sz w:val="20"/>
                <w:szCs w:val="20"/>
                <w:lang w:bidi="ar-SA"/>
              </w:rPr>
              <w:t>44</w:t>
            </w:r>
          </w:p>
        </w:tc>
        <w:tc>
          <w:tcPr>
            <w:tcW w:w="2726" w:type="dxa"/>
            <w:tcBorders>
              <w:top w:val="nil"/>
              <w:left w:val="nil"/>
              <w:bottom w:val="single" w:sz="8" w:space="0" w:color="000000"/>
              <w:right w:val="single" w:sz="8" w:space="0" w:color="000000"/>
            </w:tcBorders>
            <w:shd w:val="clear" w:color="auto" w:fill="auto"/>
            <w:noWrap/>
            <w:vAlign w:val="center"/>
            <w:hideMark/>
          </w:tcPr>
          <w:p w:rsidR="00B677A4" w:rsidRPr="00B677A4" w:rsidRDefault="00B677A4" w:rsidP="00B677A4">
            <w:pPr>
              <w:widowControl/>
              <w:autoSpaceDE/>
              <w:autoSpaceDN/>
              <w:rPr>
                <w:color w:val="000000"/>
                <w:sz w:val="20"/>
                <w:szCs w:val="20"/>
                <w:lang w:bidi="ar-SA"/>
              </w:rPr>
            </w:pPr>
            <w:r w:rsidRPr="00B677A4">
              <w:rPr>
                <w:color w:val="000000"/>
                <w:sz w:val="20"/>
                <w:szCs w:val="20"/>
                <w:lang w:bidi="ar-SA"/>
              </w:rPr>
              <w:t>HOLLTER</w:t>
            </w:r>
          </w:p>
        </w:tc>
        <w:tc>
          <w:tcPr>
            <w:tcW w:w="2929" w:type="dxa"/>
            <w:tcBorders>
              <w:top w:val="nil"/>
              <w:left w:val="nil"/>
              <w:bottom w:val="single" w:sz="8" w:space="0" w:color="000000"/>
              <w:right w:val="single" w:sz="8" w:space="0" w:color="000000"/>
            </w:tcBorders>
            <w:shd w:val="clear" w:color="auto" w:fill="auto"/>
            <w:noWrap/>
            <w:vAlign w:val="center"/>
            <w:hideMark/>
          </w:tcPr>
          <w:p w:rsidR="00B677A4" w:rsidRPr="00B677A4" w:rsidRDefault="00B677A4" w:rsidP="00B677A4">
            <w:pPr>
              <w:widowControl/>
              <w:autoSpaceDE/>
              <w:autoSpaceDN/>
              <w:rPr>
                <w:color w:val="000000"/>
                <w:sz w:val="20"/>
                <w:szCs w:val="20"/>
                <w:lang w:bidi="ar-SA"/>
              </w:rPr>
            </w:pPr>
            <w:r w:rsidRPr="00B677A4">
              <w:rPr>
                <w:color w:val="000000"/>
                <w:sz w:val="20"/>
                <w:szCs w:val="20"/>
                <w:lang w:bidi="ar-SA"/>
              </w:rPr>
              <w:t>HOLTER</w:t>
            </w:r>
          </w:p>
        </w:tc>
        <w:tc>
          <w:tcPr>
            <w:tcW w:w="615" w:type="dxa"/>
            <w:tcBorders>
              <w:top w:val="nil"/>
              <w:left w:val="nil"/>
              <w:bottom w:val="single" w:sz="8" w:space="0" w:color="000000"/>
              <w:right w:val="single" w:sz="8" w:space="0" w:color="000000"/>
            </w:tcBorders>
            <w:shd w:val="clear" w:color="auto" w:fill="auto"/>
            <w:noWrap/>
            <w:vAlign w:val="center"/>
            <w:hideMark/>
          </w:tcPr>
          <w:p w:rsidR="00B677A4" w:rsidRPr="00B677A4" w:rsidRDefault="00B677A4" w:rsidP="00B677A4">
            <w:pPr>
              <w:widowControl/>
              <w:autoSpaceDE/>
              <w:autoSpaceDN/>
              <w:jc w:val="center"/>
              <w:rPr>
                <w:color w:val="000000"/>
                <w:sz w:val="20"/>
                <w:szCs w:val="20"/>
                <w:lang w:bidi="ar-SA"/>
              </w:rPr>
            </w:pPr>
            <w:r w:rsidRPr="00B677A4">
              <w:rPr>
                <w:color w:val="000000"/>
                <w:sz w:val="20"/>
                <w:szCs w:val="20"/>
                <w:lang w:bidi="ar-SA"/>
              </w:rPr>
              <w:t>10</w:t>
            </w:r>
          </w:p>
        </w:tc>
        <w:tc>
          <w:tcPr>
            <w:tcW w:w="1163" w:type="dxa"/>
            <w:tcBorders>
              <w:top w:val="nil"/>
              <w:left w:val="nil"/>
              <w:bottom w:val="single" w:sz="8" w:space="0" w:color="000000"/>
              <w:right w:val="single" w:sz="8" w:space="0" w:color="000000"/>
            </w:tcBorders>
            <w:shd w:val="clear" w:color="auto" w:fill="auto"/>
            <w:vAlign w:val="center"/>
            <w:hideMark/>
          </w:tcPr>
          <w:p w:rsidR="00B677A4" w:rsidRPr="00B677A4" w:rsidRDefault="00B677A4" w:rsidP="00B677A4">
            <w:pPr>
              <w:widowControl/>
              <w:autoSpaceDE/>
              <w:autoSpaceDN/>
              <w:jc w:val="center"/>
              <w:rPr>
                <w:color w:val="000000"/>
                <w:sz w:val="20"/>
                <w:szCs w:val="20"/>
                <w:lang w:bidi="ar-SA"/>
              </w:rPr>
            </w:pPr>
            <w:r w:rsidRPr="00B677A4">
              <w:rPr>
                <w:color w:val="000000"/>
                <w:sz w:val="20"/>
                <w:szCs w:val="20"/>
                <w:lang w:bidi="ar-SA"/>
              </w:rPr>
              <w:t>R$ 220,00</w:t>
            </w:r>
          </w:p>
        </w:tc>
        <w:tc>
          <w:tcPr>
            <w:tcW w:w="1071" w:type="dxa"/>
            <w:tcBorders>
              <w:top w:val="nil"/>
              <w:left w:val="nil"/>
              <w:bottom w:val="single" w:sz="8" w:space="0" w:color="000000"/>
              <w:right w:val="single" w:sz="8" w:space="0" w:color="000000"/>
            </w:tcBorders>
            <w:shd w:val="clear" w:color="auto" w:fill="auto"/>
            <w:vAlign w:val="center"/>
            <w:hideMark/>
          </w:tcPr>
          <w:p w:rsidR="00B677A4" w:rsidRPr="00B677A4" w:rsidRDefault="00B677A4" w:rsidP="00B677A4">
            <w:pPr>
              <w:widowControl/>
              <w:autoSpaceDE/>
              <w:autoSpaceDN/>
              <w:jc w:val="center"/>
              <w:rPr>
                <w:color w:val="000000"/>
                <w:sz w:val="20"/>
                <w:szCs w:val="20"/>
                <w:lang w:bidi="ar-SA"/>
              </w:rPr>
            </w:pPr>
            <w:r w:rsidRPr="00B677A4">
              <w:rPr>
                <w:color w:val="000000"/>
                <w:sz w:val="20"/>
                <w:szCs w:val="20"/>
                <w:lang w:bidi="ar-SA"/>
              </w:rPr>
              <w:t>R$ 2.200,00</w:t>
            </w:r>
          </w:p>
        </w:tc>
        <w:tc>
          <w:tcPr>
            <w:tcW w:w="1138" w:type="dxa"/>
            <w:tcBorders>
              <w:top w:val="nil"/>
              <w:left w:val="nil"/>
              <w:bottom w:val="single" w:sz="8" w:space="0" w:color="000000"/>
              <w:right w:val="single" w:sz="8" w:space="0" w:color="000000"/>
            </w:tcBorders>
            <w:shd w:val="clear" w:color="auto" w:fill="auto"/>
            <w:vAlign w:val="center"/>
            <w:hideMark/>
          </w:tcPr>
          <w:p w:rsidR="00B677A4" w:rsidRPr="00B677A4" w:rsidRDefault="00B677A4" w:rsidP="00B677A4">
            <w:pPr>
              <w:widowControl/>
              <w:autoSpaceDE/>
              <w:autoSpaceDN/>
              <w:jc w:val="center"/>
              <w:rPr>
                <w:color w:val="000000"/>
                <w:sz w:val="20"/>
                <w:szCs w:val="20"/>
                <w:lang w:bidi="ar-SA"/>
              </w:rPr>
            </w:pPr>
            <w:r w:rsidRPr="00B677A4">
              <w:rPr>
                <w:color w:val="000000"/>
                <w:sz w:val="20"/>
                <w:szCs w:val="20"/>
                <w:lang w:bidi="ar-SA"/>
              </w:rPr>
              <w:t>R$ 26.400,00</w:t>
            </w:r>
          </w:p>
        </w:tc>
      </w:tr>
      <w:tr w:rsidR="00B677A4" w:rsidRPr="00B677A4" w:rsidTr="00B677A4">
        <w:trPr>
          <w:trHeight w:val="315"/>
        </w:trPr>
        <w:tc>
          <w:tcPr>
            <w:tcW w:w="960" w:type="dxa"/>
            <w:tcBorders>
              <w:top w:val="nil"/>
              <w:left w:val="single" w:sz="8" w:space="0" w:color="000000"/>
              <w:bottom w:val="single" w:sz="8" w:space="0" w:color="000000"/>
              <w:right w:val="single" w:sz="8" w:space="0" w:color="000000"/>
            </w:tcBorders>
            <w:shd w:val="clear" w:color="auto" w:fill="auto"/>
            <w:noWrap/>
            <w:vAlign w:val="center"/>
            <w:hideMark/>
          </w:tcPr>
          <w:p w:rsidR="00B677A4" w:rsidRPr="00B677A4" w:rsidRDefault="00B677A4" w:rsidP="00B677A4">
            <w:pPr>
              <w:widowControl/>
              <w:autoSpaceDE/>
              <w:autoSpaceDN/>
              <w:jc w:val="right"/>
              <w:rPr>
                <w:color w:val="000000"/>
                <w:sz w:val="20"/>
                <w:szCs w:val="20"/>
                <w:lang w:bidi="ar-SA"/>
              </w:rPr>
            </w:pPr>
            <w:r w:rsidRPr="00B677A4">
              <w:rPr>
                <w:color w:val="000000"/>
                <w:sz w:val="20"/>
                <w:szCs w:val="20"/>
                <w:lang w:bidi="ar-SA"/>
              </w:rPr>
              <w:t>45</w:t>
            </w:r>
          </w:p>
        </w:tc>
        <w:tc>
          <w:tcPr>
            <w:tcW w:w="2726" w:type="dxa"/>
            <w:tcBorders>
              <w:top w:val="nil"/>
              <w:left w:val="nil"/>
              <w:bottom w:val="single" w:sz="8" w:space="0" w:color="000000"/>
              <w:right w:val="single" w:sz="8" w:space="0" w:color="000000"/>
            </w:tcBorders>
            <w:shd w:val="clear" w:color="auto" w:fill="auto"/>
            <w:noWrap/>
            <w:vAlign w:val="center"/>
            <w:hideMark/>
          </w:tcPr>
          <w:p w:rsidR="00B677A4" w:rsidRPr="00B677A4" w:rsidRDefault="00B677A4" w:rsidP="00B677A4">
            <w:pPr>
              <w:widowControl/>
              <w:autoSpaceDE/>
              <w:autoSpaceDN/>
              <w:rPr>
                <w:color w:val="000000"/>
                <w:sz w:val="20"/>
                <w:szCs w:val="20"/>
                <w:lang w:bidi="ar-SA"/>
              </w:rPr>
            </w:pPr>
            <w:r w:rsidRPr="00B677A4">
              <w:rPr>
                <w:color w:val="000000"/>
                <w:sz w:val="20"/>
                <w:szCs w:val="20"/>
                <w:lang w:bidi="ar-SA"/>
              </w:rPr>
              <w:t>MAPA</w:t>
            </w:r>
          </w:p>
        </w:tc>
        <w:tc>
          <w:tcPr>
            <w:tcW w:w="2929" w:type="dxa"/>
            <w:tcBorders>
              <w:top w:val="nil"/>
              <w:left w:val="nil"/>
              <w:bottom w:val="single" w:sz="8" w:space="0" w:color="000000"/>
              <w:right w:val="single" w:sz="8" w:space="0" w:color="000000"/>
            </w:tcBorders>
            <w:shd w:val="clear" w:color="auto" w:fill="auto"/>
            <w:noWrap/>
            <w:vAlign w:val="center"/>
            <w:hideMark/>
          </w:tcPr>
          <w:p w:rsidR="00B677A4" w:rsidRPr="00B677A4" w:rsidRDefault="00B677A4" w:rsidP="00B677A4">
            <w:pPr>
              <w:widowControl/>
              <w:autoSpaceDE/>
              <w:autoSpaceDN/>
              <w:rPr>
                <w:color w:val="000000"/>
                <w:sz w:val="20"/>
                <w:szCs w:val="20"/>
                <w:lang w:bidi="ar-SA"/>
              </w:rPr>
            </w:pPr>
            <w:r w:rsidRPr="00B677A4">
              <w:rPr>
                <w:color w:val="000000"/>
                <w:sz w:val="20"/>
                <w:szCs w:val="20"/>
                <w:lang w:bidi="ar-SA"/>
              </w:rPr>
              <w:t>MAPA</w:t>
            </w:r>
          </w:p>
        </w:tc>
        <w:tc>
          <w:tcPr>
            <w:tcW w:w="615" w:type="dxa"/>
            <w:tcBorders>
              <w:top w:val="nil"/>
              <w:left w:val="nil"/>
              <w:bottom w:val="single" w:sz="8" w:space="0" w:color="000000"/>
              <w:right w:val="single" w:sz="8" w:space="0" w:color="000000"/>
            </w:tcBorders>
            <w:shd w:val="clear" w:color="auto" w:fill="auto"/>
            <w:noWrap/>
            <w:vAlign w:val="center"/>
            <w:hideMark/>
          </w:tcPr>
          <w:p w:rsidR="00B677A4" w:rsidRPr="00B677A4" w:rsidRDefault="00B677A4" w:rsidP="00B677A4">
            <w:pPr>
              <w:widowControl/>
              <w:autoSpaceDE/>
              <w:autoSpaceDN/>
              <w:jc w:val="center"/>
              <w:rPr>
                <w:color w:val="000000"/>
                <w:sz w:val="20"/>
                <w:szCs w:val="20"/>
                <w:lang w:bidi="ar-SA"/>
              </w:rPr>
            </w:pPr>
            <w:r w:rsidRPr="00B677A4">
              <w:rPr>
                <w:color w:val="000000"/>
                <w:sz w:val="20"/>
                <w:szCs w:val="20"/>
                <w:lang w:bidi="ar-SA"/>
              </w:rPr>
              <w:t>5</w:t>
            </w:r>
          </w:p>
        </w:tc>
        <w:tc>
          <w:tcPr>
            <w:tcW w:w="1163" w:type="dxa"/>
            <w:tcBorders>
              <w:top w:val="nil"/>
              <w:left w:val="nil"/>
              <w:bottom w:val="single" w:sz="8" w:space="0" w:color="000000"/>
              <w:right w:val="single" w:sz="8" w:space="0" w:color="000000"/>
            </w:tcBorders>
            <w:shd w:val="clear" w:color="auto" w:fill="auto"/>
            <w:vAlign w:val="center"/>
            <w:hideMark/>
          </w:tcPr>
          <w:p w:rsidR="00B677A4" w:rsidRPr="00B677A4" w:rsidRDefault="00B677A4" w:rsidP="00B677A4">
            <w:pPr>
              <w:widowControl/>
              <w:autoSpaceDE/>
              <w:autoSpaceDN/>
              <w:jc w:val="center"/>
              <w:rPr>
                <w:color w:val="000000"/>
                <w:sz w:val="20"/>
                <w:szCs w:val="20"/>
                <w:lang w:bidi="ar-SA"/>
              </w:rPr>
            </w:pPr>
            <w:r w:rsidRPr="00B677A4">
              <w:rPr>
                <w:color w:val="000000"/>
                <w:sz w:val="20"/>
                <w:szCs w:val="20"/>
                <w:lang w:bidi="ar-SA"/>
              </w:rPr>
              <w:t>R$ 135,00</w:t>
            </w:r>
          </w:p>
        </w:tc>
        <w:tc>
          <w:tcPr>
            <w:tcW w:w="1071" w:type="dxa"/>
            <w:tcBorders>
              <w:top w:val="nil"/>
              <w:left w:val="nil"/>
              <w:bottom w:val="single" w:sz="8" w:space="0" w:color="000000"/>
              <w:right w:val="single" w:sz="8" w:space="0" w:color="000000"/>
            </w:tcBorders>
            <w:shd w:val="clear" w:color="auto" w:fill="auto"/>
            <w:vAlign w:val="center"/>
            <w:hideMark/>
          </w:tcPr>
          <w:p w:rsidR="00B677A4" w:rsidRPr="00B677A4" w:rsidRDefault="00B677A4" w:rsidP="00B677A4">
            <w:pPr>
              <w:widowControl/>
              <w:autoSpaceDE/>
              <w:autoSpaceDN/>
              <w:jc w:val="center"/>
              <w:rPr>
                <w:color w:val="000000"/>
                <w:sz w:val="20"/>
                <w:szCs w:val="20"/>
                <w:lang w:bidi="ar-SA"/>
              </w:rPr>
            </w:pPr>
            <w:r w:rsidRPr="00B677A4">
              <w:rPr>
                <w:color w:val="000000"/>
                <w:sz w:val="20"/>
                <w:szCs w:val="20"/>
                <w:lang w:bidi="ar-SA"/>
              </w:rPr>
              <w:t>R$ 675,00</w:t>
            </w:r>
          </w:p>
        </w:tc>
        <w:tc>
          <w:tcPr>
            <w:tcW w:w="1138" w:type="dxa"/>
            <w:tcBorders>
              <w:top w:val="nil"/>
              <w:left w:val="nil"/>
              <w:bottom w:val="single" w:sz="8" w:space="0" w:color="000000"/>
              <w:right w:val="single" w:sz="8" w:space="0" w:color="000000"/>
            </w:tcBorders>
            <w:shd w:val="clear" w:color="auto" w:fill="auto"/>
            <w:vAlign w:val="center"/>
            <w:hideMark/>
          </w:tcPr>
          <w:p w:rsidR="00B677A4" w:rsidRPr="00B677A4" w:rsidRDefault="00B677A4" w:rsidP="00B677A4">
            <w:pPr>
              <w:widowControl/>
              <w:autoSpaceDE/>
              <w:autoSpaceDN/>
              <w:jc w:val="center"/>
              <w:rPr>
                <w:color w:val="000000"/>
                <w:sz w:val="20"/>
                <w:szCs w:val="20"/>
                <w:lang w:bidi="ar-SA"/>
              </w:rPr>
            </w:pPr>
            <w:r w:rsidRPr="00B677A4">
              <w:rPr>
                <w:color w:val="000000"/>
                <w:sz w:val="20"/>
                <w:szCs w:val="20"/>
                <w:lang w:bidi="ar-SA"/>
              </w:rPr>
              <w:t>R$ 8.100,00</w:t>
            </w:r>
          </w:p>
        </w:tc>
      </w:tr>
      <w:tr w:rsidR="00B677A4" w:rsidRPr="00B677A4" w:rsidTr="00B677A4">
        <w:trPr>
          <w:trHeight w:val="315"/>
        </w:trPr>
        <w:tc>
          <w:tcPr>
            <w:tcW w:w="960" w:type="dxa"/>
            <w:tcBorders>
              <w:top w:val="nil"/>
              <w:left w:val="single" w:sz="8" w:space="0" w:color="000000"/>
              <w:bottom w:val="single" w:sz="8" w:space="0" w:color="000000"/>
              <w:right w:val="single" w:sz="8" w:space="0" w:color="000000"/>
            </w:tcBorders>
            <w:shd w:val="clear" w:color="auto" w:fill="auto"/>
            <w:noWrap/>
            <w:vAlign w:val="center"/>
            <w:hideMark/>
          </w:tcPr>
          <w:p w:rsidR="00B677A4" w:rsidRPr="00B677A4" w:rsidRDefault="00B677A4" w:rsidP="00B677A4">
            <w:pPr>
              <w:widowControl/>
              <w:autoSpaceDE/>
              <w:autoSpaceDN/>
              <w:jc w:val="right"/>
              <w:rPr>
                <w:color w:val="000000"/>
                <w:sz w:val="20"/>
                <w:szCs w:val="20"/>
                <w:lang w:bidi="ar-SA"/>
              </w:rPr>
            </w:pPr>
            <w:r w:rsidRPr="00B677A4">
              <w:rPr>
                <w:color w:val="000000"/>
                <w:sz w:val="20"/>
                <w:szCs w:val="20"/>
                <w:lang w:bidi="ar-SA"/>
              </w:rPr>
              <w:t>46</w:t>
            </w:r>
          </w:p>
        </w:tc>
        <w:tc>
          <w:tcPr>
            <w:tcW w:w="2726" w:type="dxa"/>
            <w:tcBorders>
              <w:top w:val="nil"/>
              <w:left w:val="nil"/>
              <w:bottom w:val="single" w:sz="8" w:space="0" w:color="000000"/>
              <w:right w:val="single" w:sz="8" w:space="0" w:color="000000"/>
            </w:tcBorders>
            <w:shd w:val="clear" w:color="auto" w:fill="auto"/>
            <w:noWrap/>
            <w:vAlign w:val="center"/>
            <w:hideMark/>
          </w:tcPr>
          <w:p w:rsidR="00B677A4" w:rsidRPr="00B677A4" w:rsidRDefault="00B677A4" w:rsidP="00B677A4">
            <w:pPr>
              <w:widowControl/>
              <w:autoSpaceDE/>
              <w:autoSpaceDN/>
              <w:rPr>
                <w:color w:val="000000"/>
                <w:sz w:val="20"/>
                <w:szCs w:val="20"/>
                <w:lang w:bidi="ar-SA"/>
              </w:rPr>
            </w:pPr>
            <w:r w:rsidRPr="00B677A4">
              <w:rPr>
                <w:color w:val="000000"/>
                <w:sz w:val="20"/>
                <w:szCs w:val="20"/>
                <w:lang w:bidi="ar-SA"/>
              </w:rPr>
              <w:t>TESTE ERGOMÉTRICO</w:t>
            </w:r>
          </w:p>
        </w:tc>
        <w:tc>
          <w:tcPr>
            <w:tcW w:w="2929" w:type="dxa"/>
            <w:tcBorders>
              <w:top w:val="nil"/>
              <w:left w:val="nil"/>
              <w:bottom w:val="single" w:sz="8" w:space="0" w:color="000000"/>
              <w:right w:val="single" w:sz="8" w:space="0" w:color="000000"/>
            </w:tcBorders>
            <w:shd w:val="clear" w:color="auto" w:fill="auto"/>
            <w:noWrap/>
            <w:vAlign w:val="center"/>
            <w:hideMark/>
          </w:tcPr>
          <w:p w:rsidR="00B677A4" w:rsidRPr="00B677A4" w:rsidRDefault="00B677A4" w:rsidP="00B677A4">
            <w:pPr>
              <w:widowControl/>
              <w:autoSpaceDE/>
              <w:autoSpaceDN/>
              <w:rPr>
                <w:color w:val="000000"/>
                <w:sz w:val="20"/>
                <w:szCs w:val="20"/>
                <w:lang w:bidi="ar-SA"/>
              </w:rPr>
            </w:pPr>
            <w:r w:rsidRPr="00B677A4">
              <w:rPr>
                <w:color w:val="000000"/>
                <w:sz w:val="20"/>
                <w:szCs w:val="20"/>
                <w:lang w:bidi="ar-SA"/>
              </w:rPr>
              <w:t>TESTE ERGOMÉTRICO</w:t>
            </w:r>
          </w:p>
        </w:tc>
        <w:tc>
          <w:tcPr>
            <w:tcW w:w="615" w:type="dxa"/>
            <w:tcBorders>
              <w:top w:val="nil"/>
              <w:left w:val="nil"/>
              <w:bottom w:val="single" w:sz="8" w:space="0" w:color="000000"/>
              <w:right w:val="single" w:sz="8" w:space="0" w:color="000000"/>
            </w:tcBorders>
            <w:shd w:val="clear" w:color="auto" w:fill="auto"/>
            <w:noWrap/>
            <w:vAlign w:val="center"/>
            <w:hideMark/>
          </w:tcPr>
          <w:p w:rsidR="00B677A4" w:rsidRPr="00B677A4" w:rsidRDefault="00B677A4" w:rsidP="00B677A4">
            <w:pPr>
              <w:widowControl/>
              <w:autoSpaceDE/>
              <w:autoSpaceDN/>
              <w:jc w:val="center"/>
              <w:rPr>
                <w:color w:val="000000"/>
                <w:sz w:val="20"/>
                <w:szCs w:val="20"/>
                <w:lang w:bidi="ar-SA"/>
              </w:rPr>
            </w:pPr>
            <w:r w:rsidRPr="00B677A4">
              <w:rPr>
                <w:color w:val="000000"/>
                <w:sz w:val="20"/>
                <w:szCs w:val="20"/>
                <w:lang w:bidi="ar-SA"/>
              </w:rPr>
              <w:t>5</w:t>
            </w:r>
          </w:p>
        </w:tc>
        <w:tc>
          <w:tcPr>
            <w:tcW w:w="1163" w:type="dxa"/>
            <w:tcBorders>
              <w:top w:val="nil"/>
              <w:left w:val="nil"/>
              <w:bottom w:val="single" w:sz="8" w:space="0" w:color="000000"/>
              <w:right w:val="single" w:sz="8" w:space="0" w:color="000000"/>
            </w:tcBorders>
            <w:shd w:val="clear" w:color="auto" w:fill="auto"/>
            <w:vAlign w:val="center"/>
            <w:hideMark/>
          </w:tcPr>
          <w:p w:rsidR="00B677A4" w:rsidRPr="00B677A4" w:rsidRDefault="00B677A4" w:rsidP="00B677A4">
            <w:pPr>
              <w:widowControl/>
              <w:autoSpaceDE/>
              <w:autoSpaceDN/>
              <w:jc w:val="center"/>
              <w:rPr>
                <w:color w:val="000000"/>
                <w:sz w:val="20"/>
                <w:szCs w:val="20"/>
                <w:lang w:bidi="ar-SA"/>
              </w:rPr>
            </w:pPr>
            <w:r w:rsidRPr="00B677A4">
              <w:rPr>
                <w:color w:val="000000"/>
                <w:sz w:val="20"/>
                <w:szCs w:val="20"/>
                <w:lang w:bidi="ar-SA"/>
              </w:rPr>
              <w:t>R$ 175,00</w:t>
            </w:r>
          </w:p>
        </w:tc>
        <w:tc>
          <w:tcPr>
            <w:tcW w:w="1071" w:type="dxa"/>
            <w:tcBorders>
              <w:top w:val="nil"/>
              <w:left w:val="nil"/>
              <w:bottom w:val="single" w:sz="8" w:space="0" w:color="000000"/>
              <w:right w:val="single" w:sz="8" w:space="0" w:color="000000"/>
            </w:tcBorders>
            <w:shd w:val="clear" w:color="auto" w:fill="auto"/>
            <w:vAlign w:val="center"/>
            <w:hideMark/>
          </w:tcPr>
          <w:p w:rsidR="00B677A4" w:rsidRPr="00B677A4" w:rsidRDefault="00B677A4" w:rsidP="00B677A4">
            <w:pPr>
              <w:widowControl/>
              <w:autoSpaceDE/>
              <w:autoSpaceDN/>
              <w:jc w:val="center"/>
              <w:rPr>
                <w:color w:val="000000"/>
                <w:sz w:val="20"/>
                <w:szCs w:val="20"/>
                <w:lang w:bidi="ar-SA"/>
              </w:rPr>
            </w:pPr>
            <w:r w:rsidRPr="00B677A4">
              <w:rPr>
                <w:color w:val="000000"/>
                <w:sz w:val="20"/>
                <w:szCs w:val="20"/>
                <w:lang w:bidi="ar-SA"/>
              </w:rPr>
              <w:t>R$ 875,00</w:t>
            </w:r>
          </w:p>
        </w:tc>
        <w:tc>
          <w:tcPr>
            <w:tcW w:w="1138" w:type="dxa"/>
            <w:tcBorders>
              <w:top w:val="nil"/>
              <w:left w:val="nil"/>
              <w:bottom w:val="single" w:sz="8" w:space="0" w:color="000000"/>
              <w:right w:val="single" w:sz="8" w:space="0" w:color="000000"/>
            </w:tcBorders>
            <w:shd w:val="clear" w:color="auto" w:fill="auto"/>
            <w:vAlign w:val="center"/>
            <w:hideMark/>
          </w:tcPr>
          <w:p w:rsidR="00B677A4" w:rsidRPr="00B677A4" w:rsidRDefault="00B677A4" w:rsidP="00B677A4">
            <w:pPr>
              <w:widowControl/>
              <w:autoSpaceDE/>
              <w:autoSpaceDN/>
              <w:jc w:val="center"/>
              <w:rPr>
                <w:color w:val="000000"/>
                <w:sz w:val="20"/>
                <w:szCs w:val="20"/>
                <w:lang w:bidi="ar-SA"/>
              </w:rPr>
            </w:pPr>
            <w:r w:rsidRPr="00B677A4">
              <w:rPr>
                <w:color w:val="000000"/>
                <w:sz w:val="20"/>
                <w:szCs w:val="20"/>
                <w:lang w:bidi="ar-SA"/>
              </w:rPr>
              <w:t>R$ 10.500,00</w:t>
            </w:r>
          </w:p>
        </w:tc>
      </w:tr>
      <w:tr w:rsidR="00B677A4" w:rsidRPr="00B677A4" w:rsidTr="00B677A4">
        <w:trPr>
          <w:trHeight w:val="315"/>
        </w:trPr>
        <w:tc>
          <w:tcPr>
            <w:tcW w:w="960" w:type="dxa"/>
            <w:tcBorders>
              <w:top w:val="nil"/>
              <w:left w:val="single" w:sz="8" w:space="0" w:color="000000"/>
              <w:bottom w:val="single" w:sz="8" w:space="0" w:color="000000"/>
              <w:right w:val="single" w:sz="8" w:space="0" w:color="000000"/>
            </w:tcBorders>
            <w:shd w:val="clear" w:color="auto" w:fill="auto"/>
            <w:noWrap/>
            <w:vAlign w:val="center"/>
            <w:hideMark/>
          </w:tcPr>
          <w:p w:rsidR="00B677A4" w:rsidRPr="00B677A4" w:rsidRDefault="00B677A4" w:rsidP="00B677A4">
            <w:pPr>
              <w:widowControl/>
              <w:autoSpaceDE/>
              <w:autoSpaceDN/>
              <w:jc w:val="right"/>
              <w:rPr>
                <w:color w:val="000000"/>
                <w:sz w:val="20"/>
                <w:szCs w:val="20"/>
                <w:lang w:bidi="ar-SA"/>
              </w:rPr>
            </w:pPr>
            <w:r w:rsidRPr="00B677A4">
              <w:rPr>
                <w:color w:val="000000"/>
                <w:sz w:val="20"/>
                <w:szCs w:val="20"/>
                <w:lang w:bidi="ar-SA"/>
              </w:rPr>
              <w:lastRenderedPageBreak/>
              <w:t>47</w:t>
            </w:r>
          </w:p>
        </w:tc>
        <w:tc>
          <w:tcPr>
            <w:tcW w:w="2726" w:type="dxa"/>
            <w:tcBorders>
              <w:top w:val="nil"/>
              <w:left w:val="nil"/>
              <w:bottom w:val="single" w:sz="8" w:space="0" w:color="000000"/>
              <w:right w:val="single" w:sz="8" w:space="0" w:color="000000"/>
            </w:tcBorders>
            <w:shd w:val="clear" w:color="auto" w:fill="auto"/>
            <w:noWrap/>
            <w:vAlign w:val="center"/>
            <w:hideMark/>
          </w:tcPr>
          <w:p w:rsidR="00B677A4" w:rsidRPr="00B677A4" w:rsidRDefault="00B677A4" w:rsidP="00B677A4">
            <w:pPr>
              <w:widowControl/>
              <w:autoSpaceDE/>
              <w:autoSpaceDN/>
              <w:rPr>
                <w:color w:val="000000"/>
                <w:sz w:val="20"/>
                <w:szCs w:val="20"/>
                <w:lang w:bidi="ar-SA"/>
              </w:rPr>
            </w:pPr>
            <w:r w:rsidRPr="00B677A4">
              <w:rPr>
                <w:color w:val="000000"/>
                <w:sz w:val="20"/>
                <w:szCs w:val="20"/>
                <w:lang w:bidi="ar-SA"/>
              </w:rPr>
              <w:t>ENDOSCOPIA</w:t>
            </w:r>
          </w:p>
        </w:tc>
        <w:tc>
          <w:tcPr>
            <w:tcW w:w="2929" w:type="dxa"/>
            <w:tcBorders>
              <w:top w:val="nil"/>
              <w:left w:val="nil"/>
              <w:bottom w:val="single" w:sz="8" w:space="0" w:color="000000"/>
              <w:right w:val="single" w:sz="8" w:space="0" w:color="000000"/>
            </w:tcBorders>
            <w:shd w:val="clear" w:color="auto" w:fill="auto"/>
            <w:noWrap/>
            <w:vAlign w:val="center"/>
            <w:hideMark/>
          </w:tcPr>
          <w:p w:rsidR="00B677A4" w:rsidRPr="00B677A4" w:rsidRDefault="00B677A4" w:rsidP="00B677A4">
            <w:pPr>
              <w:widowControl/>
              <w:autoSpaceDE/>
              <w:autoSpaceDN/>
              <w:rPr>
                <w:color w:val="000000"/>
                <w:sz w:val="20"/>
                <w:szCs w:val="20"/>
                <w:lang w:bidi="ar-SA"/>
              </w:rPr>
            </w:pPr>
            <w:r w:rsidRPr="00B677A4">
              <w:rPr>
                <w:color w:val="000000"/>
                <w:sz w:val="20"/>
                <w:szCs w:val="20"/>
                <w:lang w:bidi="ar-SA"/>
              </w:rPr>
              <w:t>ENDOSCOPIA</w:t>
            </w:r>
          </w:p>
        </w:tc>
        <w:tc>
          <w:tcPr>
            <w:tcW w:w="615" w:type="dxa"/>
            <w:tcBorders>
              <w:top w:val="nil"/>
              <w:left w:val="nil"/>
              <w:bottom w:val="single" w:sz="8" w:space="0" w:color="000000"/>
              <w:right w:val="single" w:sz="8" w:space="0" w:color="000000"/>
            </w:tcBorders>
            <w:shd w:val="clear" w:color="auto" w:fill="auto"/>
            <w:noWrap/>
            <w:vAlign w:val="center"/>
            <w:hideMark/>
          </w:tcPr>
          <w:p w:rsidR="00B677A4" w:rsidRPr="00B677A4" w:rsidRDefault="00B677A4" w:rsidP="00B677A4">
            <w:pPr>
              <w:widowControl/>
              <w:autoSpaceDE/>
              <w:autoSpaceDN/>
              <w:jc w:val="center"/>
              <w:rPr>
                <w:color w:val="000000"/>
                <w:sz w:val="20"/>
                <w:szCs w:val="20"/>
                <w:lang w:bidi="ar-SA"/>
              </w:rPr>
            </w:pPr>
            <w:r w:rsidRPr="00B677A4">
              <w:rPr>
                <w:color w:val="000000"/>
                <w:sz w:val="20"/>
                <w:szCs w:val="20"/>
                <w:lang w:bidi="ar-SA"/>
              </w:rPr>
              <w:t>15</w:t>
            </w:r>
          </w:p>
        </w:tc>
        <w:tc>
          <w:tcPr>
            <w:tcW w:w="1163" w:type="dxa"/>
            <w:tcBorders>
              <w:top w:val="nil"/>
              <w:left w:val="nil"/>
              <w:bottom w:val="single" w:sz="8" w:space="0" w:color="000000"/>
              <w:right w:val="single" w:sz="8" w:space="0" w:color="000000"/>
            </w:tcBorders>
            <w:shd w:val="clear" w:color="auto" w:fill="auto"/>
            <w:vAlign w:val="center"/>
            <w:hideMark/>
          </w:tcPr>
          <w:p w:rsidR="00B677A4" w:rsidRPr="00B677A4" w:rsidRDefault="00B677A4" w:rsidP="00B677A4">
            <w:pPr>
              <w:widowControl/>
              <w:autoSpaceDE/>
              <w:autoSpaceDN/>
              <w:jc w:val="center"/>
              <w:rPr>
                <w:color w:val="000000"/>
                <w:sz w:val="20"/>
                <w:szCs w:val="20"/>
                <w:lang w:bidi="ar-SA"/>
              </w:rPr>
            </w:pPr>
            <w:r w:rsidRPr="00B677A4">
              <w:rPr>
                <w:color w:val="000000"/>
                <w:sz w:val="20"/>
                <w:szCs w:val="20"/>
                <w:lang w:bidi="ar-SA"/>
              </w:rPr>
              <w:t>R$ 200,00</w:t>
            </w:r>
          </w:p>
        </w:tc>
        <w:tc>
          <w:tcPr>
            <w:tcW w:w="1071" w:type="dxa"/>
            <w:tcBorders>
              <w:top w:val="nil"/>
              <w:left w:val="nil"/>
              <w:bottom w:val="single" w:sz="8" w:space="0" w:color="000000"/>
              <w:right w:val="single" w:sz="8" w:space="0" w:color="000000"/>
            </w:tcBorders>
            <w:shd w:val="clear" w:color="auto" w:fill="auto"/>
            <w:vAlign w:val="center"/>
            <w:hideMark/>
          </w:tcPr>
          <w:p w:rsidR="00B677A4" w:rsidRPr="00B677A4" w:rsidRDefault="00B677A4" w:rsidP="00B677A4">
            <w:pPr>
              <w:widowControl/>
              <w:autoSpaceDE/>
              <w:autoSpaceDN/>
              <w:jc w:val="center"/>
              <w:rPr>
                <w:color w:val="000000"/>
                <w:sz w:val="20"/>
                <w:szCs w:val="20"/>
                <w:lang w:bidi="ar-SA"/>
              </w:rPr>
            </w:pPr>
            <w:r w:rsidRPr="00B677A4">
              <w:rPr>
                <w:color w:val="000000"/>
                <w:sz w:val="20"/>
                <w:szCs w:val="20"/>
                <w:lang w:bidi="ar-SA"/>
              </w:rPr>
              <w:t>R$ 3.000,00</w:t>
            </w:r>
          </w:p>
        </w:tc>
        <w:tc>
          <w:tcPr>
            <w:tcW w:w="1138" w:type="dxa"/>
            <w:tcBorders>
              <w:top w:val="nil"/>
              <w:left w:val="nil"/>
              <w:bottom w:val="single" w:sz="8" w:space="0" w:color="000000"/>
              <w:right w:val="single" w:sz="8" w:space="0" w:color="000000"/>
            </w:tcBorders>
            <w:shd w:val="clear" w:color="auto" w:fill="auto"/>
            <w:vAlign w:val="center"/>
            <w:hideMark/>
          </w:tcPr>
          <w:p w:rsidR="00B677A4" w:rsidRPr="00B677A4" w:rsidRDefault="00B677A4" w:rsidP="00B677A4">
            <w:pPr>
              <w:widowControl/>
              <w:autoSpaceDE/>
              <w:autoSpaceDN/>
              <w:jc w:val="center"/>
              <w:rPr>
                <w:color w:val="000000"/>
                <w:sz w:val="20"/>
                <w:szCs w:val="20"/>
                <w:lang w:bidi="ar-SA"/>
              </w:rPr>
            </w:pPr>
            <w:r w:rsidRPr="00B677A4">
              <w:rPr>
                <w:color w:val="000000"/>
                <w:sz w:val="20"/>
                <w:szCs w:val="20"/>
                <w:lang w:bidi="ar-SA"/>
              </w:rPr>
              <w:t>R$ 36.000,00</w:t>
            </w:r>
          </w:p>
        </w:tc>
      </w:tr>
      <w:tr w:rsidR="00B677A4" w:rsidRPr="00B677A4" w:rsidTr="00B677A4">
        <w:trPr>
          <w:trHeight w:val="315"/>
        </w:trPr>
        <w:tc>
          <w:tcPr>
            <w:tcW w:w="960" w:type="dxa"/>
            <w:tcBorders>
              <w:top w:val="nil"/>
              <w:left w:val="single" w:sz="8" w:space="0" w:color="000000"/>
              <w:bottom w:val="single" w:sz="8" w:space="0" w:color="000000"/>
              <w:right w:val="single" w:sz="8" w:space="0" w:color="000000"/>
            </w:tcBorders>
            <w:shd w:val="clear" w:color="auto" w:fill="auto"/>
            <w:noWrap/>
            <w:vAlign w:val="center"/>
            <w:hideMark/>
          </w:tcPr>
          <w:p w:rsidR="00B677A4" w:rsidRPr="00B677A4" w:rsidRDefault="00B677A4" w:rsidP="00B677A4">
            <w:pPr>
              <w:widowControl/>
              <w:autoSpaceDE/>
              <w:autoSpaceDN/>
              <w:jc w:val="right"/>
              <w:rPr>
                <w:color w:val="000000"/>
                <w:sz w:val="20"/>
                <w:szCs w:val="20"/>
                <w:lang w:bidi="ar-SA"/>
              </w:rPr>
            </w:pPr>
            <w:r w:rsidRPr="00B677A4">
              <w:rPr>
                <w:color w:val="000000"/>
                <w:sz w:val="20"/>
                <w:szCs w:val="20"/>
                <w:lang w:bidi="ar-SA"/>
              </w:rPr>
              <w:t>48</w:t>
            </w:r>
          </w:p>
        </w:tc>
        <w:tc>
          <w:tcPr>
            <w:tcW w:w="2726" w:type="dxa"/>
            <w:tcBorders>
              <w:top w:val="nil"/>
              <w:left w:val="nil"/>
              <w:bottom w:val="single" w:sz="8" w:space="0" w:color="000000"/>
              <w:right w:val="single" w:sz="8" w:space="0" w:color="000000"/>
            </w:tcBorders>
            <w:shd w:val="clear" w:color="auto" w:fill="auto"/>
            <w:noWrap/>
            <w:vAlign w:val="center"/>
            <w:hideMark/>
          </w:tcPr>
          <w:p w:rsidR="00B677A4" w:rsidRPr="00B677A4" w:rsidRDefault="00B677A4" w:rsidP="00B677A4">
            <w:pPr>
              <w:widowControl/>
              <w:autoSpaceDE/>
              <w:autoSpaceDN/>
              <w:rPr>
                <w:color w:val="000000"/>
                <w:sz w:val="20"/>
                <w:szCs w:val="20"/>
                <w:lang w:bidi="ar-SA"/>
              </w:rPr>
            </w:pPr>
            <w:r w:rsidRPr="00B677A4">
              <w:rPr>
                <w:color w:val="000000"/>
                <w:sz w:val="20"/>
                <w:szCs w:val="20"/>
                <w:lang w:bidi="ar-SA"/>
              </w:rPr>
              <w:t>COLONOSCOPIA</w:t>
            </w:r>
          </w:p>
        </w:tc>
        <w:tc>
          <w:tcPr>
            <w:tcW w:w="2929" w:type="dxa"/>
            <w:tcBorders>
              <w:top w:val="nil"/>
              <w:left w:val="nil"/>
              <w:bottom w:val="single" w:sz="8" w:space="0" w:color="000000"/>
              <w:right w:val="single" w:sz="8" w:space="0" w:color="000000"/>
            </w:tcBorders>
            <w:shd w:val="clear" w:color="auto" w:fill="auto"/>
            <w:noWrap/>
            <w:vAlign w:val="center"/>
            <w:hideMark/>
          </w:tcPr>
          <w:p w:rsidR="00B677A4" w:rsidRPr="00B677A4" w:rsidRDefault="00B677A4" w:rsidP="00B677A4">
            <w:pPr>
              <w:widowControl/>
              <w:autoSpaceDE/>
              <w:autoSpaceDN/>
              <w:rPr>
                <w:color w:val="000000"/>
                <w:sz w:val="20"/>
                <w:szCs w:val="20"/>
                <w:lang w:bidi="ar-SA"/>
              </w:rPr>
            </w:pPr>
            <w:r w:rsidRPr="00B677A4">
              <w:rPr>
                <w:color w:val="000000"/>
                <w:sz w:val="20"/>
                <w:szCs w:val="20"/>
                <w:lang w:bidi="ar-SA"/>
              </w:rPr>
              <w:t>COLONO</w:t>
            </w:r>
          </w:p>
        </w:tc>
        <w:tc>
          <w:tcPr>
            <w:tcW w:w="615" w:type="dxa"/>
            <w:tcBorders>
              <w:top w:val="nil"/>
              <w:left w:val="nil"/>
              <w:bottom w:val="single" w:sz="8" w:space="0" w:color="000000"/>
              <w:right w:val="single" w:sz="8" w:space="0" w:color="000000"/>
            </w:tcBorders>
            <w:shd w:val="clear" w:color="auto" w:fill="auto"/>
            <w:noWrap/>
            <w:vAlign w:val="center"/>
            <w:hideMark/>
          </w:tcPr>
          <w:p w:rsidR="00B677A4" w:rsidRPr="00B677A4" w:rsidRDefault="00B677A4" w:rsidP="00B677A4">
            <w:pPr>
              <w:widowControl/>
              <w:autoSpaceDE/>
              <w:autoSpaceDN/>
              <w:jc w:val="center"/>
              <w:rPr>
                <w:color w:val="000000"/>
                <w:sz w:val="20"/>
                <w:szCs w:val="20"/>
                <w:lang w:bidi="ar-SA"/>
              </w:rPr>
            </w:pPr>
            <w:r w:rsidRPr="00B677A4">
              <w:rPr>
                <w:color w:val="000000"/>
                <w:sz w:val="20"/>
                <w:szCs w:val="20"/>
                <w:lang w:bidi="ar-SA"/>
              </w:rPr>
              <w:t>5</w:t>
            </w:r>
          </w:p>
        </w:tc>
        <w:tc>
          <w:tcPr>
            <w:tcW w:w="1163" w:type="dxa"/>
            <w:tcBorders>
              <w:top w:val="nil"/>
              <w:left w:val="nil"/>
              <w:bottom w:val="single" w:sz="8" w:space="0" w:color="000000"/>
              <w:right w:val="single" w:sz="8" w:space="0" w:color="000000"/>
            </w:tcBorders>
            <w:shd w:val="clear" w:color="auto" w:fill="auto"/>
            <w:vAlign w:val="center"/>
            <w:hideMark/>
          </w:tcPr>
          <w:p w:rsidR="00B677A4" w:rsidRPr="00B677A4" w:rsidRDefault="00B677A4" w:rsidP="00B677A4">
            <w:pPr>
              <w:widowControl/>
              <w:autoSpaceDE/>
              <w:autoSpaceDN/>
              <w:jc w:val="center"/>
              <w:rPr>
                <w:color w:val="000000"/>
                <w:sz w:val="20"/>
                <w:szCs w:val="20"/>
                <w:lang w:bidi="ar-SA"/>
              </w:rPr>
            </w:pPr>
            <w:r w:rsidRPr="00B677A4">
              <w:rPr>
                <w:color w:val="000000"/>
                <w:sz w:val="20"/>
                <w:szCs w:val="20"/>
                <w:lang w:bidi="ar-SA"/>
              </w:rPr>
              <w:t>R$ 250,00</w:t>
            </w:r>
          </w:p>
        </w:tc>
        <w:tc>
          <w:tcPr>
            <w:tcW w:w="1071" w:type="dxa"/>
            <w:tcBorders>
              <w:top w:val="nil"/>
              <w:left w:val="nil"/>
              <w:bottom w:val="single" w:sz="8" w:space="0" w:color="000000"/>
              <w:right w:val="single" w:sz="8" w:space="0" w:color="000000"/>
            </w:tcBorders>
            <w:shd w:val="clear" w:color="auto" w:fill="auto"/>
            <w:vAlign w:val="center"/>
            <w:hideMark/>
          </w:tcPr>
          <w:p w:rsidR="00B677A4" w:rsidRPr="00B677A4" w:rsidRDefault="00B677A4" w:rsidP="00B677A4">
            <w:pPr>
              <w:widowControl/>
              <w:autoSpaceDE/>
              <w:autoSpaceDN/>
              <w:jc w:val="center"/>
              <w:rPr>
                <w:color w:val="000000"/>
                <w:sz w:val="20"/>
                <w:szCs w:val="20"/>
                <w:lang w:bidi="ar-SA"/>
              </w:rPr>
            </w:pPr>
            <w:r w:rsidRPr="00B677A4">
              <w:rPr>
                <w:color w:val="000000"/>
                <w:sz w:val="20"/>
                <w:szCs w:val="20"/>
                <w:lang w:bidi="ar-SA"/>
              </w:rPr>
              <w:t>R$ 1.250,00</w:t>
            </w:r>
          </w:p>
        </w:tc>
        <w:tc>
          <w:tcPr>
            <w:tcW w:w="1138" w:type="dxa"/>
            <w:tcBorders>
              <w:top w:val="nil"/>
              <w:left w:val="nil"/>
              <w:bottom w:val="single" w:sz="8" w:space="0" w:color="000000"/>
              <w:right w:val="single" w:sz="8" w:space="0" w:color="000000"/>
            </w:tcBorders>
            <w:shd w:val="clear" w:color="auto" w:fill="auto"/>
            <w:vAlign w:val="center"/>
            <w:hideMark/>
          </w:tcPr>
          <w:p w:rsidR="00B677A4" w:rsidRPr="00B677A4" w:rsidRDefault="00B677A4" w:rsidP="00B677A4">
            <w:pPr>
              <w:widowControl/>
              <w:autoSpaceDE/>
              <w:autoSpaceDN/>
              <w:jc w:val="center"/>
              <w:rPr>
                <w:color w:val="000000"/>
                <w:sz w:val="20"/>
                <w:szCs w:val="20"/>
                <w:lang w:bidi="ar-SA"/>
              </w:rPr>
            </w:pPr>
            <w:r w:rsidRPr="00B677A4">
              <w:rPr>
                <w:color w:val="000000"/>
                <w:sz w:val="20"/>
                <w:szCs w:val="20"/>
                <w:lang w:bidi="ar-SA"/>
              </w:rPr>
              <w:t>R$ 15.000,00</w:t>
            </w:r>
          </w:p>
        </w:tc>
      </w:tr>
      <w:tr w:rsidR="00B677A4" w:rsidRPr="00B677A4" w:rsidTr="00B677A4">
        <w:trPr>
          <w:trHeight w:val="315"/>
        </w:trPr>
        <w:tc>
          <w:tcPr>
            <w:tcW w:w="960" w:type="dxa"/>
            <w:tcBorders>
              <w:top w:val="nil"/>
              <w:left w:val="single" w:sz="8" w:space="0" w:color="000000"/>
              <w:bottom w:val="single" w:sz="8" w:space="0" w:color="000000"/>
              <w:right w:val="single" w:sz="8" w:space="0" w:color="000000"/>
            </w:tcBorders>
            <w:shd w:val="clear" w:color="auto" w:fill="auto"/>
            <w:noWrap/>
            <w:vAlign w:val="center"/>
            <w:hideMark/>
          </w:tcPr>
          <w:p w:rsidR="00B677A4" w:rsidRPr="00B677A4" w:rsidRDefault="00B677A4" w:rsidP="00B677A4">
            <w:pPr>
              <w:widowControl/>
              <w:autoSpaceDE/>
              <w:autoSpaceDN/>
              <w:jc w:val="right"/>
              <w:rPr>
                <w:color w:val="000000"/>
                <w:sz w:val="20"/>
                <w:szCs w:val="20"/>
                <w:lang w:bidi="ar-SA"/>
              </w:rPr>
            </w:pPr>
            <w:r w:rsidRPr="00B677A4">
              <w:rPr>
                <w:color w:val="000000"/>
                <w:sz w:val="20"/>
                <w:szCs w:val="20"/>
                <w:lang w:bidi="ar-SA"/>
              </w:rPr>
              <w:t>49</w:t>
            </w:r>
          </w:p>
        </w:tc>
        <w:tc>
          <w:tcPr>
            <w:tcW w:w="2726" w:type="dxa"/>
            <w:tcBorders>
              <w:top w:val="nil"/>
              <w:left w:val="nil"/>
              <w:bottom w:val="single" w:sz="8" w:space="0" w:color="000000"/>
              <w:right w:val="single" w:sz="8" w:space="0" w:color="000000"/>
            </w:tcBorders>
            <w:shd w:val="clear" w:color="auto" w:fill="auto"/>
            <w:noWrap/>
            <w:vAlign w:val="center"/>
            <w:hideMark/>
          </w:tcPr>
          <w:p w:rsidR="00B677A4" w:rsidRPr="00B677A4" w:rsidRDefault="00B677A4" w:rsidP="00B677A4">
            <w:pPr>
              <w:widowControl/>
              <w:autoSpaceDE/>
              <w:autoSpaceDN/>
              <w:rPr>
                <w:color w:val="000000"/>
                <w:sz w:val="20"/>
                <w:szCs w:val="20"/>
                <w:lang w:bidi="ar-SA"/>
              </w:rPr>
            </w:pPr>
            <w:r w:rsidRPr="00B677A4">
              <w:rPr>
                <w:color w:val="000000"/>
                <w:sz w:val="20"/>
                <w:szCs w:val="20"/>
                <w:lang w:bidi="ar-SA"/>
              </w:rPr>
              <w:t>TOMOGRAFIA COMPUTADORIZADA</w:t>
            </w:r>
          </w:p>
        </w:tc>
        <w:tc>
          <w:tcPr>
            <w:tcW w:w="2929" w:type="dxa"/>
            <w:tcBorders>
              <w:top w:val="nil"/>
              <w:left w:val="nil"/>
              <w:bottom w:val="single" w:sz="8" w:space="0" w:color="000000"/>
              <w:right w:val="single" w:sz="8" w:space="0" w:color="000000"/>
            </w:tcBorders>
            <w:shd w:val="clear" w:color="auto" w:fill="auto"/>
            <w:noWrap/>
            <w:vAlign w:val="center"/>
            <w:hideMark/>
          </w:tcPr>
          <w:p w:rsidR="00B677A4" w:rsidRPr="00B677A4" w:rsidRDefault="00B677A4" w:rsidP="00B677A4">
            <w:pPr>
              <w:widowControl/>
              <w:autoSpaceDE/>
              <w:autoSpaceDN/>
              <w:rPr>
                <w:color w:val="000000"/>
                <w:sz w:val="20"/>
                <w:szCs w:val="20"/>
                <w:lang w:bidi="ar-SA"/>
              </w:rPr>
            </w:pPr>
            <w:r w:rsidRPr="00B677A4">
              <w:rPr>
                <w:color w:val="000000"/>
                <w:sz w:val="20"/>
                <w:szCs w:val="20"/>
                <w:lang w:bidi="ar-SA"/>
              </w:rPr>
              <w:t>TOMOGRAFIA</w:t>
            </w:r>
          </w:p>
        </w:tc>
        <w:tc>
          <w:tcPr>
            <w:tcW w:w="615" w:type="dxa"/>
            <w:tcBorders>
              <w:top w:val="nil"/>
              <w:left w:val="nil"/>
              <w:bottom w:val="single" w:sz="8" w:space="0" w:color="000000"/>
              <w:right w:val="single" w:sz="8" w:space="0" w:color="000000"/>
            </w:tcBorders>
            <w:shd w:val="clear" w:color="auto" w:fill="auto"/>
            <w:noWrap/>
            <w:vAlign w:val="center"/>
            <w:hideMark/>
          </w:tcPr>
          <w:p w:rsidR="00B677A4" w:rsidRPr="00B677A4" w:rsidRDefault="00B677A4" w:rsidP="00B677A4">
            <w:pPr>
              <w:widowControl/>
              <w:autoSpaceDE/>
              <w:autoSpaceDN/>
              <w:jc w:val="center"/>
              <w:rPr>
                <w:color w:val="000000"/>
                <w:sz w:val="20"/>
                <w:szCs w:val="20"/>
                <w:lang w:bidi="ar-SA"/>
              </w:rPr>
            </w:pPr>
            <w:r w:rsidRPr="00B677A4">
              <w:rPr>
                <w:color w:val="000000"/>
                <w:sz w:val="20"/>
                <w:szCs w:val="20"/>
                <w:lang w:bidi="ar-SA"/>
              </w:rPr>
              <w:t>15</w:t>
            </w:r>
          </w:p>
        </w:tc>
        <w:tc>
          <w:tcPr>
            <w:tcW w:w="1163" w:type="dxa"/>
            <w:tcBorders>
              <w:top w:val="nil"/>
              <w:left w:val="nil"/>
              <w:bottom w:val="single" w:sz="8" w:space="0" w:color="000000"/>
              <w:right w:val="single" w:sz="8" w:space="0" w:color="000000"/>
            </w:tcBorders>
            <w:shd w:val="clear" w:color="auto" w:fill="auto"/>
            <w:vAlign w:val="center"/>
            <w:hideMark/>
          </w:tcPr>
          <w:p w:rsidR="00B677A4" w:rsidRPr="00B677A4" w:rsidRDefault="00B677A4" w:rsidP="00B677A4">
            <w:pPr>
              <w:widowControl/>
              <w:autoSpaceDE/>
              <w:autoSpaceDN/>
              <w:jc w:val="center"/>
              <w:rPr>
                <w:color w:val="000000"/>
                <w:sz w:val="20"/>
                <w:szCs w:val="20"/>
                <w:lang w:bidi="ar-SA"/>
              </w:rPr>
            </w:pPr>
            <w:r w:rsidRPr="00B677A4">
              <w:rPr>
                <w:color w:val="000000"/>
                <w:sz w:val="20"/>
                <w:szCs w:val="20"/>
                <w:lang w:bidi="ar-SA"/>
              </w:rPr>
              <w:t>R$ 650,00</w:t>
            </w:r>
          </w:p>
        </w:tc>
        <w:tc>
          <w:tcPr>
            <w:tcW w:w="1071" w:type="dxa"/>
            <w:tcBorders>
              <w:top w:val="nil"/>
              <w:left w:val="nil"/>
              <w:bottom w:val="single" w:sz="8" w:space="0" w:color="000000"/>
              <w:right w:val="single" w:sz="8" w:space="0" w:color="000000"/>
            </w:tcBorders>
            <w:shd w:val="clear" w:color="auto" w:fill="auto"/>
            <w:vAlign w:val="center"/>
            <w:hideMark/>
          </w:tcPr>
          <w:p w:rsidR="00B677A4" w:rsidRPr="00B677A4" w:rsidRDefault="00B677A4" w:rsidP="00B677A4">
            <w:pPr>
              <w:widowControl/>
              <w:autoSpaceDE/>
              <w:autoSpaceDN/>
              <w:jc w:val="center"/>
              <w:rPr>
                <w:color w:val="000000"/>
                <w:sz w:val="20"/>
                <w:szCs w:val="20"/>
                <w:lang w:bidi="ar-SA"/>
              </w:rPr>
            </w:pPr>
            <w:r w:rsidRPr="00B677A4">
              <w:rPr>
                <w:color w:val="000000"/>
                <w:sz w:val="20"/>
                <w:szCs w:val="20"/>
                <w:lang w:bidi="ar-SA"/>
              </w:rPr>
              <w:t>R$ 9.750,00</w:t>
            </w:r>
          </w:p>
        </w:tc>
        <w:tc>
          <w:tcPr>
            <w:tcW w:w="1138" w:type="dxa"/>
            <w:tcBorders>
              <w:top w:val="nil"/>
              <w:left w:val="nil"/>
              <w:bottom w:val="single" w:sz="8" w:space="0" w:color="000000"/>
              <w:right w:val="single" w:sz="8" w:space="0" w:color="000000"/>
            </w:tcBorders>
            <w:shd w:val="clear" w:color="auto" w:fill="auto"/>
            <w:vAlign w:val="center"/>
            <w:hideMark/>
          </w:tcPr>
          <w:p w:rsidR="00B677A4" w:rsidRPr="00B677A4" w:rsidRDefault="00B677A4" w:rsidP="00B677A4">
            <w:pPr>
              <w:widowControl/>
              <w:autoSpaceDE/>
              <w:autoSpaceDN/>
              <w:jc w:val="center"/>
              <w:rPr>
                <w:color w:val="000000"/>
                <w:sz w:val="20"/>
                <w:szCs w:val="20"/>
                <w:lang w:bidi="ar-SA"/>
              </w:rPr>
            </w:pPr>
            <w:r w:rsidRPr="00B677A4">
              <w:rPr>
                <w:color w:val="000000"/>
                <w:sz w:val="20"/>
                <w:szCs w:val="20"/>
                <w:lang w:bidi="ar-SA"/>
              </w:rPr>
              <w:t>R$ 117.000,00</w:t>
            </w:r>
          </w:p>
        </w:tc>
      </w:tr>
      <w:tr w:rsidR="00B677A4" w:rsidRPr="00B677A4" w:rsidTr="00B677A4">
        <w:trPr>
          <w:trHeight w:val="315"/>
        </w:trPr>
        <w:tc>
          <w:tcPr>
            <w:tcW w:w="960" w:type="dxa"/>
            <w:tcBorders>
              <w:top w:val="nil"/>
              <w:left w:val="single" w:sz="8" w:space="0" w:color="000000"/>
              <w:bottom w:val="single" w:sz="8" w:space="0" w:color="000000"/>
              <w:right w:val="single" w:sz="8" w:space="0" w:color="000000"/>
            </w:tcBorders>
            <w:shd w:val="clear" w:color="auto" w:fill="auto"/>
            <w:noWrap/>
            <w:vAlign w:val="center"/>
            <w:hideMark/>
          </w:tcPr>
          <w:p w:rsidR="00B677A4" w:rsidRPr="00B677A4" w:rsidRDefault="00B677A4" w:rsidP="00B677A4">
            <w:pPr>
              <w:widowControl/>
              <w:autoSpaceDE/>
              <w:autoSpaceDN/>
              <w:jc w:val="right"/>
              <w:rPr>
                <w:color w:val="000000"/>
                <w:sz w:val="20"/>
                <w:szCs w:val="20"/>
                <w:lang w:bidi="ar-SA"/>
              </w:rPr>
            </w:pPr>
            <w:r w:rsidRPr="00B677A4">
              <w:rPr>
                <w:color w:val="000000"/>
                <w:sz w:val="20"/>
                <w:szCs w:val="20"/>
                <w:lang w:bidi="ar-SA"/>
              </w:rPr>
              <w:t>50</w:t>
            </w:r>
          </w:p>
        </w:tc>
        <w:tc>
          <w:tcPr>
            <w:tcW w:w="2726" w:type="dxa"/>
            <w:tcBorders>
              <w:top w:val="nil"/>
              <w:left w:val="nil"/>
              <w:bottom w:val="single" w:sz="8" w:space="0" w:color="000000"/>
              <w:right w:val="single" w:sz="8" w:space="0" w:color="000000"/>
            </w:tcBorders>
            <w:shd w:val="clear" w:color="auto" w:fill="auto"/>
            <w:noWrap/>
            <w:vAlign w:val="center"/>
            <w:hideMark/>
          </w:tcPr>
          <w:p w:rsidR="00B677A4" w:rsidRPr="00B677A4" w:rsidRDefault="00B677A4" w:rsidP="00B677A4">
            <w:pPr>
              <w:widowControl/>
              <w:autoSpaceDE/>
              <w:autoSpaceDN/>
              <w:rPr>
                <w:color w:val="000000"/>
                <w:sz w:val="20"/>
                <w:szCs w:val="20"/>
                <w:lang w:bidi="ar-SA"/>
              </w:rPr>
            </w:pPr>
            <w:r w:rsidRPr="00B677A4">
              <w:rPr>
                <w:color w:val="000000"/>
                <w:sz w:val="20"/>
                <w:szCs w:val="20"/>
                <w:lang w:bidi="ar-SA"/>
              </w:rPr>
              <w:t>RESSONÂNIA NUCLEAR MAGNÉTICA</w:t>
            </w:r>
          </w:p>
        </w:tc>
        <w:tc>
          <w:tcPr>
            <w:tcW w:w="2929" w:type="dxa"/>
            <w:tcBorders>
              <w:top w:val="nil"/>
              <w:left w:val="nil"/>
              <w:bottom w:val="single" w:sz="8" w:space="0" w:color="000000"/>
              <w:right w:val="single" w:sz="8" w:space="0" w:color="000000"/>
            </w:tcBorders>
            <w:shd w:val="clear" w:color="auto" w:fill="auto"/>
            <w:noWrap/>
            <w:vAlign w:val="center"/>
            <w:hideMark/>
          </w:tcPr>
          <w:p w:rsidR="00B677A4" w:rsidRPr="00B677A4" w:rsidRDefault="00B677A4" w:rsidP="00B677A4">
            <w:pPr>
              <w:widowControl/>
              <w:autoSpaceDE/>
              <w:autoSpaceDN/>
              <w:rPr>
                <w:color w:val="000000"/>
                <w:sz w:val="20"/>
                <w:szCs w:val="20"/>
                <w:lang w:bidi="ar-SA"/>
              </w:rPr>
            </w:pPr>
            <w:r w:rsidRPr="00B677A4">
              <w:rPr>
                <w:color w:val="000000"/>
                <w:sz w:val="20"/>
                <w:szCs w:val="20"/>
                <w:lang w:bidi="ar-SA"/>
              </w:rPr>
              <w:t>RNM</w:t>
            </w:r>
          </w:p>
        </w:tc>
        <w:tc>
          <w:tcPr>
            <w:tcW w:w="615" w:type="dxa"/>
            <w:tcBorders>
              <w:top w:val="nil"/>
              <w:left w:val="nil"/>
              <w:bottom w:val="single" w:sz="8" w:space="0" w:color="000000"/>
              <w:right w:val="single" w:sz="8" w:space="0" w:color="000000"/>
            </w:tcBorders>
            <w:shd w:val="clear" w:color="auto" w:fill="auto"/>
            <w:noWrap/>
            <w:vAlign w:val="center"/>
            <w:hideMark/>
          </w:tcPr>
          <w:p w:rsidR="00B677A4" w:rsidRPr="00B677A4" w:rsidRDefault="00B677A4" w:rsidP="00B677A4">
            <w:pPr>
              <w:widowControl/>
              <w:autoSpaceDE/>
              <w:autoSpaceDN/>
              <w:jc w:val="center"/>
              <w:rPr>
                <w:color w:val="000000"/>
                <w:sz w:val="20"/>
                <w:szCs w:val="20"/>
                <w:lang w:bidi="ar-SA"/>
              </w:rPr>
            </w:pPr>
            <w:r w:rsidRPr="00B677A4">
              <w:rPr>
                <w:color w:val="000000"/>
                <w:sz w:val="20"/>
                <w:szCs w:val="20"/>
                <w:lang w:bidi="ar-SA"/>
              </w:rPr>
              <w:t>10</w:t>
            </w:r>
          </w:p>
        </w:tc>
        <w:tc>
          <w:tcPr>
            <w:tcW w:w="1163" w:type="dxa"/>
            <w:tcBorders>
              <w:top w:val="nil"/>
              <w:left w:val="nil"/>
              <w:bottom w:val="single" w:sz="8" w:space="0" w:color="000000"/>
              <w:right w:val="single" w:sz="8" w:space="0" w:color="000000"/>
            </w:tcBorders>
            <w:shd w:val="clear" w:color="auto" w:fill="auto"/>
            <w:vAlign w:val="center"/>
            <w:hideMark/>
          </w:tcPr>
          <w:p w:rsidR="00B677A4" w:rsidRPr="00B677A4" w:rsidRDefault="00B677A4" w:rsidP="00B677A4">
            <w:pPr>
              <w:widowControl/>
              <w:autoSpaceDE/>
              <w:autoSpaceDN/>
              <w:jc w:val="center"/>
              <w:rPr>
                <w:color w:val="000000"/>
                <w:sz w:val="20"/>
                <w:szCs w:val="20"/>
                <w:lang w:bidi="ar-SA"/>
              </w:rPr>
            </w:pPr>
            <w:r w:rsidRPr="00B677A4">
              <w:rPr>
                <w:color w:val="000000"/>
                <w:sz w:val="20"/>
                <w:szCs w:val="20"/>
                <w:lang w:bidi="ar-SA"/>
              </w:rPr>
              <w:t>R$ 900,00</w:t>
            </w:r>
          </w:p>
        </w:tc>
        <w:tc>
          <w:tcPr>
            <w:tcW w:w="1071" w:type="dxa"/>
            <w:tcBorders>
              <w:top w:val="nil"/>
              <w:left w:val="nil"/>
              <w:bottom w:val="single" w:sz="8" w:space="0" w:color="000000"/>
              <w:right w:val="single" w:sz="8" w:space="0" w:color="000000"/>
            </w:tcBorders>
            <w:shd w:val="clear" w:color="auto" w:fill="auto"/>
            <w:vAlign w:val="center"/>
            <w:hideMark/>
          </w:tcPr>
          <w:p w:rsidR="00B677A4" w:rsidRPr="00B677A4" w:rsidRDefault="00B677A4" w:rsidP="00B677A4">
            <w:pPr>
              <w:widowControl/>
              <w:autoSpaceDE/>
              <w:autoSpaceDN/>
              <w:jc w:val="center"/>
              <w:rPr>
                <w:color w:val="000000"/>
                <w:sz w:val="20"/>
                <w:szCs w:val="20"/>
                <w:lang w:bidi="ar-SA"/>
              </w:rPr>
            </w:pPr>
            <w:r w:rsidRPr="00B677A4">
              <w:rPr>
                <w:color w:val="000000"/>
                <w:sz w:val="20"/>
                <w:szCs w:val="20"/>
                <w:lang w:bidi="ar-SA"/>
              </w:rPr>
              <w:t>R$ 9.000,00</w:t>
            </w:r>
          </w:p>
        </w:tc>
        <w:tc>
          <w:tcPr>
            <w:tcW w:w="1138" w:type="dxa"/>
            <w:tcBorders>
              <w:top w:val="nil"/>
              <w:left w:val="nil"/>
              <w:bottom w:val="single" w:sz="8" w:space="0" w:color="000000"/>
              <w:right w:val="single" w:sz="8" w:space="0" w:color="000000"/>
            </w:tcBorders>
            <w:shd w:val="clear" w:color="auto" w:fill="auto"/>
            <w:vAlign w:val="center"/>
            <w:hideMark/>
          </w:tcPr>
          <w:p w:rsidR="00B677A4" w:rsidRPr="00B677A4" w:rsidRDefault="00B677A4" w:rsidP="00B677A4">
            <w:pPr>
              <w:widowControl/>
              <w:autoSpaceDE/>
              <w:autoSpaceDN/>
              <w:jc w:val="center"/>
              <w:rPr>
                <w:color w:val="000000"/>
                <w:sz w:val="20"/>
                <w:szCs w:val="20"/>
                <w:lang w:bidi="ar-SA"/>
              </w:rPr>
            </w:pPr>
            <w:r w:rsidRPr="00B677A4">
              <w:rPr>
                <w:color w:val="000000"/>
                <w:sz w:val="20"/>
                <w:szCs w:val="20"/>
                <w:lang w:bidi="ar-SA"/>
              </w:rPr>
              <w:t>R$ 108.000,00</w:t>
            </w:r>
          </w:p>
        </w:tc>
      </w:tr>
      <w:tr w:rsidR="00B677A4" w:rsidRPr="00B677A4" w:rsidTr="00B677A4">
        <w:trPr>
          <w:trHeight w:val="315"/>
        </w:trPr>
        <w:tc>
          <w:tcPr>
            <w:tcW w:w="960" w:type="dxa"/>
            <w:tcBorders>
              <w:top w:val="nil"/>
              <w:left w:val="single" w:sz="8" w:space="0" w:color="000000"/>
              <w:bottom w:val="single" w:sz="8" w:space="0" w:color="000000"/>
              <w:right w:val="single" w:sz="8" w:space="0" w:color="000000"/>
            </w:tcBorders>
            <w:shd w:val="clear" w:color="auto" w:fill="auto"/>
            <w:noWrap/>
            <w:vAlign w:val="center"/>
            <w:hideMark/>
          </w:tcPr>
          <w:p w:rsidR="00B677A4" w:rsidRPr="00B677A4" w:rsidRDefault="00B677A4" w:rsidP="00B677A4">
            <w:pPr>
              <w:widowControl/>
              <w:autoSpaceDE/>
              <w:autoSpaceDN/>
              <w:jc w:val="right"/>
              <w:rPr>
                <w:color w:val="000000"/>
                <w:sz w:val="20"/>
                <w:szCs w:val="20"/>
                <w:lang w:bidi="ar-SA"/>
              </w:rPr>
            </w:pPr>
            <w:r w:rsidRPr="00B677A4">
              <w:rPr>
                <w:color w:val="000000"/>
                <w:sz w:val="20"/>
                <w:szCs w:val="20"/>
                <w:lang w:bidi="ar-SA"/>
              </w:rPr>
              <w:t>51</w:t>
            </w:r>
          </w:p>
        </w:tc>
        <w:tc>
          <w:tcPr>
            <w:tcW w:w="2726" w:type="dxa"/>
            <w:tcBorders>
              <w:top w:val="nil"/>
              <w:left w:val="nil"/>
              <w:bottom w:val="single" w:sz="8" w:space="0" w:color="000000"/>
              <w:right w:val="single" w:sz="8" w:space="0" w:color="000000"/>
            </w:tcBorders>
            <w:shd w:val="clear" w:color="auto" w:fill="auto"/>
            <w:noWrap/>
            <w:vAlign w:val="center"/>
            <w:hideMark/>
          </w:tcPr>
          <w:p w:rsidR="00B677A4" w:rsidRPr="00B677A4" w:rsidRDefault="00B677A4" w:rsidP="00B677A4">
            <w:pPr>
              <w:widowControl/>
              <w:autoSpaceDE/>
              <w:autoSpaceDN/>
              <w:rPr>
                <w:color w:val="000000"/>
                <w:sz w:val="20"/>
                <w:szCs w:val="20"/>
                <w:lang w:bidi="ar-SA"/>
              </w:rPr>
            </w:pPr>
            <w:r w:rsidRPr="00B677A4">
              <w:rPr>
                <w:color w:val="000000"/>
                <w:sz w:val="20"/>
                <w:szCs w:val="20"/>
                <w:lang w:bidi="ar-SA"/>
              </w:rPr>
              <w:t>RAIOS - X COM LAUDO</w:t>
            </w:r>
          </w:p>
        </w:tc>
        <w:tc>
          <w:tcPr>
            <w:tcW w:w="2929" w:type="dxa"/>
            <w:tcBorders>
              <w:top w:val="nil"/>
              <w:left w:val="nil"/>
              <w:bottom w:val="single" w:sz="8" w:space="0" w:color="000000"/>
              <w:right w:val="single" w:sz="8" w:space="0" w:color="000000"/>
            </w:tcBorders>
            <w:shd w:val="clear" w:color="auto" w:fill="auto"/>
            <w:noWrap/>
            <w:vAlign w:val="center"/>
            <w:hideMark/>
          </w:tcPr>
          <w:p w:rsidR="00B677A4" w:rsidRPr="00B677A4" w:rsidRDefault="00B677A4" w:rsidP="00B677A4">
            <w:pPr>
              <w:widowControl/>
              <w:autoSpaceDE/>
              <w:autoSpaceDN/>
              <w:rPr>
                <w:color w:val="000000"/>
                <w:sz w:val="20"/>
                <w:szCs w:val="20"/>
                <w:lang w:bidi="ar-SA"/>
              </w:rPr>
            </w:pPr>
            <w:r w:rsidRPr="00B677A4">
              <w:rPr>
                <w:color w:val="000000"/>
                <w:sz w:val="20"/>
                <w:szCs w:val="20"/>
                <w:lang w:bidi="ar-SA"/>
              </w:rPr>
              <w:t>RX LAUDADO</w:t>
            </w:r>
          </w:p>
        </w:tc>
        <w:tc>
          <w:tcPr>
            <w:tcW w:w="615" w:type="dxa"/>
            <w:tcBorders>
              <w:top w:val="nil"/>
              <w:left w:val="nil"/>
              <w:bottom w:val="single" w:sz="8" w:space="0" w:color="000000"/>
              <w:right w:val="single" w:sz="8" w:space="0" w:color="000000"/>
            </w:tcBorders>
            <w:shd w:val="clear" w:color="auto" w:fill="auto"/>
            <w:noWrap/>
            <w:vAlign w:val="center"/>
            <w:hideMark/>
          </w:tcPr>
          <w:p w:rsidR="00B677A4" w:rsidRPr="00B677A4" w:rsidRDefault="00B677A4" w:rsidP="00B677A4">
            <w:pPr>
              <w:widowControl/>
              <w:autoSpaceDE/>
              <w:autoSpaceDN/>
              <w:jc w:val="center"/>
              <w:rPr>
                <w:color w:val="000000"/>
                <w:sz w:val="20"/>
                <w:szCs w:val="20"/>
                <w:lang w:bidi="ar-SA"/>
              </w:rPr>
            </w:pPr>
            <w:r w:rsidRPr="00B677A4">
              <w:rPr>
                <w:color w:val="000000"/>
                <w:sz w:val="20"/>
                <w:szCs w:val="20"/>
                <w:lang w:bidi="ar-SA"/>
              </w:rPr>
              <w:t>20</w:t>
            </w:r>
          </w:p>
        </w:tc>
        <w:tc>
          <w:tcPr>
            <w:tcW w:w="1163" w:type="dxa"/>
            <w:tcBorders>
              <w:top w:val="nil"/>
              <w:left w:val="nil"/>
              <w:bottom w:val="single" w:sz="8" w:space="0" w:color="000000"/>
              <w:right w:val="single" w:sz="8" w:space="0" w:color="000000"/>
            </w:tcBorders>
            <w:shd w:val="clear" w:color="auto" w:fill="auto"/>
            <w:vAlign w:val="center"/>
            <w:hideMark/>
          </w:tcPr>
          <w:p w:rsidR="00B677A4" w:rsidRPr="00B677A4" w:rsidRDefault="00B677A4" w:rsidP="00B677A4">
            <w:pPr>
              <w:widowControl/>
              <w:autoSpaceDE/>
              <w:autoSpaceDN/>
              <w:jc w:val="center"/>
              <w:rPr>
                <w:color w:val="000000"/>
                <w:sz w:val="20"/>
                <w:szCs w:val="20"/>
                <w:lang w:bidi="ar-SA"/>
              </w:rPr>
            </w:pPr>
            <w:r w:rsidRPr="00B677A4">
              <w:rPr>
                <w:color w:val="000000"/>
                <w:sz w:val="20"/>
                <w:szCs w:val="20"/>
                <w:lang w:bidi="ar-SA"/>
              </w:rPr>
              <w:t>R$ 25,00</w:t>
            </w:r>
          </w:p>
        </w:tc>
        <w:tc>
          <w:tcPr>
            <w:tcW w:w="1071" w:type="dxa"/>
            <w:tcBorders>
              <w:top w:val="nil"/>
              <w:left w:val="nil"/>
              <w:bottom w:val="single" w:sz="8" w:space="0" w:color="000000"/>
              <w:right w:val="single" w:sz="8" w:space="0" w:color="000000"/>
            </w:tcBorders>
            <w:shd w:val="clear" w:color="auto" w:fill="auto"/>
            <w:vAlign w:val="center"/>
            <w:hideMark/>
          </w:tcPr>
          <w:p w:rsidR="00B677A4" w:rsidRPr="00B677A4" w:rsidRDefault="00B677A4" w:rsidP="00B677A4">
            <w:pPr>
              <w:widowControl/>
              <w:autoSpaceDE/>
              <w:autoSpaceDN/>
              <w:jc w:val="center"/>
              <w:rPr>
                <w:color w:val="000000"/>
                <w:sz w:val="20"/>
                <w:szCs w:val="20"/>
                <w:lang w:bidi="ar-SA"/>
              </w:rPr>
            </w:pPr>
            <w:r w:rsidRPr="00B677A4">
              <w:rPr>
                <w:color w:val="000000"/>
                <w:sz w:val="20"/>
                <w:szCs w:val="20"/>
                <w:lang w:bidi="ar-SA"/>
              </w:rPr>
              <w:t>R$ 500,00</w:t>
            </w:r>
          </w:p>
        </w:tc>
        <w:tc>
          <w:tcPr>
            <w:tcW w:w="1138" w:type="dxa"/>
            <w:tcBorders>
              <w:top w:val="nil"/>
              <w:left w:val="nil"/>
              <w:bottom w:val="single" w:sz="8" w:space="0" w:color="000000"/>
              <w:right w:val="single" w:sz="8" w:space="0" w:color="000000"/>
            </w:tcBorders>
            <w:shd w:val="clear" w:color="auto" w:fill="auto"/>
            <w:vAlign w:val="center"/>
            <w:hideMark/>
          </w:tcPr>
          <w:p w:rsidR="00B677A4" w:rsidRPr="00B677A4" w:rsidRDefault="00B677A4" w:rsidP="00B677A4">
            <w:pPr>
              <w:widowControl/>
              <w:autoSpaceDE/>
              <w:autoSpaceDN/>
              <w:jc w:val="center"/>
              <w:rPr>
                <w:color w:val="000000"/>
                <w:sz w:val="20"/>
                <w:szCs w:val="20"/>
                <w:lang w:bidi="ar-SA"/>
              </w:rPr>
            </w:pPr>
            <w:r w:rsidRPr="00B677A4">
              <w:rPr>
                <w:color w:val="000000"/>
                <w:sz w:val="20"/>
                <w:szCs w:val="20"/>
                <w:lang w:bidi="ar-SA"/>
              </w:rPr>
              <w:t>R$ 6.000,00</w:t>
            </w:r>
          </w:p>
        </w:tc>
      </w:tr>
      <w:tr w:rsidR="00B677A4" w:rsidRPr="00B677A4" w:rsidTr="00B677A4">
        <w:trPr>
          <w:trHeight w:val="315"/>
        </w:trPr>
        <w:tc>
          <w:tcPr>
            <w:tcW w:w="960" w:type="dxa"/>
            <w:tcBorders>
              <w:top w:val="nil"/>
              <w:left w:val="single" w:sz="8" w:space="0" w:color="000000"/>
              <w:bottom w:val="single" w:sz="8" w:space="0" w:color="000000"/>
              <w:right w:val="single" w:sz="8" w:space="0" w:color="000000"/>
            </w:tcBorders>
            <w:shd w:val="clear" w:color="auto" w:fill="auto"/>
            <w:noWrap/>
            <w:vAlign w:val="center"/>
            <w:hideMark/>
          </w:tcPr>
          <w:p w:rsidR="00B677A4" w:rsidRPr="00B677A4" w:rsidRDefault="00B677A4" w:rsidP="00B677A4">
            <w:pPr>
              <w:widowControl/>
              <w:autoSpaceDE/>
              <w:autoSpaceDN/>
              <w:jc w:val="right"/>
              <w:rPr>
                <w:color w:val="000000"/>
                <w:sz w:val="20"/>
                <w:szCs w:val="20"/>
                <w:lang w:bidi="ar-SA"/>
              </w:rPr>
            </w:pPr>
            <w:r w:rsidRPr="00B677A4">
              <w:rPr>
                <w:color w:val="000000"/>
                <w:sz w:val="20"/>
                <w:szCs w:val="20"/>
                <w:lang w:bidi="ar-SA"/>
              </w:rPr>
              <w:t>52</w:t>
            </w:r>
          </w:p>
        </w:tc>
        <w:tc>
          <w:tcPr>
            <w:tcW w:w="2726" w:type="dxa"/>
            <w:tcBorders>
              <w:top w:val="nil"/>
              <w:left w:val="nil"/>
              <w:bottom w:val="single" w:sz="8" w:space="0" w:color="000000"/>
              <w:right w:val="single" w:sz="8" w:space="0" w:color="000000"/>
            </w:tcBorders>
            <w:shd w:val="clear" w:color="auto" w:fill="auto"/>
            <w:noWrap/>
            <w:vAlign w:val="center"/>
            <w:hideMark/>
          </w:tcPr>
          <w:p w:rsidR="00B677A4" w:rsidRPr="00B677A4" w:rsidRDefault="00B677A4" w:rsidP="00B677A4">
            <w:pPr>
              <w:widowControl/>
              <w:autoSpaceDE/>
              <w:autoSpaceDN/>
              <w:rPr>
                <w:color w:val="000000"/>
                <w:sz w:val="20"/>
                <w:szCs w:val="20"/>
                <w:lang w:bidi="ar-SA"/>
              </w:rPr>
            </w:pPr>
            <w:r w:rsidRPr="00B677A4">
              <w:rPr>
                <w:color w:val="000000"/>
                <w:sz w:val="20"/>
                <w:szCs w:val="20"/>
                <w:lang w:bidi="ar-SA"/>
              </w:rPr>
              <w:t>ELETRONEUMIOGRAFIA</w:t>
            </w:r>
          </w:p>
        </w:tc>
        <w:tc>
          <w:tcPr>
            <w:tcW w:w="2929" w:type="dxa"/>
            <w:tcBorders>
              <w:top w:val="nil"/>
              <w:left w:val="nil"/>
              <w:bottom w:val="single" w:sz="8" w:space="0" w:color="000000"/>
              <w:right w:val="single" w:sz="8" w:space="0" w:color="000000"/>
            </w:tcBorders>
            <w:shd w:val="clear" w:color="auto" w:fill="auto"/>
            <w:noWrap/>
            <w:vAlign w:val="center"/>
            <w:hideMark/>
          </w:tcPr>
          <w:p w:rsidR="00B677A4" w:rsidRPr="00B677A4" w:rsidRDefault="00B677A4" w:rsidP="00B677A4">
            <w:pPr>
              <w:widowControl/>
              <w:autoSpaceDE/>
              <w:autoSpaceDN/>
              <w:rPr>
                <w:color w:val="000000"/>
                <w:sz w:val="20"/>
                <w:szCs w:val="20"/>
                <w:lang w:bidi="ar-SA"/>
              </w:rPr>
            </w:pPr>
            <w:r w:rsidRPr="00B677A4">
              <w:rPr>
                <w:color w:val="000000"/>
                <w:sz w:val="20"/>
                <w:szCs w:val="20"/>
                <w:lang w:bidi="ar-SA"/>
              </w:rPr>
              <w:t>ELETRO</w:t>
            </w:r>
          </w:p>
        </w:tc>
        <w:tc>
          <w:tcPr>
            <w:tcW w:w="615" w:type="dxa"/>
            <w:tcBorders>
              <w:top w:val="nil"/>
              <w:left w:val="nil"/>
              <w:bottom w:val="single" w:sz="8" w:space="0" w:color="000000"/>
              <w:right w:val="single" w:sz="8" w:space="0" w:color="000000"/>
            </w:tcBorders>
            <w:shd w:val="clear" w:color="auto" w:fill="auto"/>
            <w:noWrap/>
            <w:vAlign w:val="center"/>
            <w:hideMark/>
          </w:tcPr>
          <w:p w:rsidR="00B677A4" w:rsidRPr="00B677A4" w:rsidRDefault="00B677A4" w:rsidP="00B677A4">
            <w:pPr>
              <w:widowControl/>
              <w:autoSpaceDE/>
              <w:autoSpaceDN/>
              <w:jc w:val="center"/>
              <w:rPr>
                <w:color w:val="000000"/>
                <w:sz w:val="20"/>
                <w:szCs w:val="20"/>
                <w:lang w:bidi="ar-SA"/>
              </w:rPr>
            </w:pPr>
            <w:r w:rsidRPr="00B677A4">
              <w:rPr>
                <w:color w:val="000000"/>
                <w:sz w:val="20"/>
                <w:szCs w:val="20"/>
                <w:lang w:bidi="ar-SA"/>
              </w:rPr>
              <w:t>8</w:t>
            </w:r>
          </w:p>
        </w:tc>
        <w:tc>
          <w:tcPr>
            <w:tcW w:w="1163" w:type="dxa"/>
            <w:tcBorders>
              <w:top w:val="nil"/>
              <w:left w:val="nil"/>
              <w:bottom w:val="single" w:sz="8" w:space="0" w:color="000000"/>
              <w:right w:val="single" w:sz="8" w:space="0" w:color="000000"/>
            </w:tcBorders>
            <w:shd w:val="clear" w:color="auto" w:fill="auto"/>
            <w:vAlign w:val="center"/>
            <w:hideMark/>
          </w:tcPr>
          <w:p w:rsidR="00B677A4" w:rsidRPr="00B677A4" w:rsidRDefault="00B677A4" w:rsidP="00B677A4">
            <w:pPr>
              <w:widowControl/>
              <w:autoSpaceDE/>
              <w:autoSpaceDN/>
              <w:jc w:val="center"/>
              <w:rPr>
                <w:color w:val="000000"/>
                <w:sz w:val="20"/>
                <w:szCs w:val="20"/>
                <w:lang w:bidi="ar-SA"/>
              </w:rPr>
            </w:pPr>
            <w:r w:rsidRPr="00B677A4">
              <w:rPr>
                <w:color w:val="000000"/>
                <w:sz w:val="20"/>
                <w:szCs w:val="20"/>
                <w:lang w:bidi="ar-SA"/>
              </w:rPr>
              <w:t>R$ 85,00</w:t>
            </w:r>
          </w:p>
        </w:tc>
        <w:tc>
          <w:tcPr>
            <w:tcW w:w="1071" w:type="dxa"/>
            <w:tcBorders>
              <w:top w:val="nil"/>
              <w:left w:val="nil"/>
              <w:bottom w:val="single" w:sz="8" w:space="0" w:color="000000"/>
              <w:right w:val="single" w:sz="8" w:space="0" w:color="000000"/>
            </w:tcBorders>
            <w:shd w:val="clear" w:color="auto" w:fill="auto"/>
            <w:vAlign w:val="center"/>
            <w:hideMark/>
          </w:tcPr>
          <w:p w:rsidR="00B677A4" w:rsidRPr="00B677A4" w:rsidRDefault="00B677A4" w:rsidP="00B677A4">
            <w:pPr>
              <w:widowControl/>
              <w:autoSpaceDE/>
              <w:autoSpaceDN/>
              <w:jc w:val="center"/>
              <w:rPr>
                <w:color w:val="000000"/>
                <w:sz w:val="20"/>
                <w:szCs w:val="20"/>
                <w:lang w:bidi="ar-SA"/>
              </w:rPr>
            </w:pPr>
            <w:r w:rsidRPr="00B677A4">
              <w:rPr>
                <w:color w:val="000000"/>
                <w:sz w:val="20"/>
                <w:szCs w:val="20"/>
                <w:lang w:bidi="ar-SA"/>
              </w:rPr>
              <w:t>R$ 680,00</w:t>
            </w:r>
          </w:p>
        </w:tc>
        <w:tc>
          <w:tcPr>
            <w:tcW w:w="1138" w:type="dxa"/>
            <w:tcBorders>
              <w:top w:val="nil"/>
              <w:left w:val="nil"/>
              <w:bottom w:val="single" w:sz="8" w:space="0" w:color="000000"/>
              <w:right w:val="single" w:sz="8" w:space="0" w:color="000000"/>
            </w:tcBorders>
            <w:shd w:val="clear" w:color="auto" w:fill="auto"/>
            <w:vAlign w:val="center"/>
            <w:hideMark/>
          </w:tcPr>
          <w:p w:rsidR="00B677A4" w:rsidRPr="00B677A4" w:rsidRDefault="00B677A4" w:rsidP="00B677A4">
            <w:pPr>
              <w:widowControl/>
              <w:autoSpaceDE/>
              <w:autoSpaceDN/>
              <w:jc w:val="center"/>
              <w:rPr>
                <w:color w:val="000000"/>
                <w:sz w:val="20"/>
                <w:szCs w:val="20"/>
                <w:lang w:bidi="ar-SA"/>
              </w:rPr>
            </w:pPr>
            <w:r w:rsidRPr="00B677A4">
              <w:rPr>
                <w:color w:val="000000"/>
                <w:sz w:val="20"/>
                <w:szCs w:val="20"/>
                <w:lang w:bidi="ar-SA"/>
              </w:rPr>
              <w:t>R$ 8.160,00</w:t>
            </w:r>
          </w:p>
        </w:tc>
      </w:tr>
      <w:tr w:rsidR="00B677A4" w:rsidRPr="00B677A4" w:rsidTr="00B677A4">
        <w:trPr>
          <w:trHeight w:val="315"/>
        </w:trPr>
        <w:tc>
          <w:tcPr>
            <w:tcW w:w="960" w:type="dxa"/>
            <w:tcBorders>
              <w:top w:val="nil"/>
              <w:left w:val="single" w:sz="8" w:space="0" w:color="000000"/>
              <w:bottom w:val="single" w:sz="8" w:space="0" w:color="000000"/>
              <w:right w:val="single" w:sz="8" w:space="0" w:color="000000"/>
            </w:tcBorders>
            <w:shd w:val="clear" w:color="auto" w:fill="auto"/>
            <w:noWrap/>
            <w:vAlign w:val="center"/>
            <w:hideMark/>
          </w:tcPr>
          <w:p w:rsidR="00B677A4" w:rsidRPr="00B677A4" w:rsidRDefault="00B677A4" w:rsidP="00B677A4">
            <w:pPr>
              <w:widowControl/>
              <w:autoSpaceDE/>
              <w:autoSpaceDN/>
              <w:jc w:val="right"/>
              <w:rPr>
                <w:color w:val="000000"/>
                <w:sz w:val="20"/>
                <w:szCs w:val="20"/>
                <w:lang w:bidi="ar-SA"/>
              </w:rPr>
            </w:pPr>
            <w:r w:rsidRPr="00B677A4">
              <w:rPr>
                <w:color w:val="000000"/>
                <w:sz w:val="20"/>
                <w:szCs w:val="20"/>
                <w:lang w:bidi="ar-SA"/>
              </w:rPr>
              <w:t>53</w:t>
            </w:r>
          </w:p>
        </w:tc>
        <w:tc>
          <w:tcPr>
            <w:tcW w:w="2726" w:type="dxa"/>
            <w:tcBorders>
              <w:top w:val="nil"/>
              <w:left w:val="nil"/>
              <w:bottom w:val="single" w:sz="8" w:space="0" w:color="000000"/>
              <w:right w:val="single" w:sz="8" w:space="0" w:color="000000"/>
            </w:tcBorders>
            <w:shd w:val="clear" w:color="auto" w:fill="auto"/>
            <w:noWrap/>
            <w:vAlign w:val="center"/>
            <w:hideMark/>
          </w:tcPr>
          <w:p w:rsidR="00B677A4" w:rsidRPr="00B677A4" w:rsidRDefault="00B677A4" w:rsidP="00B677A4">
            <w:pPr>
              <w:widowControl/>
              <w:autoSpaceDE/>
              <w:autoSpaceDN/>
              <w:rPr>
                <w:color w:val="000000"/>
                <w:sz w:val="20"/>
                <w:szCs w:val="20"/>
                <w:lang w:bidi="ar-SA"/>
              </w:rPr>
            </w:pPr>
            <w:r w:rsidRPr="00B677A4">
              <w:rPr>
                <w:color w:val="000000"/>
                <w:sz w:val="20"/>
                <w:szCs w:val="20"/>
                <w:lang w:bidi="ar-SA"/>
              </w:rPr>
              <w:t>ELETROENCEFALOGRAMA</w:t>
            </w:r>
          </w:p>
        </w:tc>
        <w:tc>
          <w:tcPr>
            <w:tcW w:w="2929" w:type="dxa"/>
            <w:tcBorders>
              <w:top w:val="nil"/>
              <w:left w:val="nil"/>
              <w:bottom w:val="single" w:sz="8" w:space="0" w:color="000000"/>
              <w:right w:val="single" w:sz="8" w:space="0" w:color="000000"/>
            </w:tcBorders>
            <w:shd w:val="clear" w:color="auto" w:fill="auto"/>
            <w:noWrap/>
            <w:vAlign w:val="center"/>
            <w:hideMark/>
          </w:tcPr>
          <w:p w:rsidR="00B677A4" w:rsidRPr="00B677A4" w:rsidRDefault="00B677A4" w:rsidP="00B677A4">
            <w:pPr>
              <w:widowControl/>
              <w:autoSpaceDE/>
              <w:autoSpaceDN/>
              <w:rPr>
                <w:color w:val="000000"/>
                <w:sz w:val="20"/>
                <w:szCs w:val="20"/>
                <w:lang w:bidi="ar-SA"/>
              </w:rPr>
            </w:pPr>
            <w:r w:rsidRPr="00B677A4">
              <w:rPr>
                <w:color w:val="000000"/>
                <w:sz w:val="20"/>
                <w:szCs w:val="20"/>
                <w:lang w:bidi="ar-SA"/>
              </w:rPr>
              <w:t>EEG</w:t>
            </w:r>
          </w:p>
        </w:tc>
        <w:tc>
          <w:tcPr>
            <w:tcW w:w="615" w:type="dxa"/>
            <w:tcBorders>
              <w:top w:val="nil"/>
              <w:left w:val="nil"/>
              <w:bottom w:val="single" w:sz="8" w:space="0" w:color="000000"/>
              <w:right w:val="single" w:sz="8" w:space="0" w:color="000000"/>
            </w:tcBorders>
            <w:shd w:val="clear" w:color="auto" w:fill="auto"/>
            <w:noWrap/>
            <w:vAlign w:val="center"/>
            <w:hideMark/>
          </w:tcPr>
          <w:p w:rsidR="00B677A4" w:rsidRPr="00B677A4" w:rsidRDefault="00B677A4" w:rsidP="00B677A4">
            <w:pPr>
              <w:widowControl/>
              <w:autoSpaceDE/>
              <w:autoSpaceDN/>
              <w:jc w:val="center"/>
              <w:rPr>
                <w:color w:val="000000"/>
                <w:sz w:val="20"/>
                <w:szCs w:val="20"/>
                <w:lang w:bidi="ar-SA"/>
              </w:rPr>
            </w:pPr>
            <w:r w:rsidRPr="00B677A4">
              <w:rPr>
                <w:color w:val="000000"/>
                <w:sz w:val="20"/>
                <w:szCs w:val="20"/>
                <w:lang w:bidi="ar-SA"/>
              </w:rPr>
              <w:t>20</w:t>
            </w:r>
          </w:p>
        </w:tc>
        <w:tc>
          <w:tcPr>
            <w:tcW w:w="1163" w:type="dxa"/>
            <w:tcBorders>
              <w:top w:val="nil"/>
              <w:left w:val="nil"/>
              <w:bottom w:val="single" w:sz="8" w:space="0" w:color="000000"/>
              <w:right w:val="single" w:sz="8" w:space="0" w:color="000000"/>
            </w:tcBorders>
            <w:shd w:val="clear" w:color="auto" w:fill="auto"/>
            <w:vAlign w:val="center"/>
            <w:hideMark/>
          </w:tcPr>
          <w:p w:rsidR="00B677A4" w:rsidRPr="00B677A4" w:rsidRDefault="00B677A4" w:rsidP="00B677A4">
            <w:pPr>
              <w:widowControl/>
              <w:autoSpaceDE/>
              <w:autoSpaceDN/>
              <w:jc w:val="center"/>
              <w:rPr>
                <w:color w:val="000000"/>
                <w:sz w:val="20"/>
                <w:szCs w:val="20"/>
                <w:lang w:bidi="ar-SA"/>
              </w:rPr>
            </w:pPr>
            <w:r w:rsidRPr="00B677A4">
              <w:rPr>
                <w:color w:val="000000"/>
                <w:sz w:val="20"/>
                <w:szCs w:val="20"/>
                <w:lang w:bidi="ar-SA"/>
              </w:rPr>
              <w:t>R$ 95,00</w:t>
            </w:r>
          </w:p>
        </w:tc>
        <w:tc>
          <w:tcPr>
            <w:tcW w:w="1071" w:type="dxa"/>
            <w:tcBorders>
              <w:top w:val="nil"/>
              <w:left w:val="nil"/>
              <w:bottom w:val="single" w:sz="8" w:space="0" w:color="000000"/>
              <w:right w:val="single" w:sz="8" w:space="0" w:color="000000"/>
            </w:tcBorders>
            <w:shd w:val="clear" w:color="auto" w:fill="auto"/>
            <w:vAlign w:val="center"/>
            <w:hideMark/>
          </w:tcPr>
          <w:p w:rsidR="00B677A4" w:rsidRPr="00B677A4" w:rsidRDefault="00B677A4" w:rsidP="00B677A4">
            <w:pPr>
              <w:widowControl/>
              <w:autoSpaceDE/>
              <w:autoSpaceDN/>
              <w:jc w:val="center"/>
              <w:rPr>
                <w:color w:val="000000"/>
                <w:sz w:val="20"/>
                <w:szCs w:val="20"/>
                <w:lang w:bidi="ar-SA"/>
              </w:rPr>
            </w:pPr>
            <w:r w:rsidRPr="00B677A4">
              <w:rPr>
                <w:color w:val="000000"/>
                <w:sz w:val="20"/>
                <w:szCs w:val="20"/>
                <w:lang w:bidi="ar-SA"/>
              </w:rPr>
              <w:t>R$ 1.900,00</w:t>
            </w:r>
          </w:p>
        </w:tc>
        <w:tc>
          <w:tcPr>
            <w:tcW w:w="1138" w:type="dxa"/>
            <w:tcBorders>
              <w:top w:val="nil"/>
              <w:left w:val="nil"/>
              <w:bottom w:val="single" w:sz="8" w:space="0" w:color="000000"/>
              <w:right w:val="single" w:sz="8" w:space="0" w:color="000000"/>
            </w:tcBorders>
            <w:shd w:val="clear" w:color="auto" w:fill="auto"/>
            <w:vAlign w:val="center"/>
            <w:hideMark/>
          </w:tcPr>
          <w:p w:rsidR="00B677A4" w:rsidRPr="00B677A4" w:rsidRDefault="00B677A4" w:rsidP="00B677A4">
            <w:pPr>
              <w:widowControl/>
              <w:autoSpaceDE/>
              <w:autoSpaceDN/>
              <w:jc w:val="center"/>
              <w:rPr>
                <w:color w:val="000000"/>
                <w:sz w:val="20"/>
                <w:szCs w:val="20"/>
                <w:lang w:bidi="ar-SA"/>
              </w:rPr>
            </w:pPr>
            <w:r w:rsidRPr="00B677A4">
              <w:rPr>
                <w:color w:val="000000"/>
                <w:sz w:val="20"/>
                <w:szCs w:val="20"/>
                <w:lang w:bidi="ar-SA"/>
              </w:rPr>
              <w:t>R$ 22.800,00</w:t>
            </w:r>
          </w:p>
        </w:tc>
      </w:tr>
      <w:tr w:rsidR="00B677A4" w:rsidRPr="00B677A4" w:rsidTr="00B677A4">
        <w:trPr>
          <w:trHeight w:val="315"/>
        </w:trPr>
        <w:tc>
          <w:tcPr>
            <w:tcW w:w="960" w:type="dxa"/>
            <w:tcBorders>
              <w:top w:val="nil"/>
              <w:left w:val="single" w:sz="8" w:space="0" w:color="000000"/>
              <w:bottom w:val="single" w:sz="8" w:space="0" w:color="000000"/>
              <w:right w:val="single" w:sz="8" w:space="0" w:color="000000"/>
            </w:tcBorders>
            <w:shd w:val="clear" w:color="auto" w:fill="auto"/>
            <w:noWrap/>
            <w:vAlign w:val="center"/>
            <w:hideMark/>
          </w:tcPr>
          <w:p w:rsidR="00B677A4" w:rsidRPr="00B677A4" w:rsidRDefault="00B677A4" w:rsidP="00B677A4">
            <w:pPr>
              <w:widowControl/>
              <w:autoSpaceDE/>
              <w:autoSpaceDN/>
              <w:jc w:val="right"/>
              <w:rPr>
                <w:color w:val="000000"/>
                <w:sz w:val="20"/>
                <w:szCs w:val="20"/>
                <w:lang w:bidi="ar-SA"/>
              </w:rPr>
            </w:pPr>
            <w:r w:rsidRPr="00B677A4">
              <w:rPr>
                <w:color w:val="000000"/>
                <w:sz w:val="20"/>
                <w:szCs w:val="20"/>
                <w:lang w:bidi="ar-SA"/>
              </w:rPr>
              <w:t>54</w:t>
            </w:r>
          </w:p>
        </w:tc>
        <w:tc>
          <w:tcPr>
            <w:tcW w:w="2726" w:type="dxa"/>
            <w:tcBorders>
              <w:top w:val="nil"/>
              <w:left w:val="nil"/>
              <w:bottom w:val="single" w:sz="8" w:space="0" w:color="000000"/>
              <w:right w:val="single" w:sz="8" w:space="0" w:color="000000"/>
            </w:tcBorders>
            <w:shd w:val="clear" w:color="auto" w:fill="auto"/>
            <w:noWrap/>
            <w:vAlign w:val="center"/>
            <w:hideMark/>
          </w:tcPr>
          <w:p w:rsidR="00B677A4" w:rsidRPr="00B677A4" w:rsidRDefault="00B677A4" w:rsidP="00B677A4">
            <w:pPr>
              <w:widowControl/>
              <w:autoSpaceDE/>
              <w:autoSpaceDN/>
              <w:rPr>
                <w:color w:val="000000"/>
                <w:sz w:val="20"/>
                <w:szCs w:val="20"/>
                <w:lang w:bidi="ar-SA"/>
              </w:rPr>
            </w:pPr>
            <w:r w:rsidRPr="00B677A4">
              <w:rPr>
                <w:color w:val="000000"/>
                <w:sz w:val="20"/>
                <w:szCs w:val="20"/>
                <w:lang w:bidi="ar-SA"/>
              </w:rPr>
              <w:t>ULTRASSONOGRAFIA GERAL</w:t>
            </w:r>
          </w:p>
        </w:tc>
        <w:tc>
          <w:tcPr>
            <w:tcW w:w="2929" w:type="dxa"/>
            <w:tcBorders>
              <w:top w:val="nil"/>
              <w:left w:val="nil"/>
              <w:bottom w:val="single" w:sz="8" w:space="0" w:color="000000"/>
              <w:right w:val="single" w:sz="8" w:space="0" w:color="000000"/>
            </w:tcBorders>
            <w:shd w:val="clear" w:color="auto" w:fill="auto"/>
            <w:noWrap/>
            <w:vAlign w:val="center"/>
            <w:hideMark/>
          </w:tcPr>
          <w:p w:rsidR="00B677A4" w:rsidRPr="00B677A4" w:rsidRDefault="00B677A4" w:rsidP="00B677A4">
            <w:pPr>
              <w:widowControl/>
              <w:autoSpaceDE/>
              <w:autoSpaceDN/>
              <w:rPr>
                <w:color w:val="000000"/>
                <w:sz w:val="20"/>
                <w:szCs w:val="20"/>
                <w:lang w:bidi="ar-SA"/>
              </w:rPr>
            </w:pPr>
            <w:r w:rsidRPr="00B677A4">
              <w:rPr>
                <w:color w:val="000000"/>
                <w:sz w:val="20"/>
                <w:szCs w:val="20"/>
                <w:lang w:bidi="ar-SA"/>
              </w:rPr>
              <w:t>USG</w:t>
            </w:r>
          </w:p>
        </w:tc>
        <w:tc>
          <w:tcPr>
            <w:tcW w:w="615" w:type="dxa"/>
            <w:tcBorders>
              <w:top w:val="nil"/>
              <w:left w:val="nil"/>
              <w:bottom w:val="single" w:sz="8" w:space="0" w:color="000000"/>
              <w:right w:val="single" w:sz="8" w:space="0" w:color="000000"/>
            </w:tcBorders>
            <w:shd w:val="clear" w:color="auto" w:fill="auto"/>
            <w:noWrap/>
            <w:vAlign w:val="center"/>
            <w:hideMark/>
          </w:tcPr>
          <w:p w:rsidR="00B677A4" w:rsidRPr="00B677A4" w:rsidRDefault="00B677A4" w:rsidP="00B677A4">
            <w:pPr>
              <w:widowControl/>
              <w:autoSpaceDE/>
              <w:autoSpaceDN/>
              <w:jc w:val="center"/>
              <w:rPr>
                <w:color w:val="000000"/>
                <w:sz w:val="20"/>
                <w:szCs w:val="20"/>
                <w:lang w:bidi="ar-SA"/>
              </w:rPr>
            </w:pPr>
            <w:r w:rsidRPr="00B677A4">
              <w:rPr>
                <w:color w:val="000000"/>
                <w:sz w:val="20"/>
                <w:szCs w:val="20"/>
                <w:lang w:bidi="ar-SA"/>
              </w:rPr>
              <w:t>200</w:t>
            </w:r>
          </w:p>
        </w:tc>
        <w:tc>
          <w:tcPr>
            <w:tcW w:w="1163" w:type="dxa"/>
            <w:tcBorders>
              <w:top w:val="nil"/>
              <w:left w:val="nil"/>
              <w:bottom w:val="single" w:sz="8" w:space="0" w:color="000000"/>
              <w:right w:val="single" w:sz="8" w:space="0" w:color="000000"/>
            </w:tcBorders>
            <w:shd w:val="clear" w:color="auto" w:fill="auto"/>
            <w:vAlign w:val="center"/>
            <w:hideMark/>
          </w:tcPr>
          <w:p w:rsidR="00B677A4" w:rsidRPr="00B677A4" w:rsidRDefault="00B677A4" w:rsidP="00B677A4">
            <w:pPr>
              <w:widowControl/>
              <w:autoSpaceDE/>
              <w:autoSpaceDN/>
              <w:jc w:val="center"/>
              <w:rPr>
                <w:color w:val="000000"/>
                <w:sz w:val="20"/>
                <w:szCs w:val="20"/>
                <w:lang w:bidi="ar-SA"/>
              </w:rPr>
            </w:pPr>
            <w:r w:rsidRPr="00B677A4">
              <w:rPr>
                <w:color w:val="000000"/>
                <w:sz w:val="20"/>
                <w:szCs w:val="20"/>
                <w:lang w:bidi="ar-SA"/>
              </w:rPr>
              <w:t>R$ 100,00</w:t>
            </w:r>
          </w:p>
        </w:tc>
        <w:tc>
          <w:tcPr>
            <w:tcW w:w="1071" w:type="dxa"/>
            <w:tcBorders>
              <w:top w:val="nil"/>
              <w:left w:val="nil"/>
              <w:bottom w:val="single" w:sz="8" w:space="0" w:color="000000"/>
              <w:right w:val="single" w:sz="8" w:space="0" w:color="000000"/>
            </w:tcBorders>
            <w:shd w:val="clear" w:color="auto" w:fill="auto"/>
            <w:vAlign w:val="center"/>
            <w:hideMark/>
          </w:tcPr>
          <w:p w:rsidR="00B677A4" w:rsidRPr="00B677A4" w:rsidRDefault="00B677A4" w:rsidP="00B677A4">
            <w:pPr>
              <w:widowControl/>
              <w:autoSpaceDE/>
              <w:autoSpaceDN/>
              <w:jc w:val="center"/>
              <w:rPr>
                <w:color w:val="000000"/>
                <w:sz w:val="20"/>
                <w:szCs w:val="20"/>
                <w:lang w:bidi="ar-SA"/>
              </w:rPr>
            </w:pPr>
            <w:r w:rsidRPr="00B677A4">
              <w:rPr>
                <w:color w:val="000000"/>
                <w:sz w:val="20"/>
                <w:szCs w:val="20"/>
                <w:lang w:bidi="ar-SA"/>
              </w:rPr>
              <w:t>R$ 20.000,00</w:t>
            </w:r>
          </w:p>
        </w:tc>
        <w:tc>
          <w:tcPr>
            <w:tcW w:w="1138" w:type="dxa"/>
            <w:tcBorders>
              <w:top w:val="nil"/>
              <w:left w:val="nil"/>
              <w:bottom w:val="single" w:sz="8" w:space="0" w:color="000000"/>
              <w:right w:val="single" w:sz="8" w:space="0" w:color="000000"/>
            </w:tcBorders>
            <w:shd w:val="clear" w:color="auto" w:fill="auto"/>
            <w:vAlign w:val="center"/>
            <w:hideMark/>
          </w:tcPr>
          <w:p w:rsidR="00B677A4" w:rsidRPr="00B677A4" w:rsidRDefault="00B677A4" w:rsidP="00B677A4">
            <w:pPr>
              <w:widowControl/>
              <w:autoSpaceDE/>
              <w:autoSpaceDN/>
              <w:jc w:val="center"/>
              <w:rPr>
                <w:color w:val="000000"/>
                <w:sz w:val="20"/>
                <w:szCs w:val="20"/>
                <w:lang w:bidi="ar-SA"/>
              </w:rPr>
            </w:pPr>
            <w:r w:rsidRPr="00B677A4">
              <w:rPr>
                <w:color w:val="000000"/>
                <w:sz w:val="20"/>
                <w:szCs w:val="20"/>
                <w:lang w:bidi="ar-SA"/>
              </w:rPr>
              <w:t>R$ 240.000,00</w:t>
            </w:r>
          </w:p>
        </w:tc>
      </w:tr>
      <w:tr w:rsidR="00B677A4" w:rsidRPr="00B677A4" w:rsidTr="00B677A4">
        <w:trPr>
          <w:trHeight w:val="315"/>
        </w:trPr>
        <w:tc>
          <w:tcPr>
            <w:tcW w:w="960" w:type="dxa"/>
            <w:tcBorders>
              <w:top w:val="nil"/>
              <w:left w:val="single" w:sz="8" w:space="0" w:color="000000"/>
              <w:bottom w:val="single" w:sz="8" w:space="0" w:color="000000"/>
              <w:right w:val="single" w:sz="8" w:space="0" w:color="000000"/>
            </w:tcBorders>
            <w:shd w:val="clear" w:color="auto" w:fill="auto"/>
            <w:noWrap/>
            <w:vAlign w:val="center"/>
            <w:hideMark/>
          </w:tcPr>
          <w:p w:rsidR="00B677A4" w:rsidRPr="00B677A4" w:rsidRDefault="00B677A4" w:rsidP="00B677A4">
            <w:pPr>
              <w:widowControl/>
              <w:autoSpaceDE/>
              <w:autoSpaceDN/>
              <w:jc w:val="right"/>
              <w:rPr>
                <w:color w:val="000000"/>
                <w:sz w:val="20"/>
                <w:szCs w:val="20"/>
                <w:lang w:bidi="ar-SA"/>
              </w:rPr>
            </w:pPr>
            <w:r w:rsidRPr="00B677A4">
              <w:rPr>
                <w:color w:val="000000"/>
                <w:sz w:val="20"/>
                <w:szCs w:val="20"/>
                <w:lang w:bidi="ar-SA"/>
              </w:rPr>
              <w:t>55</w:t>
            </w:r>
          </w:p>
        </w:tc>
        <w:tc>
          <w:tcPr>
            <w:tcW w:w="2726" w:type="dxa"/>
            <w:tcBorders>
              <w:top w:val="nil"/>
              <w:left w:val="nil"/>
              <w:bottom w:val="single" w:sz="8" w:space="0" w:color="000000"/>
              <w:right w:val="single" w:sz="8" w:space="0" w:color="000000"/>
            </w:tcBorders>
            <w:shd w:val="clear" w:color="auto" w:fill="auto"/>
            <w:noWrap/>
            <w:vAlign w:val="center"/>
            <w:hideMark/>
          </w:tcPr>
          <w:p w:rsidR="00B677A4" w:rsidRPr="00B677A4" w:rsidRDefault="00B677A4" w:rsidP="00B677A4">
            <w:pPr>
              <w:widowControl/>
              <w:autoSpaceDE/>
              <w:autoSpaceDN/>
              <w:rPr>
                <w:color w:val="000000"/>
                <w:sz w:val="20"/>
                <w:szCs w:val="20"/>
                <w:lang w:bidi="ar-SA"/>
              </w:rPr>
            </w:pPr>
            <w:r w:rsidRPr="00B677A4">
              <w:rPr>
                <w:color w:val="000000"/>
                <w:sz w:val="20"/>
                <w:szCs w:val="20"/>
                <w:lang w:bidi="ar-SA"/>
              </w:rPr>
              <w:t>DUPLEX SCAN DE MMII</w:t>
            </w:r>
          </w:p>
        </w:tc>
        <w:tc>
          <w:tcPr>
            <w:tcW w:w="2929" w:type="dxa"/>
            <w:tcBorders>
              <w:top w:val="nil"/>
              <w:left w:val="nil"/>
              <w:bottom w:val="single" w:sz="8" w:space="0" w:color="000000"/>
              <w:right w:val="single" w:sz="8" w:space="0" w:color="000000"/>
            </w:tcBorders>
            <w:shd w:val="clear" w:color="auto" w:fill="auto"/>
            <w:noWrap/>
            <w:vAlign w:val="center"/>
            <w:hideMark/>
          </w:tcPr>
          <w:p w:rsidR="00B677A4" w:rsidRPr="00B677A4" w:rsidRDefault="00B677A4" w:rsidP="00B677A4">
            <w:pPr>
              <w:widowControl/>
              <w:autoSpaceDE/>
              <w:autoSpaceDN/>
              <w:rPr>
                <w:color w:val="000000"/>
                <w:sz w:val="20"/>
                <w:szCs w:val="20"/>
                <w:lang w:bidi="ar-SA"/>
              </w:rPr>
            </w:pPr>
            <w:r w:rsidRPr="00B677A4">
              <w:rPr>
                <w:color w:val="000000"/>
                <w:sz w:val="20"/>
                <w:szCs w:val="20"/>
                <w:lang w:bidi="ar-SA"/>
              </w:rPr>
              <w:t>USG</w:t>
            </w:r>
          </w:p>
        </w:tc>
        <w:tc>
          <w:tcPr>
            <w:tcW w:w="615" w:type="dxa"/>
            <w:tcBorders>
              <w:top w:val="nil"/>
              <w:left w:val="nil"/>
              <w:bottom w:val="single" w:sz="8" w:space="0" w:color="000000"/>
              <w:right w:val="single" w:sz="8" w:space="0" w:color="000000"/>
            </w:tcBorders>
            <w:shd w:val="clear" w:color="auto" w:fill="auto"/>
            <w:noWrap/>
            <w:vAlign w:val="center"/>
            <w:hideMark/>
          </w:tcPr>
          <w:p w:rsidR="00B677A4" w:rsidRPr="00B677A4" w:rsidRDefault="00B677A4" w:rsidP="00B677A4">
            <w:pPr>
              <w:widowControl/>
              <w:autoSpaceDE/>
              <w:autoSpaceDN/>
              <w:jc w:val="center"/>
              <w:rPr>
                <w:color w:val="000000"/>
                <w:sz w:val="20"/>
                <w:szCs w:val="20"/>
                <w:lang w:bidi="ar-SA"/>
              </w:rPr>
            </w:pPr>
            <w:r w:rsidRPr="00B677A4">
              <w:rPr>
                <w:color w:val="000000"/>
                <w:sz w:val="20"/>
                <w:szCs w:val="20"/>
                <w:lang w:bidi="ar-SA"/>
              </w:rPr>
              <w:t>10</w:t>
            </w:r>
          </w:p>
        </w:tc>
        <w:tc>
          <w:tcPr>
            <w:tcW w:w="1163" w:type="dxa"/>
            <w:tcBorders>
              <w:top w:val="nil"/>
              <w:left w:val="nil"/>
              <w:bottom w:val="single" w:sz="8" w:space="0" w:color="000000"/>
              <w:right w:val="single" w:sz="8" w:space="0" w:color="000000"/>
            </w:tcBorders>
            <w:shd w:val="clear" w:color="auto" w:fill="auto"/>
            <w:vAlign w:val="center"/>
            <w:hideMark/>
          </w:tcPr>
          <w:p w:rsidR="00B677A4" w:rsidRPr="00B677A4" w:rsidRDefault="00B677A4" w:rsidP="00B677A4">
            <w:pPr>
              <w:widowControl/>
              <w:autoSpaceDE/>
              <w:autoSpaceDN/>
              <w:jc w:val="center"/>
              <w:rPr>
                <w:color w:val="000000"/>
                <w:sz w:val="20"/>
                <w:szCs w:val="20"/>
                <w:lang w:bidi="ar-SA"/>
              </w:rPr>
            </w:pPr>
            <w:r w:rsidRPr="00B677A4">
              <w:rPr>
                <w:color w:val="000000"/>
                <w:sz w:val="20"/>
                <w:szCs w:val="20"/>
                <w:lang w:bidi="ar-SA"/>
              </w:rPr>
              <w:t>R$ 250,00</w:t>
            </w:r>
          </w:p>
        </w:tc>
        <w:tc>
          <w:tcPr>
            <w:tcW w:w="1071" w:type="dxa"/>
            <w:tcBorders>
              <w:top w:val="nil"/>
              <w:left w:val="nil"/>
              <w:bottom w:val="single" w:sz="8" w:space="0" w:color="000000"/>
              <w:right w:val="single" w:sz="8" w:space="0" w:color="000000"/>
            </w:tcBorders>
            <w:shd w:val="clear" w:color="auto" w:fill="auto"/>
            <w:vAlign w:val="center"/>
            <w:hideMark/>
          </w:tcPr>
          <w:p w:rsidR="00B677A4" w:rsidRPr="00B677A4" w:rsidRDefault="00B677A4" w:rsidP="00B677A4">
            <w:pPr>
              <w:widowControl/>
              <w:autoSpaceDE/>
              <w:autoSpaceDN/>
              <w:jc w:val="center"/>
              <w:rPr>
                <w:color w:val="000000"/>
                <w:sz w:val="20"/>
                <w:szCs w:val="20"/>
                <w:lang w:bidi="ar-SA"/>
              </w:rPr>
            </w:pPr>
            <w:r w:rsidRPr="00B677A4">
              <w:rPr>
                <w:color w:val="000000"/>
                <w:sz w:val="20"/>
                <w:szCs w:val="20"/>
                <w:lang w:bidi="ar-SA"/>
              </w:rPr>
              <w:t>R$ 2.500,00</w:t>
            </w:r>
          </w:p>
        </w:tc>
        <w:tc>
          <w:tcPr>
            <w:tcW w:w="1138" w:type="dxa"/>
            <w:tcBorders>
              <w:top w:val="nil"/>
              <w:left w:val="nil"/>
              <w:bottom w:val="single" w:sz="8" w:space="0" w:color="000000"/>
              <w:right w:val="single" w:sz="8" w:space="0" w:color="000000"/>
            </w:tcBorders>
            <w:shd w:val="clear" w:color="auto" w:fill="auto"/>
            <w:vAlign w:val="center"/>
            <w:hideMark/>
          </w:tcPr>
          <w:p w:rsidR="00B677A4" w:rsidRPr="00B677A4" w:rsidRDefault="00B677A4" w:rsidP="00B677A4">
            <w:pPr>
              <w:widowControl/>
              <w:autoSpaceDE/>
              <w:autoSpaceDN/>
              <w:jc w:val="center"/>
              <w:rPr>
                <w:color w:val="000000"/>
                <w:sz w:val="20"/>
                <w:szCs w:val="20"/>
                <w:lang w:bidi="ar-SA"/>
              </w:rPr>
            </w:pPr>
            <w:r w:rsidRPr="00B677A4">
              <w:rPr>
                <w:color w:val="000000"/>
                <w:sz w:val="20"/>
                <w:szCs w:val="20"/>
                <w:lang w:bidi="ar-SA"/>
              </w:rPr>
              <w:t>R$ 30.000,00</w:t>
            </w:r>
          </w:p>
        </w:tc>
      </w:tr>
    </w:tbl>
    <w:p w:rsidR="00B677A4" w:rsidRDefault="00B677A4">
      <w:pPr>
        <w:pStyle w:val="Corpodetexto"/>
        <w:spacing w:before="121"/>
        <w:ind w:right="268"/>
        <w:jc w:val="center"/>
        <w:rPr>
          <w:b/>
        </w:rPr>
      </w:pPr>
      <w:r w:rsidRPr="00B677A4">
        <w:rPr>
          <w:b/>
        </w:rPr>
        <w:t>SERVIÇOS E INSUMOS</w:t>
      </w:r>
    </w:p>
    <w:tbl>
      <w:tblPr>
        <w:tblW w:w="6900" w:type="dxa"/>
        <w:jc w:val="center"/>
        <w:tblCellMar>
          <w:left w:w="70" w:type="dxa"/>
          <w:right w:w="70" w:type="dxa"/>
        </w:tblCellMar>
        <w:tblLook w:val="04A0"/>
      </w:tblPr>
      <w:tblGrid>
        <w:gridCol w:w="2457"/>
        <w:gridCol w:w="1796"/>
        <w:gridCol w:w="1046"/>
        <w:gridCol w:w="1601"/>
      </w:tblGrid>
      <w:tr w:rsidR="00B677A4" w:rsidRPr="00B677A4" w:rsidTr="00B677A4">
        <w:trPr>
          <w:trHeight w:val="525"/>
          <w:jc w:val="center"/>
        </w:trPr>
        <w:tc>
          <w:tcPr>
            <w:tcW w:w="2700" w:type="dxa"/>
            <w:tcBorders>
              <w:top w:val="single" w:sz="8" w:space="0" w:color="000000"/>
              <w:left w:val="single" w:sz="8" w:space="0" w:color="000000"/>
              <w:bottom w:val="single" w:sz="8" w:space="0" w:color="000000"/>
              <w:right w:val="single" w:sz="8" w:space="0" w:color="000000"/>
            </w:tcBorders>
            <w:shd w:val="clear" w:color="000000" w:fill="808080"/>
            <w:vAlign w:val="center"/>
            <w:hideMark/>
          </w:tcPr>
          <w:p w:rsidR="00B677A4" w:rsidRPr="00B677A4" w:rsidRDefault="00B677A4" w:rsidP="00B677A4">
            <w:pPr>
              <w:widowControl/>
              <w:autoSpaceDE/>
              <w:autoSpaceDN/>
              <w:jc w:val="center"/>
              <w:rPr>
                <w:b/>
                <w:bCs/>
                <w:color w:val="000000"/>
                <w:sz w:val="20"/>
                <w:szCs w:val="20"/>
                <w:lang w:bidi="ar-SA"/>
              </w:rPr>
            </w:pPr>
            <w:r w:rsidRPr="00B677A4">
              <w:rPr>
                <w:b/>
                <w:bCs/>
                <w:color w:val="000000"/>
                <w:sz w:val="20"/>
                <w:szCs w:val="20"/>
                <w:lang w:bidi="ar-SA"/>
              </w:rPr>
              <w:t>SERVIÇOS / INSUMOS</w:t>
            </w:r>
          </w:p>
        </w:tc>
        <w:tc>
          <w:tcPr>
            <w:tcW w:w="1340" w:type="dxa"/>
            <w:tcBorders>
              <w:top w:val="single" w:sz="8" w:space="0" w:color="000000"/>
              <w:left w:val="nil"/>
              <w:bottom w:val="single" w:sz="8" w:space="0" w:color="000000"/>
              <w:right w:val="single" w:sz="8" w:space="0" w:color="000000"/>
            </w:tcBorders>
            <w:shd w:val="clear" w:color="000000" w:fill="808080"/>
            <w:vAlign w:val="center"/>
            <w:hideMark/>
          </w:tcPr>
          <w:p w:rsidR="00B677A4" w:rsidRPr="00B677A4" w:rsidRDefault="00B677A4" w:rsidP="00B677A4">
            <w:pPr>
              <w:widowControl/>
              <w:autoSpaceDE/>
              <w:autoSpaceDN/>
              <w:jc w:val="center"/>
              <w:rPr>
                <w:b/>
                <w:bCs/>
                <w:color w:val="000000"/>
                <w:sz w:val="20"/>
                <w:szCs w:val="20"/>
                <w:lang w:bidi="ar-SA"/>
              </w:rPr>
            </w:pPr>
            <w:r w:rsidRPr="00B677A4">
              <w:rPr>
                <w:b/>
                <w:bCs/>
                <w:color w:val="000000"/>
                <w:sz w:val="20"/>
                <w:szCs w:val="20"/>
                <w:lang w:bidi="ar-SA"/>
              </w:rPr>
              <w:t>ESPECIFICAÇÃO</w:t>
            </w:r>
          </w:p>
        </w:tc>
        <w:tc>
          <w:tcPr>
            <w:tcW w:w="1080" w:type="dxa"/>
            <w:tcBorders>
              <w:top w:val="single" w:sz="8" w:space="0" w:color="000000"/>
              <w:left w:val="nil"/>
              <w:bottom w:val="single" w:sz="8" w:space="0" w:color="000000"/>
              <w:right w:val="single" w:sz="8" w:space="0" w:color="000000"/>
            </w:tcBorders>
            <w:shd w:val="clear" w:color="000000" w:fill="808080"/>
            <w:vAlign w:val="center"/>
            <w:hideMark/>
          </w:tcPr>
          <w:p w:rsidR="00B677A4" w:rsidRPr="00B677A4" w:rsidRDefault="00B677A4" w:rsidP="00B677A4">
            <w:pPr>
              <w:widowControl/>
              <w:autoSpaceDE/>
              <w:autoSpaceDN/>
              <w:jc w:val="center"/>
              <w:rPr>
                <w:b/>
                <w:bCs/>
                <w:color w:val="000000"/>
                <w:sz w:val="20"/>
                <w:szCs w:val="20"/>
                <w:lang w:bidi="ar-SA"/>
              </w:rPr>
            </w:pPr>
            <w:r w:rsidRPr="00B677A4">
              <w:rPr>
                <w:b/>
                <w:bCs/>
                <w:color w:val="000000"/>
                <w:sz w:val="20"/>
                <w:szCs w:val="20"/>
                <w:lang w:bidi="ar-SA"/>
              </w:rPr>
              <w:t>VALOR UNIT.</w:t>
            </w:r>
          </w:p>
        </w:tc>
        <w:tc>
          <w:tcPr>
            <w:tcW w:w="1780" w:type="dxa"/>
            <w:tcBorders>
              <w:top w:val="single" w:sz="8" w:space="0" w:color="000000"/>
              <w:left w:val="nil"/>
              <w:bottom w:val="single" w:sz="8" w:space="0" w:color="000000"/>
              <w:right w:val="single" w:sz="8" w:space="0" w:color="000000"/>
            </w:tcBorders>
            <w:shd w:val="clear" w:color="000000" w:fill="808080"/>
            <w:vAlign w:val="center"/>
            <w:hideMark/>
          </w:tcPr>
          <w:p w:rsidR="00B677A4" w:rsidRPr="00B677A4" w:rsidRDefault="00B677A4" w:rsidP="00B677A4">
            <w:pPr>
              <w:widowControl/>
              <w:autoSpaceDE/>
              <w:autoSpaceDN/>
              <w:jc w:val="center"/>
              <w:rPr>
                <w:b/>
                <w:bCs/>
                <w:color w:val="000000"/>
                <w:sz w:val="20"/>
                <w:szCs w:val="20"/>
                <w:lang w:bidi="ar-SA"/>
              </w:rPr>
            </w:pPr>
            <w:r w:rsidRPr="00B677A4">
              <w:rPr>
                <w:b/>
                <w:bCs/>
                <w:color w:val="000000"/>
                <w:sz w:val="20"/>
                <w:szCs w:val="20"/>
                <w:lang w:bidi="ar-SA"/>
              </w:rPr>
              <w:t>VALOR TOTAL 12 MESES</w:t>
            </w:r>
          </w:p>
        </w:tc>
      </w:tr>
      <w:tr w:rsidR="00B677A4" w:rsidRPr="00B677A4" w:rsidTr="00B677A4">
        <w:trPr>
          <w:trHeight w:val="315"/>
          <w:jc w:val="center"/>
        </w:trPr>
        <w:tc>
          <w:tcPr>
            <w:tcW w:w="2700" w:type="dxa"/>
            <w:tcBorders>
              <w:top w:val="nil"/>
              <w:left w:val="single" w:sz="8" w:space="0" w:color="000000"/>
              <w:bottom w:val="single" w:sz="8" w:space="0" w:color="000000"/>
              <w:right w:val="single" w:sz="8" w:space="0" w:color="000000"/>
            </w:tcBorders>
            <w:shd w:val="clear" w:color="auto" w:fill="auto"/>
            <w:vAlign w:val="center"/>
            <w:hideMark/>
          </w:tcPr>
          <w:p w:rsidR="00B677A4" w:rsidRPr="00B677A4" w:rsidRDefault="00B677A4" w:rsidP="00B677A4">
            <w:pPr>
              <w:widowControl/>
              <w:autoSpaceDE/>
              <w:autoSpaceDN/>
              <w:ind w:firstLineChars="100" w:firstLine="200"/>
              <w:rPr>
                <w:color w:val="000000"/>
                <w:sz w:val="20"/>
                <w:szCs w:val="20"/>
                <w:lang w:bidi="ar-SA"/>
              </w:rPr>
            </w:pPr>
            <w:r w:rsidRPr="00B677A4">
              <w:rPr>
                <w:color w:val="000000"/>
                <w:sz w:val="20"/>
                <w:szCs w:val="20"/>
                <w:lang w:bidi="ar-SA"/>
              </w:rPr>
              <w:t>INSUMOS HOSPITALARES</w:t>
            </w:r>
          </w:p>
        </w:tc>
        <w:tc>
          <w:tcPr>
            <w:tcW w:w="1340" w:type="dxa"/>
            <w:tcBorders>
              <w:top w:val="nil"/>
              <w:left w:val="nil"/>
              <w:bottom w:val="single" w:sz="8" w:space="0" w:color="000000"/>
              <w:right w:val="single" w:sz="8" w:space="0" w:color="000000"/>
            </w:tcBorders>
            <w:shd w:val="clear" w:color="auto" w:fill="auto"/>
            <w:vAlign w:val="center"/>
            <w:hideMark/>
          </w:tcPr>
          <w:p w:rsidR="00B677A4" w:rsidRPr="00B677A4" w:rsidRDefault="00B677A4" w:rsidP="00B677A4">
            <w:pPr>
              <w:widowControl/>
              <w:autoSpaceDE/>
              <w:autoSpaceDN/>
              <w:jc w:val="center"/>
              <w:rPr>
                <w:color w:val="000000"/>
                <w:sz w:val="20"/>
                <w:szCs w:val="20"/>
                <w:lang w:bidi="ar-SA"/>
              </w:rPr>
            </w:pPr>
            <w:r w:rsidRPr="00B677A4">
              <w:rPr>
                <w:color w:val="000000"/>
                <w:sz w:val="20"/>
                <w:szCs w:val="20"/>
                <w:lang w:bidi="ar-SA"/>
              </w:rPr>
              <w:t>DIVERSOS</w:t>
            </w:r>
          </w:p>
        </w:tc>
        <w:tc>
          <w:tcPr>
            <w:tcW w:w="1080" w:type="dxa"/>
            <w:tcBorders>
              <w:top w:val="nil"/>
              <w:left w:val="nil"/>
              <w:bottom w:val="single" w:sz="8" w:space="0" w:color="000000"/>
              <w:right w:val="single" w:sz="8" w:space="0" w:color="000000"/>
            </w:tcBorders>
            <w:shd w:val="clear" w:color="auto" w:fill="auto"/>
            <w:vAlign w:val="center"/>
            <w:hideMark/>
          </w:tcPr>
          <w:p w:rsidR="00B677A4" w:rsidRPr="00B677A4" w:rsidRDefault="00B677A4" w:rsidP="00B677A4">
            <w:pPr>
              <w:widowControl/>
              <w:autoSpaceDE/>
              <w:autoSpaceDN/>
              <w:jc w:val="center"/>
              <w:rPr>
                <w:color w:val="000000"/>
                <w:sz w:val="20"/>
                <w:szCs w:val="20"/>
                <w:lang w:bidi="ar-SA"/>
              </w:rPr>
            </w:pPr>
            <w:r w:rsidRPr="00B677A4">
              <w:rPr>
                <w:color w:val="000000"/>
                <w:sz w:val="20"/>
                <w:szCs w:val="20"/>
                <w:lang w:bidi="ar-SA"/>
              </w:rPr>
              <w:t>R$ 40.000,00</w:t>
            </w:r>
          </w:p>
        </w:tc>
        <w:tc>
          <w:tcPr>
            <w:tcW w:w="1780" w:type="dxa"/>
            <w:tcBorders>
              <w:top w:val="nil"/>
              <w:left w:val="nil"/>
              <w:bottom w:val="single" w:sz="8" w:space="0" w:color="000000"/>
              <w:right w:val="single" w:sz="8" w:space="0" w:color="000000"/>
            </w:tcBorders>
            <w:shd w:val="clear" w:color="auto" w:fill="auto"/>
            <w:vAlign w:val="center"/>
            <w:hideMark/>
          </w:tcPr>
          <w:p w:rsidR="00B677A4" w:rsidRPr="00B677A4" w:rsidRDefault="00B677A4" w:rsidP="00B677A4">
            <w:pPr>
              <w:widowControl/>
              <w:autoSpaceDE/>
              <w:autoSpaceDN/>
              <w:jc w:val="center"/>
              <w:rPr>
                <w:color w:val="000000"/>
                <w:sz w:val="20"/>
                <w:szCs w:val="20"/>
                <w:lang w:bidi="ar-SA"/>
              </w:rPr>
            </w:pPr>
            <w:r w:rsidRPr="00B677A4">
              <w:rPr>
                <w:color w:val="000000"/>
                <w:sz w:val="20"/>
                <w:szCs w:val="20"/>
                <w:lang w:bidi="ar-SA"/>
              </w:rPr>
              <w:t>R$ 480.000,00</w:t>
            </w:r>
          </w:p>
        </w:tc>
      </w:tr>
      <w:tr w:rsidR="00B677A4" w:rsidRPr="00B677A4" w:rsidTr="00B677A4">
        <w:trPr>
          <w:trHeight w:val="315"/>
          <w:jc w:val="center"/>
        </w:trPr>
        <w:tc>
          <w:tcPr>
            <w:tcW w:w="2700" w:type="dxa"/>
            <w:tcBorders>
              <w:top w:val="nil"/>
              <w:left w:val="single" w:sz="8" w:space="0" w:color="000000"/>
              <w:bottom w:val="single" w:sz="8" w:space="0" w:color="000000"/>
              <w:right w:val="single" w:sz="8" w:space="0" w:color="000000"/>
            </w:tcBorders>
            <w:shd w:val="clear" w:color="auto" w:fill="auto"/>
            <w:vAlign w:val="center"/>
            <w:hideMark/>
          </w:tcPr>
          <w:p w:rsidR="00B677A4" w:rsidRPr="00B677A4" w:rsidRDefault="00B677A4" w:rsidP="00B677A4">
            <w:pPr>
              <w:widowControl/>
              <w:autoSpaceDE/>
              <w:autoSpaceDN/>
              <w:ind w:firstLineChars="100" w:firstLine="200"/>
              <w:rPr>
                <w:color w:val="000000"/>
                <w:sz w:val="20"/>
                <w:szCs w:val="20"/>
                <w:lang w:bidi="ar-SA"/>
              </w:rPr>
            </w:pPr>
            <w:r w:rsidRPr="00B677A4">
              <w:rPr>
                <w:color w:val="000000"/>
                <w:sz w:val="20"/>
                <w:szCs w:val="20"/>
                <w:lang w:bidi="ar-SA"/>
              </w:rPr>
              <w:t>LABORATÓRIO 24HS</w:t>
            </w:r>
          </w:p>
        </w:tc>
        <w:tc>
          <w:tcPr>
            <w:tcW w:w="1340" w:type="dxa"/>
            <w:tcBorders>
              <w:top w:val="nil"/>
              <w:left w:val="nil"/>
              <w:bottom w:val="single" w:sz="8" w:space="0" w:color="000000"/>
              <w:right w:val="single" w:sz="8" w:space="0" w:color="000000"/>
            </w:tcBorders>
            <w:shd w:val="clear" w:color="auto" w:fill="auto"/>
            <w:vAlign w:val="center"/>
            <w:hideMark/>
          </w:tcPr>
          <w:p w:rsidR="00B677A4" w:rsidRPr="00B677A4" w:rsidRDefault="00B677A4" w:rsidP="00B677A4">
            <w:pPr>
              <w:widowControl/>
              <w:autoSpaceDE/>
              <w:autoSpaceDN/>
              <w:jc w:val="center"/>
              <w:rPr>
                <w:color w:val="000000"/>
                <w:sz w:val="20"/>
                <w:szCs w:val="20"/>
                <w:lang w:bidi="ar-SA"/>
              </w:rPr>
            </w:pPr>
            <w:r w:rsidRPr="00B677A4">
              <w:rPr>
                <w:color w:val="000000"/>
                <w:sz w:val="20"/>
                <w:szCs w:val="20"/>
                <w:lang w:bidi="ar-SA"/>
              </w:rPr>
              <w:t>EXAMES</w:t>
            </w:r>
          </w:p>
        </w:tc>
        <w:tc>
          <w:tcPr>
            <w:tcW w:w="1080" w:type="dxa"/>
            <w:tcBorders>
              <w:top w:val="nil"/>
              <w:left w:val="nil"/>
              <w:bottom w:val="single" w:sz="8" w:space="0" w:color="000000"/>
              <w:right w:val="single" w:sz="8" w:space="0" w:color="000000"/>
            </w:tcBorders>
            <w:shd w:val="clear" w:color="auto" w:fill="auto"/>
            <w:vAlign w:val="center"/>
            <w:hideMark/>
          </w:tcPr>
          <w:p w:rsidR="00B677A4" w:rsidRPr="00B677A4" w:rsidRDefault="00B677A4" w:rsidP="00B677A4">
            <w:pPr>
              <w:widowControl/>
              <w:autoSpaceDE/>
              <w:autoSpaceDN/>
              <w:jc w:val="center"/>
              <w:rPr>
                <w:color w:val="000000"/>
                <w:sz w:val="20"/>
                <w:szCs w:val="20"/>
                <w:lang w:bidi="ar-SA"/>
              </w:rPr>
            </w:pPr>
            <w:r w:rsidRPr="00B677A4">
              <w:rPr>
                <w:color w:val="000000"/>
                <w:sz w:val="20"/>
                <w:szCs w:val="20"/>
                <w:lang w:bidi="ar-SA"/>
              </w:rPr>
              <w:t>R$ 2.000,00</w:t>
            </w:r>
          </w:p>
        </w:tc>
        <w:tc>
          <w:tcPr>
            <w:tcW w:w="1780" w:type="dxa"/>
            <w:tcBorders>
              <w:top w:val="nil"/>
              <w:left w:val="nil"/>
              <w:bottom w:val="single" w:sz="8" w:space="0" w:color="000000"/>
              <w:right w:val="single" w:sz="8" w:space="0" w:color="000000"/>
            </w:tcBorders>
            <w:shd w:val="clear" w:color="auto" w:fill="auto"/>
            <w:vAlign w:val="center"/>
            <w:hideMark/>
          </w:tcPr>
          <w:p w:rsidR="00B677A4" w:rsidRPr="00B677A4" w:rsidRDefault="00B677A4" w:rsidP="00B677A4">
            <w:pPr>
              <w:widowControl/>
              <w:autoSpaceDE/>
              <w:autoSpaceDN/>
              <w:jc w:val="center"/>
              <w:rPr>
                <w:color w:val="000000"/>
                <w:sz w:val="20"/>
                <w:szCs w:val="20"/>
                <w:lang w:bidi="ar-SA"/>
              </w:rPr>
            </w:pPr>
            <w:r w:rsidRPr="00B677A4">
              <w:rPr>
                <w:color w:val="000000"/>
                <w:sz w:val="20"/>
                <w:szCs w:val="20"/>
                <w:lang w:bidi="ar-SA"/>
              </w:rPr>
              <w:t>R$ 24.000,00</w:t>
            </w:r>
          </w:p>
        </w:tc>
      </w:tr>
      <w:tr w:rsidR="00B677A4" w:rsidRPr="00B677A4" w:rsidTr="00B677A4">
        <w:trPr>
          <w:trHeight w:val="780"/>
          <w:jc w:val="center"/>
        </w:trPr>
        <w:tc>
          <w:tcPr>
            <w:tcW w:w="2700" w:type="dxa"/>
            <w:tcBorders>
              <w:top w:val="nil"/>
              <w:left w:val="single" w:sz="8" w:space="0" w:color="000000"/>
              <w:bottom w:val="single" w:sz="8" w:space="0" w:color="000000"/>
              <w:right w:val="single" w:sz="8" w:space="0" w:color="000000"/>
            </w:tcBorders>
            <w:shd w:val="clear" w:color="auto" w:fill="auto"/>
            <w:vAlign w:val="center"/>
            <w:hideMark/>
          </w:tcPr>
          <w:p w:rsidR="00B677A4" w:rsidRPr="00B677A4" w:rsidRDefault="00B677A4" w:rsidP="00B677A4">
            <w:pPr>
              <w:widowControl/>
              <w:autoSpaceDE/>
              <w:autoSpaceDN/>
              <w:ind w:firstLineChars="100" w:firstLine="200"/>
              <w:rPr>
                <w:color w:val="000000"/>
                <w:sz w:val="20"/>
                <w:szCs w:val="20"/>
                <w:lang w:bidi="ar-SA"/>
              </w:rPr>
            </w:pPr>
            <w:r w:rsidRPr="00B677A4">
              <w:rPr>
                <w:color w:val="000000"/>
                <w:sz w:val="20"/>
                <w:szCs w:val="20"/>
                <w:lang w:bidi="ar-SA"/>
              </w:rPr>
              <w:t>LOCAÇÃO DE EQUIPAMENTOS DE INFORMÁTICA</w:t>
            </w:r>
          </w:p>
        </w:tc>
        <w:tc>
          <w:tcPr>
            <w:tcW w:w="1340" w:type="dxa"/>
            <w:tcBorders>
              <w:top w:val="nil"/>
              <w:left w:val="nil"/>
              <w:bottom w:val="single" w:sz="8" w:space="0" w:color="000000"/>
              <w:right w:val="single" w:sz="8" w:space="0" w:color="000000"/>
            </w:tcBorders>
            <w:shd w:val="clear" w:color="auto" w:fill="auto"/>
            <w:vAlign w:val="center"/>
            <w:hideMark/>
          </w:tcPr>
          <w:p w:rsidR="00B677A4" w:rsidRPr="00B677A4" w:rsidRDefault="00B677A4" w:rsidP="00B677A4">
            <w:pPr>
              <w:widowControl/>
              <w:autoSpaceDE/>
              <w:autoSpaceDN/>
              <w:jc w:val="center"/>
              <w:rPr>
                <w:color w:val="000000"/>
                <w:sz w:val="20"/>
                <w:szCs w:val="20"/>
                <w:lang w:bidi="ar-SA"/>
              </w:rPr>
            </w:pPr>
            <w:r w:rsidRPr="00B677A4">
              <w:rPr>
                <w:color w:val="000000"/>
                <w:sz w:val="20"/>
                <w:szCs w:val="20"/>
                <w:lang w:bidi="ar-SA"/>
              </w:rPr>
              <w:t>DIVERSOS</w:t>
            </w:r>
          </w:p>
        </w:tc>
        <w:tc>
          <w:tcPr>
            <w:tcW w:w="1080" w:type="dxa"/>
            <w:tcBorders>
              <w:top w:val="nil"/>
              <w:left w:val="nil"/>
              <w:bottom w:val="single" w:sz="8" w:space="0" w:color="000000"/>
              <w:right w:val="single" w:sz="8" w:space="0" w:color="000000"/>
            </w:tcBorders>
            <w:shd w:val="clear" w:color="auto" w:fill="auto"/>
            <w:vAlign w:val="center"/>
            <w:hideMark/>
          </w:tcPr>
          <w:p w:rsidR="00B677A4" w:rsidRPr="00B677A4" w:rsidRDefault="00B677A4" w:rsidP="00B677A4">
            <w:pPr>
              <w:widowControl/>
              <w:autoSpaceDE/>
              <w:autoSpaceDN/>
              <w:jc w:val="center"/>
              <w:rPr>
                <w:color w:val="000000"/>
                <w:sz w:val="20"/>
                <w:szCs w:val="20"/>
                <w:lang w:bidi="ar-SA"/>
              </w:rPr>
            </w:pPr>
            <w:r w:rsidRPr="00B677A4">
              <w:rPr>
                <w:color w:val="000000"/>
                <w:sz w:val="20"/>
                <w:szCs w:val="20"/>
                <w:lang w:bidi="ar-SA"/>
              </w:rPr>
              <w:t>R$ 10.000,00</w:t>
            </w:r>
          </w:p>
        </w:tc>
        <w:tc>
          <w:tcPr>
            <w:tcW w:w="1780" w:type="dxa"/>
            <w:tcBorders>
              <w:top w:val="nil"/>
              <w:left w:val="nil"/>
              <w:bottom w:val="single" w:sz="8" w:space="0" w:color="000000"/>
              <w:right w:val="single" w:sz="8" w:space="0" w:color="000000"/>
            </w:tcBorders>
            <w:shd w:val="clear" w:color="auto" w:fill="auto"/>
            <w:vAlign w:val="center"/>
            <w:hideMark/>
          </w:tcPr>
          <w:p w:rsidR="00B677A4" w:rsidRPr="00B677A4" w:rsidRDefault="00B677A4" w:rsidP="00B677A4">
            <w:pPr>
              <w:widowControl/>
              <w:autoSpaceDE/>
              <w:autoSpaceDN/>
              <w:jc w:val="center"/>
              <w:rPr>
                <w:color w:val="000000"/>
                <w:sz w:val="20"/>
                <w:szCs w:val="20"/>
                <w:lang w:bidi="ar-SA"/>
              </w:rPr>
            </w:pPr>
            <w:r w:rsidRPr="00B677A4">
              <w:rPr>
                <w:color w:val="000000"/>
                <w:sz w:val="20"/>
                <w:szCs w:val="20"/>
                <w:lang w:bidi="ar-SA"/>
              </w:rPr>
              <w:t>R$ 120.000,00</w:t>
            </w:r>
          </w:p>
        </w:tc>
      </w:tr>
      <w:tr w:rsidR="00B677A4" w:rsidRPr="00B677A4" w:rsidTr="00B677A4">
        <w:trPr>
          <w:trHeight w:val="780"/>
          <w:jc w:val="center"/>
        </w:trPr>
        <w:tc>
          <w:tcPr>
            <w:tcW w:w="2700" w:type="dxa"/>
            <w:tcBorders>
              <w:top w:val="nil"/>
              <w:left w:val="single" w:sz="8" w:space="0" w:color="000000"/>
              <w:bottom w:val="single" w:sz="8" w:space="0" w:color="000000"/>
              <w:right w:val="single" w:sz="8" w:space="0" w:color="000000"/>
            </w:tcBorders>
            <w:shd w:val="clear" w:color="auto" w:fill="auto"/>
            <w:vAlign w:val="center"/>
            <w:hideMark/>
          </w:tcPr>
          <w:p w:rsidR="00B677A4" w:rsidRPr="00B677A4" w:rsidRDefault="00B677A4" w:rsidP="00B677A4">
            <w:pPr>
              <w:widowControl/>
              <w:autoSpaceDE/>
              <w:autoSpaceDN/>
              <w:ind w:firstLineChars="100" w:firstLine="200"/>
              <w:rPr>
                <w:color w:val="000000"/>
                <w:sz w:val="20"/>
                <w:szCs w:val="20"/>
                <w:lang w:bidi="ar-SA"/>
              </w:rPr>
            </w:pPr>
            <w:r w:rsidRPr="00B677A4">
              <w:rPr>
                <w:color w:val="000000"/>
                <w:sz w:val="20"/>
                <w:szCs w:val="20"/>
                <w:lang w:bidi="ar-SA"/>
              </w:rPr>
              <w:t>LOCAÇÃO DE EQUIPAMENTOS HOSPITALARES</w:t>
            </w:r>
          </w:p>
        </w:tc>
        <w:tc>
          <w:tcPr>
            <w:tcW w:w="1340" w:type="dxa"/>
            <w:tcBorders>
              <w:top w:val="nil"/>
              <w:left w:val="nil"/>
              <w:bottom w:val="single" w:sz="8" w:space="0" w:color="000000"/>
              <w:right w:val="single" w:sz="8" w:space="0" w:color="000000"/>
            </w:tcBorders>
            <w:shd w:val="clear" w:color="auto" w:fill="auto"/>
            <w:vAlign w:val="center"/>
            <w:hideMark/>
          </w:tcPr>
          <w:p w:rsidR="00B677A4" w:rsidRPr="00B677A4" w:rsidRDefault="00B677A4" w:rsidP="00B677A4">
            <w:pPr>
              <w:widowControl/>
              <w:autoSpaceDE/>
              <w:autoSpaceDN/>
              <w:jc w:val="center"/>
              <w:rPr>
                <w:color w:val="000000"/>
                <w:sz w:val="20"/>
                <w:szCs w:val="20"/>
                <w:lang w:bidi="ar-SA"/>
              </w:rPr>
            </w:pPr>
            <w:r w:rsidRPr="00B677A4">
              <w:rPr>
                <w:color w:val="000000"/>
                <w:sz w:val="20"/>
                <w:szCs w:val="20"/>
                <w:lang w:bidi="ar-SA"/>
              </w:rPr>
              <w:t>DIVERSOS</w:t>
            </w:r>
          </w:p>
        </w:tc>
        <w:tc>
          <w:tcPr>
            <w:tcW w:w="1080" w:type="dxa"/>
            <w:tcBorders>
              <w:top w:val="nil"/>
              <w:left w:val="nil"/>
              <w:bottom w:val="single" w:sz="8" w:space="0" w:color="000000"/>
              <w:right w:val="single" w:sz="8" w:space="0" w:color="000000"/>
            </w:tcBorders>
            <w:shd w:val="clear" w:color="auto" w:fill="auto"/>
            <w:vAlign w:val="center"/>
            <w:hideMark/>
          </w:tcPr>
          <w:p w:rsidR="00B677A4" w:rsidRPr="00B677A4" w:rsidRDefault="00B677A4" w:rsidP="00B677A4">
            <w:pPr>
              <w:widowControl/>
              <w:autoSpaceDE/>
              <w:autoSpaceDN/>
              <w:jc w:val="center"/>
              <w:rPr>
                <w:color w:val="000000"/>
                <w:sz w:val="20"/>
                <w:szCs w:val="20"/>
                <w:lang w:bidi="ar-SA"/>
              </w:rPr>
            </w:pPr>
            <w:r w:rsidRPr="00B677A4">
              <w:rPr>
                <w:color w:val="000000"/>
                <w:sz w:val="20"/>
                <w:szCs w:val="20"/>
                <w:lang w:bidi="ar-SA"/>
              </w:rPr>
              <w:t>R$ 25.000,00</w:t>
            </w:r>
          </w:p>
        </w:tc>
        <w:tc>
          <w:tcPr>
            <w:tcW w:w="1780" w:type="dxa"/>
            <w:tcBorders>
              <w:top w:val="nil"/>
              <w:left w:val="nil"/>
              <w:bottom w:val="single" w:sz="8" w:space="0" w:color="000000"/>
              <w:right w:val="single" w:sz="8" w:space="0" w:color="000000"/>
            </w:tcBorders>
            <w:shd w:val="clear" w:color="auto" w:fill="auto"/>
            <w:vAlign w:val="center"/>
            <w:hideMark/>
          </w:tcPr>
          <w:p w:rsidR="00B677A4" w:rsidRPr="00B677A4" w:rsidRDefault="00B677A4" w:rsidP="00B677A4">
            <w:pPr>
              <w:widowControl/>
              <w:autoSpaceDE/>
              <w:autoSpaceDN/>
              <w:jc w:val="center"/>
              <w:rPr>
                <w:color w:val="000000"/>
                <w:sz w:val="20"/>
                <w:szCs w:val="20"/>
                <w:lang w:bidi="ar-SA"/>
              </w:rPr>
            </w:pPr>
            <w:r w:rsidRPr="00B677A4">
              <w:rPr>
                <w:color w:val="000000"/>
                <w:sz w:val="20"/>
                <w:szCs w:val="20"/>
                <w:lang w:bidi="ar-SA"/>
              </w:rPr>
              <w:t>R$ 300.000,00</w:t>
            </w:r>
          </w:p>
        </w:tc>
      </w:tr>
      <w:tr w:rsidR="00B677A4" w:rsidRPr="00B677A4" w:rsidTr="00B677A4">
        <w:trPr>
          <w:trHeight w:val="780"/>
          <w:jc w:val="center"/>
        </w:trPr>
        <w:tc>
          <w:tcPr>
            <w:tcW w:w="2700" w:type="dxa"/>
            <w:tcBorders>
              <w:top w:val="nil"/>
              <w:left w:val="single" w:sz="8" w:space="0" w:color="000000"/>
              <w:bottom w:val="single" w:sz="8" w:space="0" w:color="000000"/>
              <w:right w:val="single" w:sz="8" w:space="0" w:color="000000"/>
            </w:tcBorders>
            <w:shd w:val="clear" w:color="auto" w:fill="auto"/>
            <w:vAlign w:val="center"/>
            <w:hideMark/>
          </w:tcPr>
          <w:p w:rsidR="00B677A4" w:rsidRPr="00B677A4" w:rsidRDefault="00B677A4" w:rsidP="00B677A4">
            <w:pPr>
              <w:widowControl/>
              <w:autoSpaceDE/>
              <w:autoSpaceDN/>
              <w:ind w:firstLineChars="100" w:firstLine="200"/>
              <w:rPr>
                <w:color w:val="000000"/>
                <w:sz w:val="20"/>
                <w:szCs w:val="20"/>
                <w:lang w:bidi="ar-SA"/>
              </w:rPr>
            </w:pPr>
            <w:r w:rsidRPr="00B677A4">
              <w:rPr>
                <w:color w:val="000000"/>
                <w:sz w:val="20"/>
                <w:szCs w:val="20"/>
                <w:lang w:bidi="ar-SA"/>
              </w:rPr>
              <w:t>MANUTENÇÃO DE EQUIPAMENTOS HOSPITALARES</w:t>
            </w:r>
          </w:p>
        </w:tc>
        <w:tc>
          <w:tcPr>
            <w:tcW w:w="1340" w:type="dxa"/>
            <w:tcBorders>
              <w:top w:val="nil"/>
              <w:left w:val="nil"/>
              <w:bottom w:val="single" w:sz="8" w:space="0" w:color="000000"/>
              <w:right w:val="single" w:sz="8" w:space="0" w:color="000000"/>
            </w:tcBorders>
            <w:shd w:val="clear" w:color="auto" w:fill="auto"/>
            <w:vAlign w:val="center"/>
            <w:hideMark/>
          </w:tcPr>
          <w:p w:rsidR="00B677A4" w:rsidRPr="00B677A4" w:rsidRDefault="00B677A4" w:rsidP="00B677A4">
            <w:pPr>
              <w:widowControl/>
              <w:autoSpaceDE/>
              <w:autoSpaceDN/>
              <w:jc w:val="center"/>
              <w:rPr>
                <w:color w:val="000000"/>
                <w:sz w:val="20"/>
                <w:szCs w:val="20"/>
                <w:lang w:bidi="ar-SA"/>
              </w:rPr>
            </w:pPr>
            <w:r w:rsidRPr="00B677A4">
              <w:rPr>
                <w:color w:val="000000"/>
                <w:sz w:val="20"/>
                <w:szCs w:val="20"/>
                <w:lang w:bidi="ar-SA"/>
              </w:rPr>
              <w:t>DIVERSOS</w:t>
            </w:r>
          </w:p>
        </w:tc>
        <w:tc>
          <w:tcPr>
            <w:tcW w:w="1080" w:type="dxa"/>
            <w:tcBorders>
              <w:top w:val="nil"/>
              <w:left w:val="nil"/>
              <w:bottom w:val="single" w:sz="8" w:space="0" w:color="000000"/>
              <w:right w:val="single" w:sz="8" w:space="0" w:color="000000"/>
            </w:tcBorders>
            <w:shd w:val="clear" w:color="auto" w:fill="auto"/>
            <w:vAlign w:val="center"/>
            <w:hideMark/>
          </w:tcPr>
          <w:p w:rsidR="00B677A4" w:rsidRPr="00B677A4" w:rsidRDefault="00B677A4" w:rsidP="00B677A4">
            <w:pPr>
              <w:widowControl/>
              <w:autoSpaceDE/>
              <w:autoSpaceDN/>
              <w:jc w:val="center"/>
              <w:rPr>
                <w:color w:val="000000"/>
                <w:sz w:val="20"/>
                <w:szCs w:val="20"/>
                <w:lang w:bidi="ar-SA"/>
              </w:rPr>
            </w:pPr>
            <w:r w:rsidRPr="00B677A4">
              <w:rPr>
                <w:color w:val="000000"/>
                <w:sz w:val="20"/>
                <w:szCs w:val="20"/>
                <w:lang w:bidi="ar-SA"/>
              </w:rPr>
              <w:t>R$ 10.000,00</w:t>
            </w:r>
          </w:p>
        </w:tc>
        <w:tc>
          <w:tcPr>
            <w:tcW w:w="1780" w:type="dxa"/>
            <w:tcBorders>
              <w:top w:val="nil"/>
              <w:left w:val="nil"/>
              <w:bottom w:val="single" w:sz="8" w:space="0" w:color="000000"/>
              <w:right w:val="single" w:sz="8" w:space="0" w:color="000000"/>
            </w:tcBorders>
            <w:shd w:val="clear" w:color="auto" w:fill="auto"/>
            <w:vAlign w:val="center"/>
            <w:hideMark/>
          </w:tcPr>
          <w:p w:rsidR="00B677A4" w:rsidRPr="00B677A4" w:rsidRDefault="00B677A4" w:rsidP="00B677A4">
            <w:pPr>
              <w:widowControl/>
              <w:autoSpaceDE/>
              <w:autoSpaceDN/>
              <w:jc w:val="center"/>
              <w:rPr>
                <w:color w:val="000000"/>
                <w:sz w:val="20"/>
                <w:szCs w:val="20"/>
                <w:lang w:bidi="ar-SA"/>
              </w:rPr>
            </w:pPr>
            <w:r w:rsidRPr="00B677A4">
              <w:rPr>
                <w:color w:val="000000"/>
                <w:sz w:val="20"/>
                <w:szCs w:val="20"/>
                <w:lang w:bidi="ar-SA"/>
              </w:rPr>
              <w:t>R$ 120.000,00</w:t>
            </w:r>
          </w:p>
        </w:tc>
      </w:tr>
      <w:tr w:rsidR="00B677A4" w:rsidRPr="00B677A4" w:rsidTr="00B677A4">
        <w:trPr>
          <w:trHeight w:val="315"/>
          <w:jc w:val="center"/>
        </w:trPr>
        <w:tc>
          <w:tcPr>
            <w:tcW w:w="2700" w:type="dxa"/>
            <w:tcBorders>
              <w:top w:val="nil"/>
              <w:left w:val="single" w:sz="8" w:space="0" w:color="000000"/>
              <w:bottom w:val="single" w:sz="8" w:space="0" w:color="000000"/>
              <w:right w:val="single" w:sz="8" w:space="0" w:color="000000"/>
            </w:tcBorders>
            <w:shd w:val="clear" w:color="auto" w:fill="auto"/>
            <w:vAlign w:val="center"/>
            <w:hideMark/>
          </w:tcPr>
          <w:p w:rsidR="00B677A4" w:rsidRPr="00B677A4" w:rsidRDefault="00B677A4" w:rsidP="00B677A4">
            <w:pPr>
              <w:widowControl/>
              <w:autoSpaceDE/>
              <w:autoSpaceDN/>
              <w:ind w:firstLineChars="100" w:firstLine="200"/>
              <w:rPr>
                <w:color w:val="000000"/>
                <w:sz w:val="20"/>
                <w:szCs w:val="20"/>
                <w:lang w:bidi="ar-SA"/>
              </w:rPr>
            </w:pPr>
            <w:r w:rsidRPr="00B677A4">
              <w:rPr>
                <w:color w:val="000000"/>
                <w:sz w:val="20"/>
                <w:szCs w:val="20"/>
                <w:lang w:bidi="ar-SA"/>
              </w:rPr>
              <w:t>EDUCAÇÃO CONTINUADA</w:t>
            </w:r>
          </w:p>
        </w:tc>
        <w:tc>
          <w:tcPr>
            <w:tcW w:w="1340" w:type="dxa"/>
            <w:tcBorders>
              <w:top w:val="nil"/>
              <w:left w:val="nil"/>
              <w:bottom w:val="single" w:sz="8" w:space="0" w:color="000000"/>
              <w:right w:val="single" w:sz="8" w:space="0" w:color="000000"/>
            </w:tcBorders>
            <w:shd w:val="clear" w:color="auto" w:fill="auto"/>
            <w:vAlign w:val="center"/>
            <w:hideMark/>
          </w:tcPr>
          <w:p w:rsidR="00B677A4" w:rsidRPr="00B677A4" w:rsidRDefault="00B677A4" w:rsidP="00B677A4">
            <w:pPr>
              <w:widowControl/>
              <w:autoSpaceDE/>
              <w:autoSpaceDN/>
              <w:jc w:val="center"/>
              <w:rPr>
                <w:color w:val="000000"/>
                <w:sz w:val="20"/>
                <w:szCs w:val="20"/>
                <w:lang w:bidi="ar-SA"/>
              </w:rPr>
            </w:pPr>
            <w:r w:rsidRPr="00B677A4">
              <w:rPr>
                <w:color w:val="000000"/>
                <w:sz w:val="20"/>
                <w:szCs w:val="20"/>
                <w:lang w:bidi="ar-SA"/>
              </w:rPr>
              <w:t>DIVERSOS</w:t>
            </w:r>
          </w:p>
        </w:tc>
        <w:tc>
          <w:tcPr>
            <w:tcW w:w="1080" w:type="dxa"/>
            <w:tcBorders>
              <w:top w:val="nil"/>
              <w:left w:val="nil"/>
              <w:bottom w:val="single" w:sz="8" w:space="0" w:color="000000"/>
              <w:right w:val="single" w:sz="8" w:space="0" w:color="000000"/>
            </w:tcBorders>
            <w:shd w:val="clear" w:color="auto" w:fill="auto"/>
            <w:vAlign w:val="center"/>
            <w:hideMark/>
          </w:tcPr>
          <w:p w:rsidR="00B677A4" w:rsidRPr="00B677A4" w:rsidRDefault="00B677A4" w:rsidP="00B677A4">
            <w:pPr>
              <w:widowControl/>
              <w:autoSpaceDE/>
              <w:autoSpaceDN/>
              <w:jc w:val="center"/>
              <w:rPr>
                <w:color w:val="000000"/>
                <w:sz w:val="20"/>
                <w:szCs w:val="20"/>
                <w:lang w:bidi="ar-SA"/>
              </w:rPr>
            </w:pPr>
            <w:r w:rsidRPr="00B677A4">
              <w:rPr>
                <w:color w:val="000000"/>
                <w:sz w:val="20"/>
                <w:szCs w:val="20"/>
                <w:lang w:bidi="ar-SA"/>
              </w:rPr>
              <w:t>R$ 35.000,00</w:t>
            </w:r>
          </w:p>
        </w:tc>
        <w:tc>
          <w:tcPr>
            <w:tcW w:w="1780" w:type="dxa"/>
            <w:tcBorders>
              <w:top w:val="nil"/>
              <w:left w:val="nil"/>
              <w:bottom w:val="single" w:sz="8" w:space="0" w:color="000000"/>
              <w:right w:val="single" w:sz="8" w:space="0" w:color="000000"/>
            </w:tcBorders>
            <w:shd w:val="clear" w:color="auto" w:fill="auto"/>
            <w:vAlign w:val="center"/>
            <w:hideMark/>
          </w:tcPr>
          <w:p w:rsidR="00B677A4" w:rsidRPr="00B677A4" w:rsidRDefault="00B677A4" w:rsidP="00B677A4">
            <w:pPr>
              <w:widowControl/>
              <w:autoSpaceDE/>
              <w:autoSpaceDN/>
              <w:jc w:val="center"/>
              <w:rPr>
                <w:color w:val="000000"/>
                <w:sz w:val="20"/>
                <w:szCs w:val="20"/>
                <w:lang w:bidi="ar-SA"/>
              </w:rPr>
            </w:pPr>
            <w:r w:rsidRPr="00B677A4">
              <w:rPr>
                <w:color w:val="000000"/>
                <w:sz w:val="20"/>
                <w:szCs w:val="20"/>
                <w:lang w:bidi="ar-SA"/>
              </w:rPr>
              <w:t>R$ 420.000,00</w:t>
            </w:r>
          </w:p>
        </w:tc>
      </w:tr>
      <w:tr w:rsidR="00B677A4" w:rsidRPr="00B677A4" w:rsidTr="00B677A4">
        <w:trPr>
          <w:trHeight w:val="315"/>
          <w:jc w:val="center"/>
        </w:trPr>
        <w:tc>
          <w:tcPr>
            <w:tcW w:w="2700" w:type="dxa"/>
            <w:tcBorders>
              <w:top w:val="nil"/>
              <w:left w:val="single" w:sz="8" w:space="0" w:color="000000"/>
              <w:bottom w:val="single" w:sz="8" w:space="0" w:color="000000"/>
              <w:right w:val="single" w:sz="8" w:space="0" w:color="000000"/>
            </w:tcBorders>
            <w:shd w:val="clear" w:color="auto" w:fill="auto"/>
            <w:vAlign w:val="center"/>
            <w:hideMark/>
          </w:tcPr>
          <w:p w:rsidR="00B677A4" w:rsidRPr="00B677A4" w:rsidRDefault="00B677A4" w:rsidP="00B677A4">
            <w:pPr>
              <w:widowControl/>
              <w:autoSpaceDE/>
              <w:autoSpaceDN/>
              <w:ind w:firstLineChars="100" w:firstLine="200"/>
              <w:rPr>
                <w:color w:val="000000"/>
                <w:sz w:val="20"/>
                <w:szCs w:val="20"/>
                <w:lang w:bidi="ar-SA"/>
              </w:rPr>
            </w:pPr>
            <w:r w:rsidRPr="00B677A4">
              <w:rPr>
                <w:color w:val="000000"/>
                <w:sz w:val="20"/>
                <w:szCs w:val="20"/>
                <w:lang w:bidi="ar-SA"/>
              </w:rPr>
              <w:t>UNIFORMES</w:t>
            </w:r>
          </w:p>
        </w:tc>
        <w:tc>
          <w:tcPr>
            <w:tcW w:w="1340" w:type="dxa"/>
            <w:tcBorders>
              <w:top w:val="nil"/>
              <w:left w:val="nil"/>
              <w:bottom w:val="single" w:sz="8" w:space="0" w:color="000000"/>
              <w:right w:val="single" w:sz="8" w:space="0" w:color="000000"/>
            </w:tcBorders>
            <w:shd w:val="clear" w:color="auto" w:fill="auto"/>
            <w:vAlign w:val="center"/>
            <w:hideMark/>
          </w:tcPr>
          <w:p w:rsidR="00B677A4" w:rsidRPr="00B677A4" w:rsidRDefault="00B677A4" w:rsidP="00B677A4">
            <w:pPr>
              <w:widowControl/>
              <w:autoSpaceDE/>
              <w:autoSpaceDN/>
              <w:jc w:val="center"/>
              <w:rPr>
                <w:color w:val="000000"/>
                <w:sz w:val="20"/>
                <w:szCs w:val="20"/>
                <w:lang w:bidi="ar-SA"/>
              </w:rPr>
            </w:pPr>
            <w:r w:rsidRPr="00B677A4">
              <w:rPr>
                <w:color w:val="000000"/>
                <w:sz w:val="20"/>
                <w:szCs w:val="20"/>
                <w:lang w:bidi="ar-SA"/>
              </w:rPr>
              <w:t>GERAL</w:t>
            </w:r>
          </w:p>
        </w:tc>
        <w:tc>
          <w:tcPr>
            <w:tcW w:w="1080" w:type="dxa"/>
            <w:tcBorders>
              <w:top w:val="nil"/>
              <w:left w:val="nil"/>
              <w:bottom w:val="single" w:sz="8" w:space="0" w:color="000000"/>
              <w:right w:val="single" w:sz="8" w:space="0" w:color="000000"/>
            </w:tcBorders>
            <w:shd w:val="clear" w:color="auto" w:fill="auto"/>
            <w:vAlign w:val="center"/>
            <w:hideMark/>
          </w:tcPr>
          <w:p w:rsidR="00B677A4" w:rsidRPr="00B677A4" w:rsidRDefault="00B677A4" w:rsidP="00B677A4">
            <w:pPr>
              <w:widowControl/>
              <w:autoSpaceDE/>
              <w:autoSpaceDN/>
              <w:jc w:val="center"/>
              <w:rPr>
                <w:color w:val="000000"/>
                <w:sz w:val="20"/>
                <w:szCs w:val="20"/>
                <w:lang w:bidi="ar-SA"/>
              </w:rPr>
            </w:pPr>
            <w:r w:rsidRPr="00B677A4">
              <w:rPr>
                <w:color w:val="000000"/>
                <w:sz w:val="20"/>
                <w:szCs w:val="20"/>
                <w:lang w:bidi="ar-SA"/>
              </w:rPr>
              <w:t>R$ 500,00</w:t>
            </w:r>
          </w:p>
        </w:tc>
        <w:tc>
          <w:tcPr>
            <w:tcW w:w="1780" w:type="dxa"/>
            <w:tcBorders>
              <w:top w:val="nil"/>
              <w:left w:val="nil"/>
              <w:bottom w:val="single" w:sz="8" w:space="0" w:color="000000"/>
              <w:right w:val="single" w:sz="8" w:space="0" w:color="000000"/>
            </w:tcBorders>
            <w:shd w:val="clear" w:color="auto" w:fill="auto"/>
            <w:vAlign w:val="center"/>
            <w:hideMark/>
          </w:tcPr>
          <w:p w:rsidR="00B677A4" w:rsidRPr="00B677A4" w:rsidRDefault="00B677A4" w:rsidP="00B677A4">
            <w:pPr>
              <w:widowControl/>
              <w:autoSpaceDE/>
              <w:autoSpaceDN/>
              <w:jc w:val="center"/>
              <w:rPr>
                <w:color w:val="000000"/>
                <w:sz w:val="20"/>
                <w:szCs w:val="20"/>
                <w:lang w:bidi="ar-SA"/>
              </w:rPr>
            </w:pPr>
            <w:r w:rsidRPr="00B677A4">
              <w:rPr>
                <w:color w:val="000000"/>
                <w:sz w:val="20"/>
                <w:szCs w:val="20"/>
                <w:lang w:bidi="ar-SA"/>
              </w:rPr>
              <w:t>R$ 6.000,00</w:t>
            </w:r>
          </w:p>
        </w:tc>
      </w:tr>
    </w:tbl>
    <w:p w:rsidR="00B677A4" w:rsidRPr="00B677A4" w:rsidRDefault="00B677A4">
      <w:pPr>
        <w:pStyle w:val="Corpodetexto"/>
        <w:spacing w:before="121"/>
        <w:ind w:right="268"/>
        <w:jc w:val="center"/>
        <w:rPr>
          <w:b/>
        </w:rPr>
      </w:pPr>
      <w:r>
        <w:rPr>
          <w:b/>
        </w:rPr>
        <w:t xml:space="preserve">VALOR ANUAL ESTIMADO - </w:t>
      </w:r>
      <w:r w:rsidRPr="00B677A4">
        <w:rPr>
          <w:b/>
        </w:rPr>
        <w:t>R$ 10.974.960,00</w:t>
      </w:r>
      <w:r w:rsidR="001063C2">
        <w:rPr>
          <w:b/>
        </w:rPr>
        <w:t xml:space="preserve"> (Dez milhões e novecentos e setenta e quatro mil e novecentos e sessenta reais).</w:t>
      </w:r>
    </w:p>
    <w:sectPr w:rsidR="00B677A4" w:rsidRPr="00B677A4" w:rsidSect="00C136EF">
      <w:pgSz w:w="12240" w:h="15840"/>
      <w:pgMar w:top="1320" w:right="740" w:bottom="280" w:left="1480" w:header="717"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474C" w:rsidRDefault="00AF474C">
      <w:r>
        <w:separator/>
      </w:r>
    </w:p>
  </w:endnote>
  <w:endnote w:type="continuationSeparator" w:id="1">
    <w:p w:rsidR="00AF474C" w:rsidRDefault="00AF474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00022FF" w:usb1="C000205B" w:usb2="00000009" w:usb3="00000000" w:csb0="000001D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474C" w:rsidRDefault="00AF474C">
      <w:r>
        <w:separator/>
      </w:r>
    </w:p>
  </w:footnote>
  <w:footnote w:type="continuationSeparator" w:id="1">
    <w:p w:rsidR="00AF474C" w:rsidRDefault="00AF474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271" w:type="dxa"/>
      <w:jc w:val="center"/>
      <w:tblInd w:w="-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2227"/>
      <w:gridCol w:w="7044"/>
    </w:tblGrid>
    <w:tr w:rsidR="00FF7499" w:rsidTr="00B742CA">
      <w:trPr>
        <w:trHeight w:val="1687"/>
        <w:jc w:val="center"/>
      </w:trPr>
      <w:tc>
        <w:tcPr>
          <w:tcW w:w="2227" w:type="dxa"/>
          <w:shd w:val="clear" w:color="auto" w:fill="auto"/>
        </w:tcPr>
        <w:p w:rsidR="00FF7499" w:rsidRPr="00F677DD" w:rsidRDefault="00FF7499" w:rsidP="00B742CA">
          <w:pPr>
            <w:pStyle w:val="TableParagraph"/>
            <w:spacing w:before="7"/>
            <w:rPr>
              <w:sz w:val="13"/>
              <w:lang w:val="en-US"/>
            </w:rPr>
          </w:pPr>
        </w:p>
        <w:p w:rsidR="00FF7499" w:rsidRPr="00F677DD" w:rsidRDefault="00FF7499" w:rsidP="00B742CA">
          <w:pPr>
            <w:pStyle w:val="TableParagraph"/>
            <w:ind w:left="309"/>
            <w:rPr>
              <w:sz w:val="20"/>
              <w:lang w:val="en-US"/>
            </w:rPr>
          </w:pPr>
          <w:r>
            <w:rPr>
              <w:noProof/>
              <w:sz w:val="20"/>
              <w:lang w:bidi="ar-SA"/>
            </w:rPr>
            <w:drawing>
              <wp:inline distT="0" distB="0" distL="0" distR="0">
                <wp:extent cx="790575" cy="847725"/>
                <wp:effectExtent l="19050" t="0" r="9525"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srcRect/>
                        <a:stretch>
                          <a:fillRect/>
                        </a:stretch>
                      </pic:blipFill>
                      <pic:spPr bwMode="auto">
                        <a:xfrm>
                          <a:off x="0" y="0"/>
                          <a:ext cx="790575" cy="847725"/>
                        </a:xfrm>
                        <a:prstGeom prst="rect">
                          <a:avLst/>
                        </a:prstGeom>
                        <a:noFill/>
                        <a:ln w="9525">
                          <a:noFill/>
                          <a:miter lim="800000"/>
                          <a:headEnd/>
                          <a:tailEnd/>
                        </a:ln>
                      </pic:spPr>
                    </pic:pic>
                  </a:graphicData>
                </a:graphic>
              </wp:inline>
            </w:drawing>
          </w:r>
        </w:p>
      </w:tc>
      <w:tc>
        <w:tcPr>
          <w:tcW w:w="7044" w:type="dxa"/>
          <w:shd w:val="clear" w:color="auto" w:fill="auto"/>
        </w:tcPr>
        <w:p w:rsidR="00FF7499" w:rsidRPr="00F677DD" w:rsidRDefault="00FF7499" w:rsidP="00B742CA">
          <w:pPr>
            <w:pStyle w:val="TableParagraph"/>
            <w:spacing w:before="2"/>
            <w:jc w:val="center"/>
            <w:rPr>
              <w:sz w:val="21"/>
              <w:lang w:val="en-US"/>
            </w:rPr>
          </w:pPr>
        </w:p>
        <w:p w:rsidR="00FF7499" w:rsidRPr="00F677DD" w:rsidRDefault="00FF7499" w:rsidP="00B742CA">
          <w:pPr>
            <w:pStyle w:val="TableParagraph"/>
            <w:ind w:left="168"/>
            <w:jc w:val="center"/>
            <w:rPr>
              <w:b/>
            </w:rPr>
          </w:pPr>
          <w:r w:rsidRPr="00F677DD">
            <w:rPr>
              <w:b/>
            </w:rPr>
            <w:t>PREFEITURA MUNICIPAL DE CARINHANHA</w:t>
          </w:r>
        </w:p>
        <w:p w:rsidR="00FF7499" w:rsidRDefault="00FF7499" w:rsidP="00B742CA">
          <w:pPr>
            <w:pStyle w:val="TableParagraph"/>
            <w:spacing w:before="40" w:line="276" w:lineRule="auto"/>
            <w:ind w:left="1091" w:right="1098" w:firstLine="386"/>
            <w:jc w:val="center"/>
          </w:pPr>
          <w:r w:rsidRPr="00F677DD">
            <w:rPr>
              <w:u w:val="single"/>
            </w:rPr>
            <w:t>ESTADO DA BAHIA</w:t>
          </w:r>
          <w:r w:rsidRPr="00F677DD">
            <w:t xml:space="preserve"> </w:t>
          </w:r>
        </w:p>
        <w:p w:rsidR="00FF7499" w:rsidRPr="00F677DD" w:rsidRDefault="00FF7499" w:rsidP="00B742CA">
          <w:pPr>
            <w:pStyle w:val="TableParagraph"/>
            <w:spacing w:before="40" w:line="276" w:lineRule="auto"/>
            <w:ind w:left="1091" w:right="1098" w:firstLine="386"/>
            <w:jc w:val="center"/>
          </w:pPr>
          <w:r w:rsidRPr="00F677DD">
            <w:t>CNPJ - 14.105.209/0001-24</w:t>
          </w:r>
        </w:p>
        <w:p w:rsidR="00FF7499" w:rsidRPr="00F677DD" w:rsidRDefault="00FF7499" w:rsidP="00B742CA">
          <w:pPr>
            <w:pStyle w:val="TableParagraph"/>
            <w:spacing w:before="2"/>
            <w:ind w:left="591" w:right="616"/>
            <w:jc w:val="center"/>
          </w:pPr>
          <w:r w:rsidRPr="00F677DD">
            <w:t xml:space="preserve">Praça </w:t>
          </w:r>
          <w:r>
            <w:t>Henrique Brito,</w:t>
          </w:r>
          <w:r w:rsidRPr="00F677DD">
            <w:t xml:space="preserve"> </w:t>
          </w:r>
          <w:r>
            <w:t>3</w:t>
          </w:r>
          <w:r w:rsidRPr="00F677DD">
            <w:t>44 – Centro</w:t>
          </w:r>
        </w:p>
        <w:p w:rsidR="00FF7499" w:rsidRPr="00F677DD" w:rsidRDefault="00FF7499" w:rsidP="00B742CA">
          <w:pPr>
            <w:pStyle w:val="TableParagraph"/>
            <w:spacing w:before="37" w:line="239" w:lineRule="exact"/>
            <w:ind w:left="591" w:right="616"/>
            <w:jc w:val="center"/>
          </w:pPr>
          <w:r w:rsidRPr="00F677DD">
            <w:t>CEP: 46.445-000 – Carinhanha - BA</w:t>
          </w:r>
        </w:p>
      </w:tc>
    </w:tr>
  </w:tbl>
  <w:p w:rsidR="006907F2" w:rsidRDefault="006907F2">
    <w:pPr>
      <w:pStyle w:val="Corpodetexto"/>
      <w:spacing w:line="14" w:lineRule="auto"/>
      <w:rPr>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271" w:type="dxa"/>
      <w:jc w:val="center"/>
      <w:tblInd w:w="-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2227"/>
      <w:gridCol w:w="7044"/>
    </w:tblGrid>
    <w:tr w:rsidR="00D56660" w:rsidTr="00B742CA">
      <w:trPr>
        <w:trHeight w:val="1687"/>
        <w:jc w:val="center"/>
      </w:trPr>
      <w:tc>
        <w:tcPr>
          <w:tcW w:w="2227" w:type="dxa"/>
          <w:shd w:val="clear" w:color="auto" w:fill="auto"/>
        </w:tcPr>
        <w:p w:rsidR="00D56660" w:rsidRPr="00F677DD" w:rsidRDefault="00D56660" w:rsidP="00D56660">
          <w:pPr>
            <w:pStyle w:val="TableParagraph"/>
            <w:spacing w:before="7"/>
            <w:rPr>
              <w:sz w:val="20"/>
              <w:lang w:val="en-US"/>
            </w:rPr>
          </w:pPr>
          <w:r>
            <w:rPr>
              <w:noProof/>
              <w:sz w:val="20"/>
              <w:lang w:bidi="ar-SA"/>
            </w:rPr>
            <w:drawing>
              <wp:inline distT="0" distB="0" distL="0" distR="0">
                <wp:extent cx="790575" cy="847725"/>
                <wp:effectExtent l="19050" t="0" r="9525" b="0"/>
                <wp:docPr id="5"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srcRect/>
                        <a:stretch>
                          <a:fillRect/>
                        </a:stretch>
                      </pic:blipFill>
                      <pic:spPr bwMode="auto">
                        <a:xfrm>
                          <a:off x="0" y="0"/>
                          <a:ext cx="790575" cy="847725"/>
                        </a:xfrm>
                        <a:prstGeom prst="rect">
                          <a:avLst/>
                        </a:prstGeom>
                        <a:noFill/>
                        <a:ln w="9525">
                          <a:noFill/>
                          <a:miter lim="800000"/>
                          <a:headEnd/>
                          <a:tailEnd/>
                        </a:ln>
                      </pic:spPr>
                    </pic:pic>
                  </a:graphicData>
                </a:graphic>
              </wp:inline>
            </w:drawing>
          </w:r>
        </w:p>
      </w:tc>
      <w:tc>
        <w:tcPr>
          <w:tcW w:w="7044" w:type="dxa"/>
          <w:shd w:val="clear" w:color="auto" w:fill="auto"/>
        </w:tcPr>
        <w:p w:rsidR="00D56660" w:rsidRPr="00F677DD" w:rsidRDefault="00D56660" w:rsidP="00B742CA">
          <w:pPr>
            <w:pStyle w:val="TableParagraph"/>
            <w:spacing w:before="2"/>
            <w:jc w:val="center"/>
            <w:rPr>
              <w:sz w:val="21"/>
              <w:lang w:val="en-US"/>
            </w:rPr>
          </w:pPr>
        </w:p>
        <w:p w:rsidR="00D56660" w:rsidRPr="00F677DD" w:rsidRDefault="00D56660" w:rsidP="00B742CA">
          <w:pPr>
            <w:pStyle w:val="TableParagraph"/>
            <w:ind w:left="168"/>
            <w:jc w:val="center"/>
            <w:rPr>
              <w:b/>
            </w:rPr>
          </w:pPr>
          <w:r w:rsidRPr="00F677DD">
            <w:rPr>
              <w:b/>
            </w:rPr>
            <w:t>PREFEITURA MUNICIPAL DE CARINHANHA</w:t>
          </w:r>
        </w:p>
        <w:p w:rsidR="00D56660" w:rsidRDefault="00D56660" w:rsidP="00B742CA">
          <w:pPr>
            <w:pStyle w:val="TableParagraph"/>
            <w:spacing w:before="40" w:line="276" w:lineRule="auto"/>
            <w:ind w:left="1091" w:right="1098" w:firstLine="386"/>
            <w:jc w:val="center"/>
          </w:pPr>
          <w:r w:rsidRPr="00F677DD">
            <w:rPr>
              <w:u w:val="single"/>
            </w:rPr>
            <w:t>ESTADO DA BAHIA</w:t>
          </w:r>
          <w:r w:rsidRPr="00F677DD">
            <w:t xml:space="preserve"> </w:t>
          </w:r>
        </w:p>
        <w:p w:rsidR="00D56660" w:rsidRPr="00F677DD" w:rsidRDefault="00D56660" w:rsidP="00B742CA">
          <w:pPr>
            <w:pStyle w:val="TableParagraph"/>
            <w:spacing w:before="40" w:line="276" w:lineRule="auto"/>
            <w:ind w:left="1091" w:right="1098" w:firstLine="386"/>
            <w:jc w:val="center"/>
          </w:pPr>
          <w:r w:rsidRPr="00F677DD">
            <w:t>CNPJ - 14.105.209/0001-24</w:t>
          </w:r>
        </w:p>
        <w:p w:rsidR="00D56660" w:rsidRPr="00F677DD" w:rsidRDefault="00D56660" w:rsidP="00B742CA">
          <w:pPr>
            <w:pStyle w:val="TableParagraph"/>
            <w:spacing w:before="2"/>
            <w:ind w:left="591" w:right="616"/>
            <w:jc w:val="center"/>
          </w:pPr>
          <w:r w:rsidRPr="00F677DD">
            <w:t xml:space="preserve">Praça </w:t>
          </w:r>
          <w:r>
            <w:t>Henrique Brito,</w:t>
          </w:r>
          <w:r w:rsidRPr="00F677DD">
            <w:t xml:space="preserve"> </w:t>
          </w:r>
          <w:r>
            <w:t>3</w:t>
          </w:r>
          <w:r w:rsidRPr="00F677DD">
            <w:t>44 – Centro</w:t>
          </w:r>
        </w:p>
        <w:p w:rsidR="00D56660" w:rsidRPr="00F677DD" w:rsidRDefault="00D56660" w:rsidP="00B742CA">
          <w:pPr>
            <w:pStyle w:val="TableParagraph"/>
            <w:spacing w:before="37" w:line="239" w:lineRule="exact"/>
            <w:ind w:left="591" w:right="616"/>
            <w:jc w:val="center"/>
          </w:pPr>
          <w:r w:rsidRPr="00F677DD">
            <w:t>CEP: 46.445-000 – Carinhanha - BA</w:t>
          </w:r>
        </w:p>
      </w:tc>
    </w:tr>
  </w:tbl>
  <w:p w:rsidR="00D56660" w:rsidRDefault="00D56660">
    <w:pPr>
      <w:pStyle w:val="Cabealho"/>
    </w:pPr>
  </w:p>
  <w:p w:rsidR="006907F2" w:rsidRDefault="006907F2">
    <w:pPr>
      <w:pStyle w:val="Corpodetexto"/>
      <w:spacing w:line="14" w:lineRule="auto"/>
      <w:rPr>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D1783"/>
    <w:multiLevelType w:val="hybridMultilevel"/>
    <w:tmpl w:val="88742C64"/>
    <w:lvl w:ilvl="0" w:tplc="879CCFDC">
      <w:start w:val="1"/>
      <w:numFmt w:val="decimal"/>
      <w:lvlText w:val="%1)"/>
      <w:lvlJc w:val="left"/>
      <w:pPr>
        <w:ind w:left="462" w:hanging="240"/>
      </w:pPr>
      <w:rPr>
        <w:rFonts w:ascii="Times New Roman" w:eastAsia="Times New Roman" w:hAnsi="Times New Roman" w:cs="Times New Roman" w:hint="default"/>
        <w:w w:val="100"/>
        <w:sz w:val="22"/>
        <w:szCs w:val="22"/>
        <w:lang w:val="pt-BR" w:eastAsia="pt-BR" w:bidi="pt-BR"/>
      </w:rPr>
    </w:lvl>
    <w:lvl w:ilvl="1" w:tplc="D15EBAD6">
      <w:numFmt w:val="bullet"/>
      <w:lvlText w:val="•"/>
      <w:lvlJc w:val="left"/>
      <w:pPr>
        <w:ind w:left="1416" w:hanging="240"/>
      </w:pPr>
      <w:rPr>
        <w:rFonts w:hint="default"/>
        <w:lang w:val="pt-BR" w:eastAsia="pt-BR" w:bidi="pt-BR"/>
      </w:rPr>
    </w:lvl>
    <w:lvl w:ilvl="2" w:tplc="14288942">
      <w:numFmt w:val="bullet"/>
      <w:lvlText w:val="•"/>
      <w:lvlJc w:val="left"/>
      <w:pPr>
        <w:ind w:left="2372" w:hanging="240"/>
      </w:pPr>
      <w:rPr>
        <w:rFonts w:hint="default"/>
        <w:lang w:val="pt-BR" w:eastAsia="pt-BR" w:bidi="pt-BR"/>
      </w:rPr>
    </w:lvl>
    <w:lvl w:ilvl="3" w:tplc="2E76CD86">
      <w:numFmt w:val="bullet"/>
      <w:lvlText w:val="•"/>
      <w:lvlJc w:val="left"/>
      <w:pPr>
        <w:ind w:left="3328" w:hanging="240"/>
      </w:pPr>
      <w:rPr>
        <w:rFonts w:hint="default"/>
        <w:lang w:val="pt-BR" w:eastAsia="pt-BR" w:bidi="pt-BR"/>
      </w:rPr>
    </w:lvl>
    <w:lvl w:ilvl="4" w:tplc="116E019E">
      <w:numFmt w:val="bullet"/>
      <w:lvlText w:val="•"/>
      <w:lvlJc w:val="left"/>
      <w:pPr>
        <w:ind w:left="4284" w:hanging="240"/>
      </w:pPr>
      <w:rPr>
        <w:rFonts w:hint="default"/>
        <w:lang w:val="pt-BR" w:eastAsia="pt-BR" w:bidi="pt-BR"/>
      </w:rPr>
    </w:lvl>
    <w:lvl w:ilvl="5" w:tplc="56FA4D1C">
      <w:numFmt w:val="bullet"/>
      <w:lvlText w:val="•"/>
      <w:lvlJc w:val="left"/>
      <w:pPr>
        <w:ind w:left="5240" w:hanging="240"/>
      </w:pPr>
      <w:rPr>
        <w:rFonts w:hint="default"/>
        <w:lang w:val="pt-BR" w:eastAsia="pt-BR" w:bidi="pt-BR"/>
      </w:rPr>
    </w:lvl>
    <w:lvl w:ilvl="6" w:tplc="8E921324">
      <w:numFmt w:val="bullet"/>
      <w:lvlText w:val="•"/>
      <w:lvlJc w:val="left"/>
      <w:pPr>
        <w:ind w:left="6196" w:hanging="240"/>
      </w:pPr>
      <w:rPr>
        <w:rFonts w:hint="default"/>
        <w:lang w:val="pt-BR" w:eastAsia="pt-BR" w:bidi="pt-BR"/>
      </w:rPr>
    </w:lvl>
    <w:lvl w:ilvl="7" w:tplc="C9E6100A">
      <w:numFmt w:val="bullet"/>
      <w:lvlText w:val="•"/>
      <w:lvlJc w:val="left"/>
      <w:pPr>
        <w:ind w:left="7152" w:hanging="240"/>
      </w:pPr>
      <w:rPr>
        <w:rFonts w:hint="default"/>
        <w:lang w:val="pt-BR" w:eastAsia="pt-BR" w:bidi="pt-BR"/>
      </w:rPr>
    </w:lvl>
    <w:lvl w:ilvl="8" w:tplc="AC1ACB88">
      <w:numFmt w:val="bullet"/>
      <w:lvlText w:val="•"/>
      <w:lvlJc w:val="left"/>
      <w:pPr>
        <w:ind w:left="8108" w:hanging="240"/>
      </w:pPr>
      <w:rPr>
        <w:rFonts w:hint="default"/>
        <w:lang w:val="pt-BR" w:eastAsia="pt-BR" w:bidi="pt-BR"/>
      </w:rPr>
    </w:lvl>
  </w:abstractNum>
  <w:abstractNum w:abstractNumId="1">
    <w:nsid w:val="00DD4294"/>
    <w:multiLevelType w:val="multilevel"/>
    <w:tmpl w:val="4D9CF1E4"/>
    <w:lvl w:ilvl="0">
      <w:start w:val="3"/>
      <w:numFmt w:val="decimal"/>
      <w:lvlText w:val="%1"/>
      <w:lvlJc w:val="left"/>
      <w:pPr>
        <w:ind w:left="312" w:hanging="360"/>
      </w:pPr>
      <w:rPr>
        <w:rFonts w:hint="default"/>
        <w:lang w:val="pt-BR" w:eastAsia="pt-BR" w:bidi="pt-BR"/>
      </w:rPr>
    </w:lvl>
    <w:lvl w:ilvl="1">
      <w:start w:val="1"/>
      <w:numFmt w:val="decimal"/>
      <w:lvlText w:val="%1.%2"/>
      <w:lvlJc w:val="left"/>
      <w:pPr>
        <w:ind w:left="312" w:hanging="360"/>
      </w:pPr>
      <w:rPr>
        <w:rFonts w:ascii="Times New Roman" w:eastAsia="Times New Roman" w:hAnsi="Times New Roman" w:cs="Times New Roman" w:hint="default"/>
        <w:w w:val="100"/>
        <w:sz w:val="22"/>
        <w:szCs w:val="22"/>
        <w:lang w:val="pt-BR" w:eastAsia="pt-BR" w:bidi="pt-BR"/>
      </w:rPr>
    </w:lvl>
    <w:lvl w:ilvl="2">
      <w:start w:val="1"/>
      <w:numFmt w:val="decimal"/>
      <w:lvlText w:val="%1.%2.%3"/>
      <w:lvlJc w:val="left"/>
      <w:pPr>
        <w:ind w:left="312" w:hanging="507"/>
      </w:pPr>
      <w:rPr>
        <w:rFonts w:ascii="Times New Roman" w:eastAsia="Times New Roman" w:hAnsi="Times New Roman" w:cs="Times New Roman" w:hint="default"/>
        <w:w w:val="100"/>
        <w:sz w:val="22"/>
        <w:szCs w:val="22"/>
        <w:lang w:val="pt-BR" w:eastAsia="pt-BR" w:bidi="pt-BR"/>
      </w:rPr>
    </w:lvl>
    <w:lvl w:ilvl="3">
      <w:numFmt w:val="bullet"/>
      <w:lvlText w:val="•"/>
      <w:lvlJc w:val="left"/>
      <w:pPr>
        <w:ind w:left="3313" w:hanging="507"/>
      </w:pPr>
      <w:rPr>
        <w:rFonts w:hint="default"/>
        <w:lang w:val="pt-BR" w:eastAsia="pt-BR" w:bidi="pt-BR"/>
      </w:rPr>
    </w:lvl>
    <w:lvl w:ilvl="4">
      <w:numFmt w:val="bullet"/>
      <w:lvlText w:val="•"/>
      <w:lvlJc w:val="left"/>
      <w:pPr>
        <w:ind w:left="4311" w:hanging="507"/>
      </w:pPr>
      <w:rPr>
        <w:rFonts w:hint="default"/>
        <w:lang w:val="pt-BR" w:eastAsia="pt-BR" w:bidi="pt-BR"/>
      </w:rPr>
    </w:lvl>
    <w:lvl w:ilvl="5">
      <w:numFmt w:val="bullet"/>
      <w:lvlText w:val="•"/>
      <w:lvlJc w:val="left"/>
      <w:pPr>
        <w:ind w:left="5309" w:hanging="507"/>
      </w:pPr>
      <w:rPr>
        <w:rFonts w:hint="default"/>
        <w:lang w:val="pt-BR" w:eastAsia="pt-BR" w:bidi="pt-BR"/>
      </w:rPr>
    </w:lvl>
    <w:lvl w:ilvl="6">
      <w:numFmt w:val="bullet"/>
      <w:lvlText w:val="•"/>
      <w:lvlJc w:val="left"/>
      <w:pPr>
        <w:ind w:left="6307" w:hanging="507"/>
      </w:pPr>
      <w:rPr>
        <w:rFonts w:hint="default"/>
        <w:lang w:val="pt-BR" w:eastAsia="pt-BR" w:bidi="pt-BR"/>
      </w:rPr>
    </w:lvl>
    <w:lvl w:ilvl="7">
      <w:numFmt w:val="bullet"/>
      <w:lvlText w:val="•"/>
      <w:lvlJc w:val="left"/>
      <w:pPr>
        <w:ind w:left="7305" w:hanging="507"/>
      </w:pPr>
      <w:rPr>
        <w:rFonts w:hint="default"/>
        <w:lang w:val="pt-BR" w:eastAsia="pt-BR" w:bidi="pt-BR"/>
      </w:rPr>
    </w:lvl>
    <w:lvl w:ilvl="8">
      <w:numFmt w:val="bullet"/>
      <w:lvlText w:val="•"/>
      <w:lvlJc w:val="left"/>
      <w:pPr>
        <w:ind w:left="8303" w:hanging="507"/>
      </w:pPr>
      <w:rPr>
        <w:rFonts w:hint="default"/>
        <w:lang w:val="pt-BR" w:eastAsia="pt-BR" w:bidi="pt-BR"/>
      </w:rPr>
    </w:lvl>
  </w:abstractNum>
  <w:abstractNum w:abstractNumId="2">
    <w:nsid w:val="015F528E"/>
    <w:multiLevelType w:val="hybridMultilevel"/>
    <w:tmpl w:val="A55057F4"/>
    <w:lvl w:ilvl="0" w:tplc="9A30C0B8">
      <w:start w:val="1"/>
      <w:numFmt w:val="lowerLetter"/>
      <w:lvlText w:val="%1)"/>
      <w:lvlJc w:val="left"/>
      <w:pPr>
        <w:ind w:left="312" w:hanging="228"/>
      </w:pPr>
      <w:rPr>
        <w:rFonts w:ascii="Times New Roman" w:eastAsia="Times New Roman" w:hAnsi="Times New Roman" w:cs="Times New Roman" w:hint="default"/>
        <w:w w:val="100"/>
        <w:sz w:val="22"/>
        <w:szCs w:val="22"/>
        <w:lang w:val="pt-BR" w:eastAsia="pt-BR" w:bidi="pt-BR"/>
      </w:rPr>
    </w:lvl>
    <w:lvl w:ilvl="1" w:tplc="0D52757C">
      <w:numFmt w:val="bullet"/>
      <w:lvlText w:val="•"/>
      <w:lvlJc w:val="left"/>
      <w:pPr>
        <w:ind w:left="1317" w:hanging="228"/>
      </w:pPr>
      <w:rPr>
        <w:rFonts w:hint="default"/>
        <w:lang w:val="pt-BR" w:eastAsia="pt-BR" w:bidi="pt-BR"/>
      </w:rPr>
    </w:lvl>
    <w:lvl w:ilvl="2" w:tplc="715C5F74">
      <w:numFmt w:val="bullet"/>
      <w:lvlText w:val="•"/>
      <w:lvlJc w:val="left"/>
      <w:pPr>
        <w:ind w:left="2315" w:hanging="228"/>
      </w:pPr>
      <w:rPr>
        <w:rFonts w:hint="default"/>
        <w:lang w:val="pt-BR" w:eastAsia="pt-BR" w:bidi="pt-BR"/>
      </w:rPr>
    </w:lvl>
    <w:lvl w:ilvl="3" w:tplc="6E369E52">
      <w:numFmt w:val="bullet"/>
      <w:lvlText w:val="•"/>
      <w:lvlJc w:val="left"/>
      <w:pPr>
        <w:ind w:left="3313" w:hanging="228"/>
      </w:pPr>
      <w:rPr>
        <w:rFonts w:hint="default"/>
        <w:lang w:val="pt-BR" w:eastAsia="pt-BR" w:bidi="pt-BR"/>
      </w:rPr>
    </w:lvl>
    <w:lvl w:ilvl="4" w:tplc="594C5072">
      <w:numFmt w:val="bullet"/>
      <w:lvlText w:val="•"/>
      <w:lvlJc w:val="left"/>
      <w:pPr>
        <w:ind w:left="4311" w:hanging="228"/>
      </w:pPr>
      <w:rPr>
        <w:rFonts w:hint="default"/>
        <w:lang w:val="pt-BR" w:eastAsia="pt-BR" w:bidi="pt-BR"/>
      </w:rPr>
    </w:lvl>
    <w:lvl w:ilvl="5" w:tplc="95EC25CC">
      <w:numFmt w:val="bullet"/>
      <w:lvlText w:val="•"/>
      <w:lvlJc w:val="left"/>
      <w:pPr>
        <w:ind w:left="5309" w:hanging="228"/>
      </w:pPr>
      <w:rPr>
        <w:rFonts w:hint="default"/>
        <w:lang w:val="pt-BR" w:eastAsia="pt-BR" w:bidi="pt-BR"/>
      </w:rPr>
    </w:lvl>
    <w:lvl w:ilvl="6" w:tplc="8848A514">
      <w:numFmt w:val="bullet"/>
      <w:lvlText w:val="•"/>
      <w:lvlJc w:val="left"/>
      <w:pPr>
        <w:ind w:left="6307" w:hanging="228"/>
      </w:pPr>
      <w:rPr>
        <w:rFonts w:hint="default"/>
        <w:lang w:val="pt-BR" w:eastAsia="pt-BR" w:bidi="pt-BR"/>
      </w:rPr>
    </w:lvl>
    <w:lvl w:ilvl="7" w:tplc="5BC4C3FC">
      <w:numFmt w:val="bullet"/>
      <w:lvlText w:val="•"/>
      <w:lvlJc w:val="left"/>
      <w:pPr>
        <w:ind w:left="7305" w:hanging="228"/>
      </w:pPr>
      <w:rPr>
        <w:rFonts w:hint="default"/>
        <w:lang w:val="pt-BR" w:eastAsia="pt-BR" w:bidi="pt-BR"/>
      </w:rPr>
    </w:lvl>
    <w:lvl w:ilvl="8" w:tplc="54C43486">
      <w:numFmt w:val="bullet"/>
      <w:lvlText w:val="•"/>
      <w:lvlJc w:val="left"/>
      <w:pPr>
        <w:ind w:left="8303" w:hanging="228"/>
      </w:pPr>
      <w:rPr>
        <w:rFonts w:hint="default"/>
        <w:lang w:val="pt-BR" w:eastAsia="pt-BR" w:bidi="pt-BR"/>
      </w:rPr>
    </w:lvl>
  </w:abstractNum>
  <w:abstractNum w:abstractNumId="3">
    <w:nsid w:val="0873593A"/>
    <w:multiLevelType w:val="multilevel"/>
    <w:tmpl w:val="64CECBC8"/>
    <w:lvl w:ilvl="0">
      <w:start w:val="10"/>
      <w:numFmt w:val="decimal"/>
      <w:lvlText w:val="%1"/>
      <w:lvlJc w:val="left"/>
      <w:pPr>
        <w:ind w:left="222" w:hanging="456"/>
      </w:pPr>
      <w:rPr>
        <w:rFonts w:hint="default"/>
        <w:lang w:val="pt-BR" w:eastAsia="pt-BR" w:bidi="pt-BR"/>
      </w:rPr>
    </w:lvl>
    <w:lvl w:ilvl="1">
      <w:start w:val="1"/>
      <w:numFmt w:val="decimal"/>
      <w:lvlText w:val="%1.%2"/>
      <w:lvlJc w:val="left"/>
      <w:pPr>
        <w:ind w:left="222" w:hanging="456"/>
      </w:pPr>
      <w:rPr>
        <w:rFonts w:ascii="Times New Roman" w:eastAsia="Times New Roman" w:hAnsi="Times New Roman" w:cs="Times New Roman" w:hint="default"/>
        <w:w w:val="100"/>
        <w:sz w:val="22"/>
        <w:szCs w:val="22"/>
        <w:lang w:val="pt-BR" w:eastAsia="pt-BR" w:bidi="pt-BR"/>
      </w:rPr>
    </w:lvl>
    <w:lvl w:ilvl="2">
      <w:start w:val="1"/>
      <w:numFmt w:val="upperRoman"/>
      <w:lvlText w:val="%3"/>
      <w:lvlJc w:val="left"/>
      <w:pPr>
        <w:ind w:left="1213" w:hanging="111"/>
      </w:pPr>
      <w:rPr>
        <w:rFonts w:ascii="Arial" w:eastAsia="Arial" w:hAnsi="Arial" w:cs="Arial" w:hint="default"/>
        <w:w w:val="96"/>
        <w:sz w:val="20"/>
        <w:szCs w:val="20"/>
        <w:lang w:val="pt-BR" w:eastAsia="pt-BR" w:bidi="pt-BR"/>
      </w:rPr>
    </w:lvl>
    <w:lvl w:ilvl="3">
      <w:numFmt w:val="bullet"/>
      <w:lvlText w:val="•"/>
      <w:lvlJc w:val="left"/>
      <w:pPr>
        <w:ind w:left="3175" w:hanging="111"/>
      </w:pPr>
      <w:rPr>
        <w:rFonts w:hint="default"/>
        <w:lang w:val="pt-BR" w:eastAsia="pt-BR" w:bidi="pt-BR"/>
      </w:rPr>
    </w:lvl>
    <w:lvl w:ilvl="4">
      <w:numFmt w:val="bullet"/>
      <w:lvlText w:val="•"/>
      <w:lvlJc w:val="left"/>
      <w:pPr>
        <w:ind w:left="4153" w:hanging="111"/>
      </w:pPr>
      <w:rPr>
        <w:rFonts w:hint="default"/>
        <w:lang w:val="pt-BR" w:eastAsia="pt-BR" w:bidi="pt-BR"/>
      </w:rPr>
    </w:lvl>
    <w:lvl w:ilvl="5">
      <w:numFmt w:val="bullet"/>
      <w:lvlText w:val="•"/>
      <w:lvlJc w:val="left"/>
      <w:pPr>
        <w:ind w:left="5131" w:hanging="111"/>
      </w:pPr>
      <w:rPr>
        <w:rFonts w:hint="default"/>
        <w:lang w:val="pt-BR" w:eastAsia="pt-BR" w:bidi="pt-BR"/>
      </w:rPr>
    </w:lvl>
    <w:lvl w:ilvl="6">
      <w:numFmt w:val="bullet"/>
      <w:lvlText w:val="•"/>
      <w:lvlJc w:val="left"/>
      <w:pPr>
        <w:ind w:left="6108" w:hanging="111"/>
      </w:pPr>
      <w:rPr>
        <w:rFonts w:hint="default"/>
        <w:lang w:val="pt-BR" w:eastAsia="pt-BR" w:bidi="pt-BR"/>
      </w:rPr>
    </w:lvl>
    <w:lvl w:ilvl="7">
      <w:numFmt w:val="bullet"/>
      <w:lvlText w:val="•"/>
      <w:lvlJc w:val="left"/>
      <w:pPr>
        <w:ind w:left="7086" w:hanging="111"/>
      </w:pPr>
      <w:rPr>
        <w:rFonts w:hint="default"/>
        <w:lang w:val="pt-BR" w:eastAsia="pt-BR" w:bidi="pt-BR"/>
      </w:rPr>
    </w:lvl>
    <w:lvl w:ilvl="8">
      <w:numFmt w:val="bullet"/>
      <w:lvlText w:val="•"/>
      <w:lvlJc w:val="left"/>
      <w:pPr>
        <w:ind w:left="8064" w:hanging="111"/>
      </w:pPr>
      <w:rPr>
        <w:rFonts w:hint="default"/>
        <w:lang w:val="pt-BR" w:eastAsia="pt-BR" w:bidi="pt-BR"/>
      </w:rPr>
    </w:lvl>
  </w:abstractNum>
  <w:abstractNum w:abstractNumId="4">
    <w:nsid w:val="0B9E6612"/>
    <w:multiLevelType w:val="hybridMultilevel"/>
    <w:tmpl w:val="F9468292"/>
    <w:lvl w:ilvl="0" w:tplc="977CE43C">
      <w:start w:val="1"/>
      <w:numFmt w:val="lowerLetter"/>
      <w:lvlText w:val="%1)"/>
      <w:lvlJc w:val="left"/>
      <w:pPr>
        <w:ind w:left="222" w:hanging="708"/>
      </w:pPr>
      <w:rPr>
        <w:rFonts w:ascii="Times New Roman" w:eastAsia="Times New Roman" w:hAnsi="Times New Roman" w:cs="Times New Roman" w:hint="default"/>
        <w:w w:val="100"/>
        <w:sz w:val="22"/>
        <w:szCs w:val="22"/>
        <w:lang w:val="pt-BR" w:eastAsia="pt-BR" w:bidi="pt-BR"/>
      </w:rPr>
    </w:lvl>
    <w:lvl w:ilvl="1" w:tplc="6FCA3B1C">
      <w:numFmt w:val="bullet"/>
      <w:lvlText w:val="•"/>
      <w:lvlJc w:val="left"/>
      <w:pPr>
        <w:ind w:left="1200" w:hanging="708"/>
      </w:pPr>
      <w:rPr>
        <w:rFonts w:hint="default"/>
        <w:lang w:val="pt-BR" w:eastAsia="pt-BR" w:bidi="pt-BR"/>
      </w:rPr>
    </w:lvl>
    <w:lvl w:ilvl="2" w:tplc="07E66152">
      <w:numFmt w:val="bullet"/>
      <w:lvlText w:val="•"/>
      <w:lvlJc w:val="left"/>
      <w:pPr>
        <w:ind w:left="2180" w:hanging="708"/>
      </w:pPr>
      <w:rPr>
        <w:rFonts w:hint="default"/>
        <w:lang w:val="pt-BR" w:eastAsia="pt-BR" w:bidi="pt-BR"/>
      </w:rPr>
    </w:lvl>
    <w:lvl w:ilvl="3" w:tplc="07F0C16A">
      <w:numFmt w:val="bullet"/>
      <w:lvlText w:val="•"/>
      <w:lvlJc w:val="left"/>
      <w:pPr>
        <w:ind w:left="3160" w:hanging="708"/>
      </w:pPr>
      <w:rPr>
        <w:rFonts w:hint="default"/>
        <w:lang w:val="pt-BR" w:eastAsia="pt-BR" w:bidi="pt-BR"/>
      </w:rPr>
    </w:lvl>
    <w:lvl w:ilvl="4" w:tplc="8BA4B910">
      <w:numFmt w:val="bullet"/>
      <w:lvlText w:val="•"/>
      <w:lvlJc w:val="left"/>
      <w:pPr>
        <w:ind w:left="4140" w:hanging="708"/>
      </w:pPr>
      <w:rPr>
        <w:rFonts w:hint="default"/>
        <w:lang w:val="pt-BR" w:eastAsia="pt-BR" w:bidi="pt-BR"/>
      </w:rPr>
    </w:lvl>
    <w:lvl w:ilvl="5" w:tplc="0E3C6034">
      <w:numFmt w:val="bullet"/>
      <w:lvlText w:val="•"/>
      <w:lvlJc w:val="left"/>
      <w:pPr>
        <w:ind w:left="5120" w:hanging="708"/>
      </w:pPr>
      <w:rPr>
        <w:rFonts w:hint="default"/>
        <w:lang w:val="pt-BR" w:eastAsia="pt-BR" w:bidi="pt-BR"/>
      </w:rPr>
    </w:lvl>
    <w:lvl w:ilvl="6" w:tplc="25F218AA">
      <w:numFmt w:val="bullet"/>
      <w:lvlText w:val="•"/>
      <w:lvlJc w:val="left"/>
      <w:pPr>
        <w:ind w:left="6100" w:hanging="708"/>
      </w:pPr>
      <w:rPr>
        <w:rFonts w:hint="default"/>
        <w:lang w:val="pt-BR" w:eastAsia="pt-BR" w:bidi="pt-BR"/>
      </w:rPr>
    </w:lvl>
    <w:lvl w:ilvl="7" w:tplc="A73E8766">
      <w:numFmt w:val="bullet"/>
      <w:lvlText w:val="•"/>
      <w:lvlJc w:val="left"/>
      <w:pPr>
        <w:ind w:left="7080" w:hanging="708"/>
      </w:pPr>
      <w:rPr>
        <w:rFonts w:hint="default"/>
        <w:lang w:val="pt-BR" w:eastAsia="pt-BR" w:bidi="pt-BR"/>
      </w:rPr>
    </w:lvl>
    <w:lvl w:ilvl="8" w:tplc="E42AA786">
      <w:numFmt w:val="bullet"/>
      <w:lvlText w:val="•"/>
      <w:lvlJc w:val="left"/>
      <w:pPr>
        <w:ind w:left="8060" w:hanging="708"/>
      </w:pPr>
      <w:rPr>
        <w:rFonts w:hint="default"/>
        <w:lang w:val="pt-BR" w:eastAsia="pt-BR" w:bidi="pt-BR"/>
      </w:rPr>
    </w:lvl>
  </w:abstractNum>
  <w:abstractNum w:abstractNumId="5">
    <w:nsid w:val="0F8B7400"/>
    <w:multiLevelType w:val="hybridMultilevel"/>
    <w:tmpl w:val="FD7E54B8"/>
    <w:lvl w:ilvl="0" w:tplc="9D9E53B2">
      <w:start w:val="11"/>
      <w:numFmt w:val="upperRoman"/>
      <w:lvlText w:val="%1"/>
      <w:lvlJc w:val="left"/>
      <w:pPr>
        <w:ind w:left="522" w:hanging="300"/>
      </w:pPr>
      <w:rPr>
        <w:rFonts w:ascii="Times New Roman" w:eastAsia="Times New Roman" w:hAnsi="Times New Roman" w:cs="Times New Roman" w:hint="default"/>
        <w:b/>
        <w:bCs/>
        <w:spacing w:val="-2"/>
        <w:w w:val="100"/>
        <w:sz w:val="22"/>
        <w:szCs w:val="22"/>
        <w:lang w:val="pt-BR" w:eastAsia="pt-BR" w:bidi="pt-BR"/>
      </w:rPr>
    </w:lvl>
    <w:lvl w:ilvl="1" w:tplc="3CB08246">
      <w:numFmt w:val="bullet"/>
      <w:lvlText w:val=""/>
      <w:lvlJc w:val="left"/>
      <w:pPr>
        <w:ind w:left="1662" w:hanging="360"/>
      </w:pPr>
      <w:rPr>
        <w:rFonts w:ascii="Symbol" w:eastAsia="Symbol" w:hAnsi="Symbol" w:cs="Symbol" w:hint="default"/>
        <w:w w:val="100"/>
        <w:sz w:val="22"/>
        <w:szCs w:val="22"/>
        <w:lang w:val="pt-BR" w:eastAsia="pt-BR" w:bidi="pt-BR"/>
      </w:rPr>
    </w:lvl>
    <w:lvl w:ilvl="2" w:tplc="1B9458DC">
      <w:numFmt w:val="bullet"/>
      <w:lvlText w:val="•"/>
      <w:lvlJc w:val="left"/>
      <w:pPr>
        <w:ind w:left="2588" w:hanging="360"/>
      </w:pPr>
      <w:rPr>
        <w:rFonts w:hint="default"/>
        <w:lang w:val="pt-BR" w:eastAsia="pt-BR" w:bidi="pt-BR"/>
      </w:rPr>
    </w:lvl>
    <w:lvl w:ilvl="3" w:tplc="8548A416">
      <w:numFmt w:val="bullet"/>
      <w:lvlText w:val="•"/>
      <w:lvlJc w:val="left"/>
      <w:pPr>
        <w:ind w:left="3517" w:hanging="360"/>
      </w:pPr>
      <w:rPr>
        <w:rFonts w:hint="default"/>
        <w:lang w:val="pt-BR" w:eastAsia="pt-BR" w:bidi="pt-BR"/>
      </w:rPr>
    </w:lvl>
    <w:lvl w:ilvl="4" w:tplc="5E1A83F4">
      <w:numFmt w:val="bullet"/>
      <w:lvlText w:val="•"/>
      <w:lvlJc w:val="left"/>
      <w:pPr>
        <w:ind w:left="4446" w:hanging="360"/>
      </w:pPr>
      <w:rPr>
        <w:rFonts w:hint="default"/>
        <w:lang w:val="pt-BR" w:eastAsia="pt-BR" w:bidi="pt-BR"/>
      </w:rPr>
    </w:lvl>
    <w:lvl w:ilvl="5" w:tplc="8D50C8CA">
      <w:numFmt w:val="bullet"/>
      <w:lvlText w:val="•"/>
      <w:lvlJc w:val="left"/>
      <w:pPr>
        <w:ind w:left="5375" w:hanging="360"/>
      </w:pPr>
      <w:rPr>
        <w:rFonts w:hint="default"/>
        <w:lang w:val="pt-BR" w:eastAsia="pt-BR" w:bidi="pt-BR"/>
      </w:rPr>
    </w:lvl>
    <w:lvl w:ilvl="6" w:tplc="A56A3C96">
      <w:numFmt w:val="bullet"/>
      <w:lvlText w:val="•"/>
      <w:lvlJc w:val="left"/>
      <w:pPr>
        <w:ind w:left="6304" w:hanging="360"/>
      </w:pPr>
      <w:rPr>
        <w:rFonts w:hint="default"/>
        <w:lang w:val="pt-BR" w:eastAsia="pt-BR" w:bidi="pt-BR"/>
      </w:rPr>
    </w:lvl>
    <w:lvl w:ilvl="7" w:tplc="C48CB1A8">
      <w:numFmt w:val="bullet"/>
      <w:lvlText w:val="•"/>
      <w:lvlJc w:val="left"/>
      <w:pPr>
        <w:ind w:left="7233" w:hanging="360"/>
      </w:pPr>
      <w:rPr>
        <w:rFonts w:hint="default"/>
        <w:lang w:val="pt-BR" w:eastAsia="pt-BR" w:bidi="pt-BR"/>
      </w:rPr>
    </w:lvl>
    <w:lvl w:ilvl="8" w:tplc="E76A5BB2">
      <w:numFmt w:val="bullet"/>
      <w:lvlText w:val="•"/>
      <w:lvlJc w:val="left"/>
      <w:pPr>
        <w:ind w:left="8162" w:hanging="360"/>
      </w:pPr>
      <w:rPr>
        <w:rFonts w:hint="default"/>
        <w:lang w:val="pt-BR" w:eastAsia="pt-BR" w:bidi="pt-BR"/>
      </w:rPr>
    </w:lvl>
  </w:abstractNum>
  <w:abstractNum w:abstractNumId="6">
    <w:nsid w:val="1091386B"/>
    <w:multiLevelType w:val="hybridMultilevel"/>
    <w:tmpl w:val="2E4C7FAE"/>
    <w:lvl w:ilvl="0" w:tplc="9A10CEEA">
      <w:start w:val="5"/>
      <w:numFmt w:val="upperRoman"/>
      <w:lvlText w:val="%1"/>
      <w:lvlJc w:val="left"/>
      <w:pPr>
        <w:ind w:left="435" w:hanging="214"/>
      </w:pPr>
      <w:rPr>
        <w:rFonts w:ascii="Times New Roman" w:eastAsia="Times New Roman" w:hAnsi="Times New Roman" w:cs="Times New Roman" w:hint="default"/>
        <w:b/>
        <w:bCs/>
        <w:w w:val="100"/>
        <w:sz w:val="22"/>
        <w:szCs w:val="22"/>
        <w:lang w:val="pt-BR" w:eastAsia="pt-BR" w:bidi="pt-BR"/>
      </w:rPr>
    </w:lvl>
    <w:lvl w:ilvl="1" w:tplc="A136164A">
      <w:numFmt w:val="bullet"/>
      <w:lvlText w:val="•"/>
      <w:lvlJc w:val="left"/>
      <w:pPr>
        <w:ind w:left="1398" w:hanging="214"/>
      </w:pPr>
      <w:rPr>
        <w:rFonts w:hint="default"/>
        <w:lang w:val="pt-BR" w:eastAsia="pt-BR" w:bidi="pt-BR"/>
      </w:rPr>
    </w:lvl>
    <w:lvl w:ilvl="2" w:tplc="88F8180A">
      <w:numFmt w:val="bullet"/>
      <w:lvlText w:val="•"/>
      <w:lvlJc w:val="left"/>
      <w:pPr>
        <w:ind w:left="2356" w:hanging="214"/>
      </w:pPr>
      <w:rPr>
        <w:rFonts w:hint="default"/>
        <w:lang w:val="pt-BR" w:eastAsia="pt-BR" w:bidi="pt-BR"/>
      </w:rPr>
    </w:lvl>
    <w:lvl w:ilvl="3" w:tplc="827066D0">
      <w:numFmt w:val="bullet"/>
      <w:lvlText w:val="•"/>
      <w:lvlJc w:val="left"/>
      <w:pPr>
        <w:ind w:left="3314" w:hanging="214"/>
      </w:pPr>
      <w:rPr>
        <w:rFonts w:hint="default"/>
        <w:lang w:val="pt-BR" w:eastAsia="pt-BR" w:bidi="pt-BR"/>
      </w:rPr>
    </w:lvl>
    <w:lvl w:ilvl="4" w:tplc="B7C45F20">
      <w:numFmt w:val="bullet"/>
      <w:lvlText w:val="•"/>
      <w:lvlJc w:val="left"/>
      <w:pPr>
        <w:ind w:left="4272" w:hanging="214"/>
      </w:pPr>
      <w:rPr>
        <w:rFonts w:hint="default"/>
        <w:lang w:val="pt-BR" w:eastAsia="pt-BR" w:bidi="pt-BR"/>
      </w:rPr>
    </w:lvl>
    <w:lvl w:ilvl="5" w:tplc="B4F83DDA">
      <w:numFmt w:val="bullet"/>
      <w:lvlText w:val="•"/>
      <w:lvlJc w:val="left"/>
      <w:pPr>
        <w:ind w:left="5230" w:hanging="214"/>
      </w:pPr>
      <w:rPr>
        <w:rFonts w:hint="default"/>
        <w:lang w:val="pt-BR" w:eastAsia="pt-BR" w:bidi="pt-BR"/>
      </w:rPr>
    </w:lvl>
    <w:lvl w:ilvl="6" w:tplc="38B60D58">
      <w:numFmt w:val="bullet"/>
      <w:lvlText w:val="•"/>
      <w:lvlJc w:val="left"/>
      <w:pPr>
        <w:ind w:left="6188" w:hanging="214"/>
      </w:pPr>
      <w:rPr>
        <w:rFonts w:hint="default"/>
        <w:lang w:val="pt-BR" w:eastAsia="pt-BR" w:bidi="pt-BR"/>
      </w:rPr>
    </w:lvl>
    <w:lvl w:ilvl="7" w:tplc="53F8D948">
      <w:numFmt w:val="bullet"/>
      <w:lvlText w:val="•"/>
      <w:lvlJc w:val="left"/>
      <w:pPr>
        <w:ind w:left="7146" w:hanging="214"/>
      </w:pPr>
      <w:rPr>
        <w:rFonts w:hint="default"/>
        <w:lang w:val="pt-BR" w:eastAsia="pt-BR" w:bidi="pt-BR"/>
      </w:rPr>
    </w:lvl>
    <w:lvl w:ilvl="8" w:tplc="39226026">
      <w:numFmt w:val="bullet"/>
      <w:lvlText w:val="•"/>
      <w:lvlJc w:val="left"/>
      <w:pPr>
        <w:ind w:left="8104" w:hanging="214"/>
      </w:pPr>
      <w:rPr>
        <w:rFonts w:hint="default"/>
        <w:lang w:val="pt-BR" w:eastAsia="pt-BR" w:bidi="pt-BR"/>
      </w:rPr>
    </w:lvl>
  </w:abstractNum>
  <w:abstractNum w:abstractNumId="7">
    <w:nsid w:val="16684F40"/>
    <w:multiLevelType w:val="hybridMultilevel"/>
    <w:tmpl w:val="FBFC7C66"/>
    <w:lvl w:ilvl="0" w:tplc="FB56D200">
      <w:start w:val="1"/>
      <w:numFmt w:val="lowerLetter"/>
      <w:lvlText w:val="%1)"/>
      <w:lvlJc w:val="left"/>
      <w:pPr>
        <w:ind w:left="222" w:hanging="1277"/>
      </w:pPr>
      <w:rPr>
        <w:rFonts w:ascii="Times New Roman" w:eastAsia="Times New Roman" w:hAnsi="Times New Roman" w:cs="Times New Roman" w:hint="default"/>
        <w:w w:val="97"/>
        <w:sz w:val="22"/>
        <w:szCs w:val="22"/>
        <w:lang w:val="pt-BR" w:eastAsia="pt-BR" w:bidi="pt-BR"/>
      </w:rPr>
    </w:lvl>
    <w:lvl w:ilvl="1" w:tplc="EF4A7C04">
      <w:numFmt w:val="bullet"/>
      <w:lvlText w:val="•"/>
      <w:lvlJc w:val="left"/>
      <w:pPr>
        <w:ind w:left="1200" w:hanging="1277"/>
      </w:pPr>
      <w:rPr>
        <w:rFonts w:hint="default"/>
        <w:lang w:val="pt-BR" w:eastAsia="pt-BR" w:bidi="pt-BR"/>
      </w:rPr>
    </w:lvl>
    <w:lvl w:ilvl="2" w:tplc="35DCBA5C">
      <w:numFmt w:val="bullet"/>
      <w:lvlText w:val="•"/>
      <w:lvlJc w:val="left"/>
      <w:pPr>
        <w:ind w:left="2180" w:hanging="1277"/>
      </w:pPr>
      <w:rPr>
        <w:rFonts w:hint="default"/>
        <w:lang w:val="pt-BR" w:eastAsia="pt-BR" w:bidi="pt-BR"/>
      </w:rPr>
    </w:lvl>
    <w:lvl w:ilvl="3" w:tplc="0F347E90">
      <w:numFmt w:val="bullet"/>
      <w:lvlText w:val="•"/>
      <w:lvlJc w:val="left"/>
      <w:pPr>
        <w:ind w:left="3160" w:hanging="1277"/>
      </w:pPr>
      <w:rPr>
        <w:rFonts w:hint="default"/>
        <w:lang w:val="pt-BR" w:eastAsia="pt-BR" w:bidi="pt-BR"/>
      </w:rPr>
    </w:lvl>
    <w:lvl w:ilvl="4" w:tplc="B9B613F6">
      <w:numFmt w:val="bullet"/>
      <w:lvlText w:val="•"/>
      <w:lvlJc w:val="left"/>
      <w:pPr>
        <w:ind w:left="4140" w:hanging="1277"/>
      </w:pPr>
      <w:rPr>
        <w:rFonts w:hint="default"/>
        <w:lang w:val="pt-BR" w:eastAsia="pt-BR" w:bidi="pt-BR"/>
      </w:rPr>
    </w:lvl>
    <w:lvl w:ilvl="5" w:tplc="3654BA20">
      <w:numFmt w:val="bullet"/>
      <w:lvlText w:val="•"/>
      <w:lvlJc w:val="left"/>
      <w:pPr>
        <w:ind w:left="5120" w:hanging="1277"/>
      </w:pPr>
      <w:rPr>
        <w:rFonts w:hint="default"/>
        <w:lang w:val="pt-BR" w:eastAsia="pt-BR" w:bidi="pt-BR"/>
      </w:rPr>
    </w:lvl>
    <w:lvl w:ilvl="6" w:tplc="E04A37EE">
      <w:numFmt w:val="bullet"/>
      <w:lvlText w:val="•"/>
      <w:lvlJc w:val="left"/>
      <w:pPr>
        <w:ind w:left="6100" w:hanging="1277"/>
      </w:pPr>
      <w:rPr>
        <w:rFonts w:hint="default"/>
        <w:lang w:val="pt-BR" w:eastAsia="pt-BR" w:bidi="pt-BR"/>
      </w:rPr>
    </w:lvl>
    <w:lvl w:ilvl="7" w:tplc="ED708B98">
      <w:numFmt w:val="bullet"/>
      <w:lvlText w:val="•"/>
      <w:lvlJc w:val="left"/>
      <w:pPr>
        <w:ind w:left="7080" w:hanging="1277"/>
      </w:pPr>
      <w:rPr>
        <w:rFonts w:hint="default"/>
        <w:lang w:val="pt-BR" w:eastAsia="pt-BR" w:bidi="pt-BR"/>
      </w:rPr>
    </w:lvl>
    <w:lvl w:ilvl="8" w:tplc="C3B21626">
      <w:numFmt w:val="bullet"/>
      <w:lvlText w:val="•"/>
      <w:lvlJc w:val="left"/>
      <w:pPr>
        <w:ind w:left="8060" w:hanging="1277"/>
      </w:pPr>
      <w:rPr>
        <w:rFonts w:hint="default"/>
        <w:lang w:val="pt-BR" w:eastAsia="pt-BR" w:bidi="pt-BR"/>
      </w:rPr>
    </w:lvl>
  </w:abstractNum>
  <w:abstractNum w:abstractNumId="8">
    <w:nsid w:val="1ACC4A6E"/>
    <w:multiLevelType w:val="hybridMultilevel"/>
    <w:tmpl w:val="465C9326"/>
    <w:lvl w:ilvl="0" w:tplc="BA12D570">
      <w:start w:val="1"/>
      <w:numFmt w:val="lowerLetter"/>
      <w:lvlText w:val="%1)"/>
      <w:lvlJc w:val="left"/>
      <w:pPr>
        <w:ind w:left="540" w:hanging="228"/>
      </w:pPr>
      <w:rPr>
        <w:rFonts w:ascii="Times New Roman" w:eastAsia="Times New Roman" w:hAnsi="Times New Roman" w:cs="Times New Roman" w:hint="default"/>
        <w:w w:val="100"/>
        <w:sz w:val="22"/>
        <w:szCs w:val="22"/>
        <w:lang w:val="pt-BR" w:eastAsia="pt-BR" w:bidi="pt-BR"/>
      </w:rPr>
    </w:lvl>
    <w:lvl w:ilvl="1" w:tplc="D9F40CAC">
      <w:numFmt w:val="bullet"/>
      <w:lvlText w:val="•"/>
      <w:lvlJc w:val="left"/>
      <w:pPr>
        <w:ind w:left="1515" w:hanging="228"/>
      </w:pPr>
      <w:rPr>
        <w:rFonts w:hint="default"/>
        <w:lang w:val="pt-BR" w:eastAsia="pt-BR" w:bidi="pt-BR"/>
      </w:rPr>
    </w:lvl>
    <w:lvl w:ilvl="2" w:tplc="A0349CD8">
      <w:numFmt w:val="bullet"/>
      <w:lvlText w:val="•"/>
      <w:lvlJc w:val="left"/>
      <w:pPr>
        <w:ind w:left="2491" w:hanging="228"/>
      </w:pPr>
      <w:rPr>
        <w:rFonts w:hint="default"/>
        <w:lang w:val="pt-BR" w:eastAsia="pt-BR" w:bidi="pt-BR"/>
      </w:rPr>
    </w:lvl>
    <w:lvl w:ilvl="3" w:tplc="70B8C1E4">
      <w:numFmt w:val="bullet"/>
      <w:lvlText w:val="•"/>
      <w:lvlJc w:val="left"/>
      <w:pPr>
        <w:ind w:left="3467" w:hanging="228"/>
      </w:pPr>
      <w:rPr>
        <w:rFonts w:hint="default"/>
        <w:lang w:val="pt-BR" w:eastAsia="pt-BR" w:bidi="pt-BR"/>
      </w:rPr>
    </w:lvl>
    <w:lvl w:ilvl="4" w:tplc="EA4E2FE8">
      <w:numFmt w:val="bullet"/>
      <w:lvlText w:val="•"/>
      <w:lvlJc w:val="left"/>
      <w:pPr>
        <w:ind w:left="4443" w:hanging="228"/>
      </w:pPr>
      <w:rPr>
        <w:rFonts w:hint="default"/>
        <w:lang w:val="pt-BR" w:eastAsia="pt-BR" w:bidi="pt-BR"/>
      </w:rPr>
    </w:lvl>
    <w:lvl w:ilvl="5" w:tplc="3398A8A8">
      <w:numFmt w:val="bullet"/>
      <w:lvlText w:val="•"/>
      <w:lvlJc w:val="left"/>
      <w:pPr>
        <w:ind w:left="5419" w:hanging="228"/>
      </w:pPr>
      <w:rPr>
        <w:rFonts w:hint="default"/>
        <w:lang w:val="pt-BR" w:eastAsia="pt-BR" w:bidi="pt-BR"/>
      </w:rPr>
    </w:lvl>
    <w:lvl w:ilvl="6" w:tplc="B4301780">
      <w:numFmt w:val="bullet"/>
      <w:lvlText w:val="•"/>
      <w:lvlJc w:val="left"/>
      <w:pPr>
        <w:ind w:left="6395" w:hanging="228"/>
      </w:pPr>
      <w:rPr>
        <w:rFonts w:hint="default"/>
        <w:lang w:val="pt-BR" w:eastAsia="pt-BR" w:bidi="pt-BR"/>
      </w:rPr>
    </w:lvl>
    <w:lvl w:ilvl="7" w:tplc="027CB58A">
      <w:numFmt w:val="bullet"/>
      <w:lvlText w:val="•"/>
      <w:lvlJc w:val="left"/>
      <w:pPr>
        <w:ind w:left="7371" w:hanging="228"/>
      </w:pPr>
      <w:rPr>
        <w:rFonts w:hint="default"/>
        <w:lang w:val="pt-BR" w:eastAsia="pt-BR" w:bidi="pt-BR"/>
      </w:rPr>
    </w:lvl>
    <w:lvl w:ilvl="8" w:tplc="E0F0067C">
      <w:numFmt w:val="bullet"/>
      <w:lvlText w:val="•"/>
      <w:lvlJc w:val="left"/>
      <w:pPr>
        <w:ind w:left="8347" w:hanging="228"/>
      </w:pPr>
      <w:rPr>
        <w:rFonts w:hint="default"/>
        <w:lang w:val="pt-BR" w:eastAsia="pt-BR" w:bidi="pt-BR"/>
      </w:rPr>
    </w:lvl>
  </w:abstractNum>
  <w:abstractNum w:abstractNumId="9">
    <w:nsid w:val="1BDD1338"/>
    <w:multiLevelType w:val="multilevel"/>
    <w:tmpl w:val="32681E38"/>
    <w:lvl w:ilvl="0">
      <w:start w:val="2"/>
      <w:numFmt w:val="decimal"/>
      <w:lvlText w:val="%1"/>
      <w:lvlJc w:val="left"/>
      <w:pPr>
        <w:ind w:left="312" w:hanging="332"/>
      </w:pPr>
      <w:rPr>
        <w:rFonts w:hint="default"/>
        <w:lang w:val="pt-BR" w:eastAsia="pt-BR" w:bidi="pt-BR"/>
      </w:rPr>
    </w:lvl>
    <w:lvl w:ilvl="1">
      <w:start w:val="1"/>
      <w:numFmt w:val="decimal"/>
      <w:lvlText w:val="%1.%2"/>
      <w:lvlJc w:val="left"/>
      <w:pPr>
        <w:ind w:left="312" w:hanging="332"/>
      </w:pPr>
      <w:rPr>
        <w:rFonts w:ascii="Times New Roman" w:eastAsia="Times New Roman" w:hAnsi="Times New Roman" w:cs="Times New Roman" w:hint="default"/>
        <w:w w:val="100"/>
        <w:sz w:val="22"/>
        <w:szCs w:val="22"/>
        <w:lang w:val="pt-BR" w:eastAsia="pt-BR" w:bidi="pt-BR"/>
      </w:rPr>
    </w:lvl>
    <w:lvl w:ilvl="2">
      <w:numFmt w:val="bullet"/>
      <w:lvlText w:val="•"/>
      <w:lvlJc w:val="left"/>
      <w:pPr>
        <w:ind w:left="2315" w:hanging="332"/>
      </w:pPr>
      <w:rPr>
        <w:rFonts w:hint="default"/>
        <w:lang w:val="pt-BR" w:eastAsia="pt-BR" w:bidi="pt-BR"/>
      </w:rPr>
    </w:lvl>
    <w:lvl w:ilvl="3">
      <w:numFmt w:val="bullet"/>
      <w:lvlText w:val="•"/>
      <w:lvlJc w:val="left"/>
      <w:pPr>
        <w:ind w:left="3313" w:hanging="332"/>
      </w:pPr>
      <w:rPr>
        <w:rFonts w:hint="default"/>
        <w:lang w:val="pt-BR" w:eastAsia="pt-BR" w:bidi="pt-BR"/>
      </w:rPr>
    </w:lvl>
    <w:lvl w:ilvl="4">
      <w:numFmt w:val="bullet"/>
      <w:lvlText w:val="•"/>
      <w:lvlJc w:val="left"/>
      <w:pPr>
        <w:ind w:left="4311" w:hanging="332"/>
      </w:pPr>
      <w:rPr>
        <w:rFonts w:hint="default"/>
        <w:lang w:val="pt-BR" w:eastAsia="pt-BR" w:bidi="pt-BR"/>
      </w:rPr>
    </w:lvl>
    <w:lvl w:ilvl="5">
      <w:numFmt w:val="bullet"/>
      <w:lvlText w:val="•"/>
      <w:lvlJc w:val="left"/>
      <w:pPr>
        <w:ind w:left="5309" w:hanging="332"/>
      </w:pPr>
      <w:rPr>
        <w:rFonts w:hint="default"/>
        <w:lang w:val="pt-BR" w:eastAsia="pt-BR" w:bidi="pt-BR"/>
      </w:rPr>
    </w:lvl>
    <w:lvl w:ilvl="6">
      <w:numFmt w:val="bullet"/>
      <w:lvlText w:val="•"/>
      <w:lvlJc w:val="left"/>
      <w:pPr>
        <w:ind w:left="6307" w:hanging="332"/>
      </w:pPr>
      <w:rPr>
        <w:rFonts w:hint="default"/>
        <w:lang w:val="pt-BR" w:eastAsia="pt-BR" w:bidi="pt-BR"/>
      </w:rPr>
    </w:lvl>
    <w:lvl w:ilvl="7">
      <w:numFmt w:val="bullet"/>
      <w:lvlText w:val="•"/>
      <w:lvlJc w:val="left"/>
      <w:pPr>
        <w:ind w:left="7305" w:hanging="332"/>
      </w:pPr>
      <w:rPr>
        <w:rFonts w:hint="default"/>
        <w:lang w:val="pt-BR" w:eastAsia="pt-BR" w:bidi="pt-BR"/>
      </w:rPr>
    </w:lvl>
    <w:lvl w:ilvl="8">
      <w:numFmt w:val="bullet"/>
      <w:lvlText w:val="•"/>
      <w:lvlJc w:val="left"/>
      <w:pPr>
        <w:ind w:left="8303" w:hanging="332"/>
      </w:pPr>
      <w:rPr>
        <w:rFonts w:hint="default"/>
        <w:lang w:val="pt-BR" w:eastAsia="pt-BR" w:bidi="pt-BR"/>
      </w:rPr>
    </w:lvl>
  </w:abstractNum>
  <w:abstractNum w:abstractNumId="10">
    <w:nsid w:val="1EBB11CC"/>
    <w:multiLevelType w:val="multilevel"/>
    <w:tmpl w:val="BAB68064"/>
    <w:lvl w:ilvl="0">
      <w:start w:val="6"/>
      <w:numFmt w:val="decimal"/>
      <w:lvlText w:val="%1"/>
      <w:lvlJc w:val="left"/>
      <w:pPr>
        <w:ind w:left="312" w:hanging="567"/>
      </w:pPr>
      <w:rPr>
        <w:rFonts w:hint="default"/>
        <w:lang w:val="pt-BR" w:eastAsia="pt-BR" w:bidi="pt-BR"/>
      </w:rPr>
    </w:lvl>
    <w:lvl w:ilvl="1">
      <w:start w:val="5"/>
      <w:numFmt w:val="decimal"/>
      <w:lvlText w:val="%1.%2"/>
      <w:lvlJc w:val="left"/>
      <w:pPr>
        <w:ind w:left="312" w:hanging="567"/>
      </w:pPr>
      <w:rPr>
        <w:rFonts w:hint="default"/>
        <w:lang w:val="pt-BR" w:eastAsia="pt-BR" w:bidi="pt-BR"/>
      </w:rPr>
    </w:lvl>
    <w:lvl w:ilvl="2">
      <w:start w:val="7"/>
      <w:numFmt w:val="decimal"/>
      <w:lvlText w:val="%1.%2.%3"/>
      <w:lvlJc w:val="left"/>
      <w:pPr>
        <w:ind w:left="312" w:hanging="567"/>
      </w:pPr>
      <w:rPr>
        <w:rFonts w:ascii="Times New Roman" w:eastAsia="Times New Roman" w:hAnsi="Times New Roman" w:cs="Times New Roman" w:hint="default"/>
        <w:b/>
        <w:bCs/>
        <w:w w:val="100"/>
        <w:sz w:val="22"/>
        <w:szCs w:val="22"/>
        <w:lang w:val="pt-BR" w:eastAsia="pt-BR" w:bidi="pt-BR"/>
      </w:rPr>
    </w:lvl>
    <w:lvl w:ilvl="3">
      <w:numFmt w:val="bullet"/>
      <w:lvlText w:val="•"/>
      <w:lvlJc w:val="left"/>
      <w:pPr>
        <w:ind w:left="3313" w:hanging="567"/>
      </w:pPr>
      <w:rPr>
        <w:rFonts w:hint="default"/>
        <w:lang w:val="pt-BR" w:eastAsia="pt-BR" w:bidi="pt-BR"/>
      </w:rPr>
    </w:lvl>
    <w:lvl w:ilvl="4">
      <w:numFmt w:val="bullet"/>
      <w:lvlText w:val="•"/>
      <w:lvlJc w:val="left"/>
      <w:pPr>
        <w:ind w:left="4311" w:hanging="567"/>
      </w:pPr>
      <w:rPr>
        <w:rFonts w:hint="default"/>
        <w:lang w:val="pt-BR" w:eastAsia="pt-BR" w:bidi="pt-BR"/>
      </w:rPr>
    </w:lvl>
    <w:lvl w:ilvl="5">
      <w:numFmt w:val="bullet"/>
      <w:lvlText w:val="•"/>
      <w:lvlJc w:val="left"/>
      <w:pPr>
        <w:ind w:left="5309" w:hanging="567"/>
      </w:pPr>
      <w:rPr>
        <w:rFonts w:hint="default"/>
        <w:lang w:val="pt-BR" w:eastAsia="pt-BR" w:bidi="pt-BR"/>
      </w:rPr>
    </w:lvl>
    <w:lvl w:ilvl="6">
      <w:numFmt w:val="bullet"/>
      <w:lvlText w:val="•"/>
      <w:lvlJc w:val="left"/>
      <w:pPr>
        <w:ind w:left="6307" w:hanging="567"/>
      </w:pPr>
      <w:rPr>
        <w:rFonts w:hint="default"/>
        <w:lang w:val="pt-BR" w:eastAsia="pt-BR" w:bidi="pt-BR"/>
      </w:rPr>
    </w:lvl>
    <w:lvl w:ilvl="7">
      <w:numFmt w:val="bullet"/>
      <w:lvlText w:val="•"/>
      <w:lvlJc w:val="left"/>
      <w:pPr>
        <w:ind w:left="7305" w:hanging="567"/>
      </w:pPr>
      <w:rPr>
        <w:rFonts w:hint="default"/>
        <w:lang w:val="pt-BR" w:eastAsia="pt-BR" w:bidi="pt-BR"/>
      </w:rPr>
    </w:lvl>
    <w:lvl w:ilvl="8">
      <w:numFmt w:val="bullet"/>
      <w:lvlText w:val="•"/>
      <w:lvlJc w:val="left"/>
      <w:pPr>
        <w:ind w:left="8303" w:hanging="567"/>
      </w:pPr>
      <w:rPr>
        <w:rFonts w:hint="default"/>
        <w:lang w:val="pt-BR" w:eastAsia="pt-BR" w:bidi="pt-BR"/>
      </w:rPr>
    </w:lvl>
  </w:abstractNum>
  <w:abstractNum w:abstractNumId="11">
    <w:nsid w:val="1ED342D6"/>
    <w:multiLevelType w:val="multilevel"/>
    <w:tmpl w:val="F98295AC"/>
    <w:lvl w:ilvl="0">
      <w:start w:val="1"/>
      <w:numFmt w:val="decimal"/>
      <w:lvlText w:val="%1."/>
      <w:lvlJc w:val="left"/>
      <w:pPr>
        <w:ind w:left="502" w:hanging="360"/>
      </w:pPr>
      <w:rPr>
        <w:rFonts w:hint="default"/>
      </w:rPr>
    </w:lvl>
    <w:lvl w:ilvl="1">
      <w:start w:val="1"/>
      <w:numFmt w:val="decimal"/>
      <w:lvlText w:val="%1.%2."/>
      <w:lvlJc w:val="left"/>
      <w:pPr>
        <w:ind w:left="574" w:hanging="432"/>
      </w:pPr>
      <w:rPr>
        <w:rFonts w:hint="default"/>
      </w:rPr>
    </w:lvl>
    <w:lvl w:ilvl="2">
      <w:start w:val="1"/>
      <w:numFmt w:val="decimal"/>
      <w:lvlText w:val="%1.%2.%3."/>
      <w:lvlJc w:val="left"/>
      <w:pPr>
        <w:ind w:left="1781" w:hanging="504"/>
      </w:pPr>
      <w:rPr>
        <w:rFonts w:hint="default"/>
        <w:b w:val="0"/>
        <w:i w:val="0"/>
        <w:color w:val="auto"/>
      </w:rPr>
    </w:lvl>
    <w:lvl w:ilvl="3">
      <w:start w:val="1"/>
      <w:numFmt w:val="decimal"/>
      <w:lvlText w:val="%1.%2.%3.%4."/>
      <w:lvlJc w:val="left"/>
      <w:pPr>
        <w:ind w:left="220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1F3B62F3"/>
    <w:multiLevelType w:val="hybridMultilevel"/>
    <w:tmpl w:val="BBEAADD4"/>
    <w:lvl w:ilvl="0" w:tplc="107A7312">
      <w:start w:val="1"/>
      <w:numFmt w:val="lowerLetter"/>
      <w:lvlText w:val="%1)"/>
      <w:lvlJc w:val="left"/>
      <w:pPr>
        <w:ind w:left="222" w:hanging="708"/>
      </w:pPr>
      <w:rPr>
        <w:rFonts w:ascii="Times New Roman" w:eastAsia="Times New Roman" w:hAnsi="Times New Roman" w:cs="Times New Roman" w:hint="default"/>
        <w:w w:val="100"/>
        <w:sz w:val="22"/>
        <w:szCs w:val="22"/>
        <w:lang w:val="pt-BR" w:eastAsia="pt-BR" w:bidi="pt-BR"/>
      </w:rPr>
    </w:lvl>
    <w:lvl w:ilvl="1" w:tplc="0F6C2062">
      <w:numFmt w:val="bullet"/>
      <w:lvlText w:val="•"/>
      <w:lvlJc w:val="left"/>
      <w:pPr>
        <w:ind w:left="1200" w:hanging="708"/>
      </w:pPr>
      <w:rPr>
        <w:rFonts w:hint="default"/>
        <w:lang w:val="pt-BR" w:eastAsia="pt-BR" w:bidi="pt-BR"/>
      </w:rPr>
    </w:lvl>
    <w:lvl w:ilvl="2" w:tplc="AF1682A6">
      <w:numFmt w:val="bullet"/>
      <w:lvlText w:val="•"/>
      <w:lvlJc w:val="left"/>
      <w:pPr>
        <w:ind w:left="2180" w:hanging="708"/>
      </w:pPr>
      <w:rPr>
        <w:rFonts w:hint="default"/>
        <w:lang w:val="pt-BR" w:eastAsia="pt-BR" w:bidi="pt-BR"/>
      </w:rPr>
    </w:lvl>
    <w:lvl w:ilvl="3" w:tplc="7AB01A3E">
      <w:numFmt w:val="bullet"/>
      <w:lvlText w:val="•"/>
      <w:lvlJc w:val="left"/>
      <w:pPr>
        <w:ind w:left="3160" w:hanging="708"/>
      </w:pPr>
      <w:rPr>
        <w:rFonts w:hint="default"/>
        <w:lang w:val="pt-BR" w:eastAsia="pt-BR" w:bidi="pt-BR"/>
      </w:rPr>
    </w:lvl>
    <w:lvl w:ilvl="4" w:tplc="FDE26F66">
      <w:numFmt w:val="bullet"/>
      <w:lvlText w:val="•"/>
      <w:lvlJc w:val="left"/>
      <w:pPr>
        <w:ind w:left="4140" w:hanging="708"/>
      </w:pPr>
      <w:rPr>
        <w:rFonts w:hint="default"/>
        <w:lang w:val="pt-BR" w:eastAsia="pt-BR" w:bidi="pt-BR"/>
      </w:rPr>
    </w:lvl>
    <w:lvl w:ilvl="5" w:tplc="3C62D628">
      <w:numFmt w:val="bullet"/>
      <w:lvlText w:val="•"/>
      <w:lvlJc w:val="left"/>
      <w:pPr>
        <w:ind w:left="5120" w:hanging="708"/>
      </w:pPr>
      <w:rPr>
        <w:rFonts w:hint="default"/>
        <w:lang w:val="pt-BR" w:eastAsia="pt-BR" w:bidi="pt-BR"/>
      </w:rPr>
    </w:lvl>
    <w:lvl w:ilvl="6" w:tplc="60AC3DE2">
      <w:numFmt w:val="bullet"/>
      <w:lvlText w:val="•"/>
      <w:lvlJc w:val="left"/>
      <w:pPr>
        <w:ind w:left="6100" w:hanging="708"/>
      </w:pPr>
      <w:rPr>
        <w:rFonts w:hint="default"/>
        <w:lang w:val="pt-BR" w:eastAsia="pt-BR" w:bidi="pt-BR"/>
      </w:rPr>
    </w:lvl>
    <w:lvl w:ilvl="7" w:tplc="65E430C2">
      <w:numFmt w:val="bullet"/>
      <w:lvlText w:val="•"/>
      <w:lvlJc w:val="left"/>
      <w:pPr>
        <w:ind w:left="7080" w:hanging="708"/>
      </w:pPr>
      <w:rPr>
        <w:rFonts w:hint="default"/>
        <w:lang w:val="pt-BR" w:eastAsia="pt-BR" w:bidi="pt-BR"/>
      </w:rPr>
    </w:lvl>
    <w:lvl w:ilvl="8" w:tplc="F6C4617E">
      <w:numFmt w:val="bullet"/>
      <w:lvlText w:val="•"/>
      <w:lvlJc w:val="left"/>
      <w:pPr>
        <w:ind w:left="8060" w:hanging="708"/>
      </w:pPr>
      <w:rPr>
        <w:rFonts w:hint="default"/>
        <w:lang w:val="pt-BR" w:eastAsia="pt-BR" w:bidi="pt-BR"/>
      </w:rPr>
    </w:lvl>
  </w:abstractNum>
  <w:abstractNum w:abstractNumId="13">
    <w:nsid w:val="1F9C628F"/>
    <w:multiLevelType w:val="hybridMultilevel"/>
    <w:tmpl w:val="9F88993C"/>
    <w:lvl w:ilvl="0" w:tplc="35DEDA0E">
      <w:numFmt w:val="bullet"/>
      <w:lvlText w:val="-"/>
      <w:lvlJc w:val="left"/>
      <w:pPr>
        <w:ind w:left="58" w:hanging="128"/>
      </w:pPr>
      <w:rPr>
        <w:rFonts w:ascii="Times New Roman" w:eastAsia="Times New Roman" w:hAnsi="Times New Roman" w:cs="Times New Roman" w:hint="default"/>
        <w:w w:val="100"/>
        <w:sz w:val="22"/>
        <w:szCs w:val="22"/>
        <w:lang w:val="pt-BR" w:eastAsia="pt-BR" w:bidi="pt-BR"/>
      </w:rPr>
    </w:lvl>
    <w:lvl w:ilvl="1" w:tplc="FDB8327C">
      <w:numFmt w:val="bullet"/>
      <w:lvlText w:val="•"/>
      <w:lvlJc w:val="left"/>
      <w:pPr>
        <w:ind w:left="506" w:hanging="128"/>
      </w:pPr>
      <w:rPr>
        <w:rFonts w:hint="default"/>
        <w:lang w:val="pt-BR" w:eastAsia="pt-BR" w:bidi="pt-BR"/>
      </w:rPr>
    </w:lvl>
    <w:lvl w:ilvl="2" w:tplc="4072BAF2">
      <w:numFmt w:val="bullet"/>
      <w:lvlText w:val="•"/>
      <w:lvlJc w:val="left"/>
      <w:pPr>
        <w:ind w:left="953" w:hanging="128"/>
      </w:pPr>
      <w:rPr>
        <w:rFonts w:hint="default"/>
        <w:lang w:val="pt-BR" w:eastAsia="pt-BR" w:bidi="pt-BR"/>
      </w:rPr>
    </w:lvl>
    <w:lvl w:ilvl="3" w:tplc="77A46858">
      <w:numFmt w:val="bullet"/>
      <w:lvlText w:val="•"/>
      <w:lvlJc w:val="left"/>
      <w:pPr>
        <w:ind w:left="1399" w:hanging="128"/>
      </w:pPr>
      <w:rPr>
        <w:rFonts w:hint="default"/>
        <w:lang w:val="pt-BR" w:eastAsia="pt-BR" w:bidi="pt-BR"/>
      </w:rPr>
    </w:lvl>
    <w:lvl w:ilvl="4" w:tplc="6C28C2A2">
      <w:numFmt w:val="bullet"/>
      <w:lvlText w:val="•"/>
      <w:lvlJc w:val="left"/>
      <w:pPr>
        <w:ind w:left="1846" w:hanging="128"/>
      </w:pPr>
      <w:rPr>
        <w:rFonts w:hint="default"/>
        <w:lang w:val="pt-BR" w:eastAsia="pt-BR" w:bidi="pt-BR"/>
      </w:rPr>
    </w:lvl>
    <w:lvl w:ilvl="5" w:tplc="330EF030">
      <w:numFmt w:val="bullet"/>
      <w:lvlText w:val="•"/>
      <w:lvlJc w:val="left"/>
      <w:pPr>
        <w:ind w:left="2293" w:hanging="128"/>
      </w:pPr>
      <w:rPr>
        <w:rFonts w:hint="default"/>
        <w:lang w:val="pt-BR" w:eastAsia="pt-BR" w:bidi="pt-BR"/>
      </w:rPr>
    </w:lvl>
    <w:lvl w:ilvl="6" w:tplc="F348ABE0">
      <w:numFmt w:val="bullet"/>
      <w:lvlText w:val="•"/>
      <w:lvlJc w:val="left"/>
      <w:pPr>
        <w:ind w:left="2739" w:hanging="128"/>
      </w:pPr>
      <w:rPr>
        <w:rFonts w:hint="default"/>
        <w:lang w:val="pt-BR" w:eastAsia="pt-BR" w:bidi="pt-BR"/>
      </w:rPr>
    </w:lvl>
    <w:lvl w:ilvl="7" w:tplc="322C1060">
      <w:numFmt w:val="bullet"/>
      <w:lvlText w:val="•"/>
      <w:lvlJc w:val="left"/>
      <w:pPr>
        <w:ind w:left="3186" w:hanging="128"/>
      </w:pPr>
      <w:rPr>
        <w:rFonts w:hint="default"/>
        <w:lang w:val="pt-BR" w:eastAsia="pt-BR" w:bidi="pt-BR"/>
      </w:rPr>
    </w:lvl>
    <w:lvl w:ilvl="8" w:tplc="ADD8E5F2">
      <w:numFmt w:val="bullet"/>
      <w:lvlText w:val="•"/>
      <w:lvlJc w:val="left"/>
      <w:pPr>
        <w:ind w:left="3632" w:hanging="128"/>
      </w:pPr>
      <w:rPr>
        <w:rFonts w:hint="default"/>
        <w:lang w:val="pt-BR" w:eastAsia="pt-BR" w:bidi="pt-BR"/>
      </w:rPr>
    </w:lvl>
  </w:abstractNum>
  <w:abstractNum w:abstractNumId="14">
    <w:nsid w:val="239D0013"/>
    <w:multiLevelType w:val="hybridMultilevel"/>
    <w:tmpl w:val="FD7E54B8"/>
    <w:lvl w:ilvl="0" w:tplc="9D9E53B2">
      <w:start w:val="11"/>
      <w:numFmt w:val="upperRoman"/>
      <w:lvlText w:val="%1"/>
      <w:lvlJc w:val="left"/>
      <w:pPr>
        <w:ind w:left="522" w:hanging="300"/>
      </w:pPr>
      <w:rPr>
        <w:rFonts w:ascii="Times New Roman" w:eastAsia="Times New Roman" w:hAnsi="Times New Roman" w:cs="Times New Roman" w:hint="default"/>
        <w:b/>
        <w:bCs/>
        <w:spacing w:val="-2"/>
        <w:w w:val="100"/>
        <w:sz w:val="22"/>
        <w:szCs w:val="22"/>
        <w:lang w:val="pt-BR" w:eastAsia="pt-BR" w:bidi="pt-BR"/>
      </w:rPr>
    </w:lvl>
    <w:lvl w:ilvl="1" w:tplc="3CB08246">
      <w:numFmt w:val="bullet"/>
      <w:lvlText w:val=""/>
      <w:lvlJc w:val="left"/>
      <w:pPr>
        <w:ind w:left="1662" w:hanging="360"/>
      </w:pPr>
      <w:rPr>
        <w:rFonts w:ascii="Symbol" w:eastAsia="Symbol" w:hAnsi="Symbol" w:cs="Symbol" w:hint="default"/>
        <w:w w:val="100"/>
        <w:sz w:val="22"/>
        <w:szCs w:val="22"/>
        <w:lang w:val="pt-BR" w:eastAsia="pt-BR" w:bidi="pt-BR"/>
      </w:rPr>
    </w:lvl>
    <w:lvl w:ilvl="2" w:tplc="1B9458DC">
      <w:numFmt w:val="bullet"/>
      <w:lvlText w:val="•"/>
      <w:lvlJc w:val="left"/>
      <w:pPr>
        <w:ind w:left="2588" w:hanging="360"/>
      </w:pPr>
      <w:rPr>
        <w:rFonts w:hint="default"/>
        <w:lang w:val="pt-BR" w:eastAsia="pt-BR" w:bidi="pt-BR"/>
      </w:rPr>
    </w:lvl>
    <w:lvl w:ilvl="3" w:tplc="8548A416">
      <w:numFmt w:val="bullet"/>
      <w:lvlText w:val="•"/>
      <w:lvlJc w:val="left"/>
      <w:pPr>
        <w:ind w:left="3517" w:hanging="360"/>
      </w:pPr>
      <w:rPr>
        <w:rFonts w:hint="default"/>
        <w:lang w:val="pt-BR" w:eastAsia="pt-BR" w:bidi="pt-BR"/>
      </w:rPr>
    </w:lvl>
    <w:lvl w:ilvl="4" w:tplc="5E1A83F4">
      <w:numFmt w:val="bullet"/>
      <w:lvlText w:val="•"/>
      <w:lvlJc w:val="left"/>
      <w:pPr>
        <w:ind w:left="4446" w:hanging="360"/>
      </w:pPr>
      <w:rPr>
        <w:rFonts w:hint="default"/>
        <w:lang w:val="pt-BR" w:eastAsia="pt-BR" w:bidi="pt-BR"/>
      </w:rPr>
    </w:lvl>
    <w:lvl w:ilvl="5" w:tplc="8D50C8CA">
      <w:numFmt w:val="bullet"/>
      <w:lvlText w:val="•"/>
      <w:lvlJc w:val="left"/>
      <w:pPr>
        <w:ind w:left="5375" w:hanging="360"/>
      </w:pPr>
      <w:rPr>
        <w:rFonts w:hint="default"/>
        <w:lang w:val="pt-BR" w:eastAsia="pt-BR" w:bidi="pt-BR"/>
      </w:rPr>
    </w:lvl>
    <w:lvl w:ilvl="6" w:tplc="A56A3C96">
      <w:numFmt w:val="bullet"/>
      <w:lvlText w:val="•"/>
      <w:lvlJc w:val="left"/>
      <w:pPr>
        <w:ind w:left="6304" w:hanging="360"/>
      </w:pPr>
      <w:rPr>
        <w:rFonts w:hint="default"/>
        <w:lang w:val="pt-BR" w:eastAsia="pt-BR" w:bidi="pt-BR"/>
      </w:rPr>
    </w:lvl>
    <w:lvl w:ilvl="7" w:tplc="C48CB1A8">
      <w:numFmt w:val="bullet"/>
      <w:lvlText w:val="•"/>
      <w:lvlJc w:val="left"/>
      <w:pPr>
        <w:ind w:left="7233" w:hanging="360"/>
      </w:pPr>
      <w:rPr>
        <w:rFonts w:hint="default"/>
        <w:lang w:val="pt-BR" w:eastAsia="pt-BR" w:bidi="pt-BR"/>
      </w:rPr>
    </w:lvl>
    <w:lvl w:ilvl="8" w:tplc="E76A5BB2">
      <w:numFmt w:val="bullet"/>
      <w:lvlText w:val="•"/>
      <w:lvlJc w:val="left"/>
      <w:pPr>
        <w:ind w:left="8162" w:hanging="360"/>
      </w:pPr>
      <w:rPr>
        <w:rFonts w:hint="default"/>
        <w:lang w:val="pt-BR" w:eastAsia="pt-BR" w:bidi="pt-BR"/>
      </w:rPr>
    </w:lvl>
  </w:abstractNum>
  <w:abstractNum w:abstractNumId="15">
    <w:nsid w:val="24D414C8"/>
    <w:multiLevelType w:val="hybridMultilevel"/>
    <w:tmpl w:val="F5B6E288"/>
    <w:lvl w:ilvl="0" w:tplc="FA9A9000">
      <w:start w:val="1"/>
      <w:numFmt w:val="lowerLetter"/>
      <w:lvlText w:val="%1)"/>
      <w:lvlJc w:val="left"/>
      <w:pPr>
        <w:ind w:left="540" w:hanging="228"/>
      </w:pPr>
      <w:rPr>
        <w:rFonts w:ascii="Times New Roman" w:eastAsia="Times New Roman" w:hAnsi="Times New Roman" w:cs="Times New Roman" w:hint="default"/>
        <w:w w:val="100"/>
        <w:sz w:val="22"/>
        <w:szCs w:val="22"/>
        <w:lang w:val="pt-BR" w:eastAsia="pt-BR" w:bidi="pt-BR"/>
      </w:rPr>
    </w:lvl>
    <w:lvl w:ilvl="1" w:tplc="ED1600AA">
      <w:numFmt w:val="bullet"/>
      <w:lvlText w:val="•"/>
      <w:lvlJc w:val="left"/>
      <w:pPr>
        <w:ind w:left="1515" w:hanging="228"/>
      </w:pPr>
      <w:rPr>
        <w:rFonts w:hint="default"/>
        <w:lang w:val="pt-BR" w:eastAsia="pt-BR" w:bidi="pt-BR"/>
      </w:rPr>
    </w:lvl>
    <w:lvl w:ilvl="2" w:tplc="B0729FF8">
      <w:numFmt w:val="bullet"/>
      <w:lvlText w:val="•"/>
      <w:lvlJc w:val="left"/>
      <w:pPr>
        <w:ind w:left="2491" w:hanging="228"/>
      </w:pPr>
      <w:rPr>
        <w:rFonts w:hint="default"/>
        <w:lang w:val="pt-BR" w:eastAsia="pt-BR" w:bidi="pt-BR"/>
      </w:rPr>
    </w:lvl>
    <w:lvl w:ilvl="3" w:tplc="8EDAEC3E">
      <w:numFmt w:val="bullet"/>
      <w:lvlText w:val="•"/>
      <w:lvlJc w:val="left"/>
      <w:pPr>
        <w:ind w:left="3467" w:hanging="228"/>
      </w:pPr>
      <w:rPr>
        <w:rFonts w:hint="default"/>
        <w:lang w:val="pt-BR" w:eastAsia="pt-BR" w:bidi="pt-BR"/>
      </w:rPr>
    </w:lvl>
    <w:lvl w:ilvl="4" w:tplc="8A9C1D3E">
      <w:numFmt w:val="bullet"/>
      <w:lvlText w:val="•"/>
      <w:lvlJc w:val="left"/>
      <w:pPr>
        <w:ind w:left="4443" w:hanging="228"/>
      </w:pPr>
      <w:rPr>
        <w:rFonts w:hint="default"/>
        <w:lang w:val="pt-BR" w:eastAsia="pt-BR" w:bidi="pt-BR"/>
      </w:rPr>
    </w:lvl>
    <w:lvl w:ilvl="5" w:tplc="2D82577E">
      <w:numFmt w:val="bullet"/>
      <w:lvlText w:val="•"/>
      <w:lvlJc w:val="left"/>
      <w:pPr>
        <w:ind w:left="5419" w:hanging="228"/>
      </w:pPr>
      <w:rPr>
        <w:rFonts w:hint="default"/>
        <w:lang w:val="pt-BR" w:eastAsia="pt-BR" w:bidi="pt-BR"/>
      </w:rPr>
    </w:lvl>
    <w:lvl w:ilvl="6" w:tplc="D9A651CE">
      <w:numFmt w:val="bullet"/>
      <w:lvlText w:val="•"/>
      <w:lvlJc w:val="left"/>
      <w:pPr>
        <w:ind w:left="6395" w:hanging="228"/>
      </w:pPr>
      <w:rPr>
        <w:rFonts w:hint="default"/>
        <w:lang w:val="pt-BR" w:eastAsia="pt-BR" w:bidi="pt-BR"/>
      </w:rPr>
    </w:lvl>
    <w:lvl w:ilvl="7" w:tplc="D3FCF89E">
      <w:numFmt w:val="bullet"/>
      <w:lvlText w:val="•"/>
      <w:lvlJc w:val="left"/>
      <w:pPr>
        <w:ind w:left="7371" w:hanging="228"/>
      </w:pPr>
      <w:rPr>
        <w:rFonts w:hint="default"/>
        <w:lang w:val="pt-BR" w:eastAsia="pt-BR" w:bidi="pt-BR"/>
      </w:rPr>
    </w:lvl>
    <w:lvl w:ilvl="8" w:tplc="804C69BE">
      <w:numFmt w:val="bullet"/>
      <w:lvlText w:val="•"/>
      <w:lvlJc w:val="left"/>
      <w:pPr>
        <w:ind w:left="8347" w:hanging="228"/>
      </w:pPr>
      <w:rPr>
        <w:rFonts w:hint="default"/>
        <w:lang w:val="pt-BR" w:eastAsia="pt-BR" w:bidi="pt-BR"/>
      </w:rPr>
    </w:lvl>
  </w:abstractNum>
  <w:abstractNum w:abstractNumId="16">
    <w:nsid w:val="267C17B9"/>
    <w:multiLevelType w:val="hybridMultilevel"/>
    <w:tmpl w:val="9CC49C12"/>
    <w:lvl w:ilvl="0" w:tplc="DEB0B584">
      <w:start w:val="1"/>
      <w:numFmt w:val="lowerLetter"/>
      <w:lvlText w:val="%1)"/>
      <w:lvlJc w:val="left"/>
      <w:pPr>
        <w:ind w:left="312" w:hanging="284"/>
      </w:pPr>
      <w:rPr>
        <w:rFonts w:ascii="Times New Roman" w:eastAsia="Times New Roman" w:hAnsi="Times New Roman" w:cs="Times New Roman" w:hint="default"/>
        <w:w w:val="100"/>
        <w:sz w:val="22"/>
        <w:szCs w:val="22"/>
        <w:lang w:val="pt-BR" w:eastAsia="pt-BR" w:bidi="pt-BR"/>
      </w:rPr>
    </w:lvl>
    <w:lvl w:ilvl="1" w:tplc="FA3C8E80">
      <w:numFmt w:val="bullet"/>
      <w:lvlText w:val="•"/>
      <w:lvlJc w:val="left"/>
      <w:pPr>
        <w:ind w:left="1317" w:hanging="284"/>
      </w:pPr>
      <w:rPr>
        <w:rFonts w:hint="default"/>
        <w:lang w:val="pt-BR" w:eastAsia="pt-BR" w:bidi="pt-BR"/>
      </w:rPr>
    </w:lvl>
    <w:lvl w:ilvl="2" w:tplc="2A94D646">
      <w:numFmt w:val="bullet"/>
      <w:lvlText w:val="•"/>
      <w:lvlJc w:val="left"/>
      <w:pPr>
        <w:ind w:left="2315" w:hanging="284"/>
      </w:pPr>
      <w:rPr>
        <w:rFonts w:hint="default"/>
        <w:lang w:val="pt-BR" w:eastAsia="pt-BR" w:bidi="pt-BR"/>
      </w:rPr>
    </w:lvl>
    <w:lvl w:ilvl="3" w:tplc="CC902D3A">
      <w:numFmt w:val="bullet"/>
      <w:lvlText w:val="•"/>
      <w:lvlJc w:val="left"/>
      <w:pPr>
        <w:ind w:left="3313" w:hanging="284"/>
      </w:pPr>
      <w:rPr>
        <w:rFonts w:hint="default"/>
        <w:lang w:val="pt-BR" w:eastAsia="pt-BR" w:bidi="pt-BR"/>
      </w:rPr>
    </w:lvl>
    <w:lvl w:ilvl="4" w:tplc="647082C4">
      <w:numFmt w:val="bullet"/>
      <w:lvlText w:val="•"/>
      <w:lvlJc w:val="left"/>
      <w:pPr>
        <w:ind w:left="4311" w:hanging="284"/>
      </w:pPr>
      <w:rPr>
        <w:rFonts w:hint="default"/>
        <w:lang w:val="pt-BR" w:eastAsia="pt-BR" w:bidi="pt-BR"/>
      </w:rPr>
    </w:lvl>
    <w:lvl w:ilvl="5" w:tplc="35F8EB4E">
      <w:numFmt w:val="bullet"/>
      <w:lvlText w:val="•"/>
      <w:lvlJc w:val="left"/>
      <w:pPr>
        <w:ind w:left="5309" w:hanging="284"/>
      </w:pPr>
      <w:rPr>
        <w:rFonts w:hint="default"/>
        <w:lang w:val="pt-BR" w:eastAsia="pt-BR" w:bidi="pt-BR"/>
      </w:rPr>
    </w:lvl>
    <w:lvl w:ilvl="6" w:tplc="A692CF7A">
      <w:numFmt w:val="bullet"/>
      <w:lvlText w:val="•"/>
      <w:lvlJc w:val="left"/>
      <w:pPr>
        <w:ind w:left="6307" w:hanging="284"/>
      </w:pPr>
      <w:rPr>
        <w:rFonts w:hint="default"/>
        <w:lang w:val="pt-BR" w:eastAsia="pt-BR" w:bidi="pt-BR"/>
      </w:rPr>
    </w:lvl>
    <w:lvl w:ilvl="7" w:tplc="14D8F3BA">
      <w:numFmt w:val="bullet"/>
      <w:lvlText w:val="•"/>
      <w:lvlJc w:val="left"/>
      <w:pPr>
        <w:ind w:left="7305" w:hanging="284"/>
      </w:pPr>
      <w:rPr>
        <w:rFonts w:hint="default"/>
        <w:lang w:val="pt-BR" w:eastAsia="pt-BR" w:bidi="pt-BR"/>
      </w:rPr>
    </w:lvl>
    <w:lvl w:ilvl="8" w:tplc="B1DCE566">
      <w:numFmt w:val="bullet"/>
      <w:lvlText w:val="•"/>
      <w:lvlJc w:val="left"/>
      <w:pPr>
        <w:ind w:left="8303" w:hanging="284"/>
      </w:pPr>
      <w:rPr>
        <w:rFonts w:hint="default"/>
        <w:lang w:val="pt-BR" w:eastAsia="pt-BR" w:bidi="pt-BR"/>
      </w:rPr>
    </w:lvl>
  </w:abstractNum>
  <w:abstractNum w:abstractNumId="17">
    <w:nsid w:val="28697FF7"/>
    <w:multiLevelType w:val="hybridMultilevel"/>
    <w:tmpl w:val="F4DA1082"/>
    <w:lvl w:ilvl="0" w:tplc="86F6F926">
      <w:start w:val="1"/>
      <w:numFmt w:val="lowerLetter"/>
      <w:lvlText w:val="%1)"/>
      <w:lvlJc w:val="left"/>
      <w:pPr>
        <w:ind w:left="312" w:hanging="228"/>
      </w:pPr>
      <w:rPr>
        <w:rFonts w:ascii="Times New Roman" w:eastAsia="Times New Roman" w:hAnsi="Times New Roman" w:cs="Times New Roman" w:hint="default"/>
        <w:w w:val="100"/>
        <w:sz w:val="22"/>
        <w:szCs w:val="22"/>
        <w:lang w:val="pt-BR" w:eastAsia="pt-BR" w:bidi="pt-BR"/>
      </w:rPr>
    </w:lvl>
    <w:lvl w:ilvl="1" w:tplc="B67A007A">
      <w:numFmt w:val="bullet"/>
      <w:lvlText w:val="•"/>
      <w:lvlJc w:val="left"/>
      <w:pPr>
        <w:ind w:left="1317" w:hanging="228"/>
      </w:pPr>
      <w:rPr>
        <w:rFonts w:hint="default"/>
        <w:lang w:val="pt-BR" w:eastAsia="pt-BR" w:bidi="pt-BR"/>
      </w:rPr>
    </w:lvl>
    <w:lvl w:ilvl="2" w:tplc="BDCA66DE">
      <w:numFmt w:val="bullet"/>
      <w:lvlText w:val="•"/>
      <w:lvlJc w:val="left"/>
      <w:pPr>
        <w:ind w:left="2315" w:hanging="228"/>
      </w:pPr>
      <w:rPr>
        <w:rFonts w:hint="default"/>
        <w:lang w:val="pt-BR" w:eastAsia="pt-BR" w:bidi="pt-BR"/>
      </w:rPr>
    </w:lvl>
    <w:lvl w:ilvl="3" w:tplc="BE2E6888">
      <w:numFmt w:val="bullet"/>
      <w:lvlText w:val="•"/>
      <w:lvlJc w:val="left"/>
      <w:pPr>
        <w:ind w:left="3313" w:hanging="228"/>
      </w:pPr>
      <w:rPr>
        <w:rFonts w:hint="default"/>
        <w:lang w:val="pt-BR" w:eastAsia="pt-BR" w:bidi="pt-BR"/>
      </w:rPr>
    </w:lvl>
    <w:lvl w:ilvl="4" w:tplc="9C4CC116">
      <w:numFmt w:val="bullet"/>
      <w:lvlText w:val="•"/>
      <w:lvlJc w:val="left"/>
      <w:pPr>
        <w:ind w:left="4311" w:hanging="228"/>
      </w:pPr>
      <w:rPr>
        <w:rFonts w:hint="default"/>
        <w:lang w:val="pt-BR" w:eastAsia="pt-BR" w:bidi="pt-BR"/>
      </w:rPr>
    </w:lvl>
    <w:lvl w:ilvl="5" w:tplc="119E5320">
      <w:numFmt w:val="bullet"/>
      <w:lvlText w:val="•"/>
      <w:lvlJc w:val="left"/>
      <w:pPr>
        <w:ind w:left="5309" w:hanging="228"/>
      </w:pPr>
      <w:rPr>
        <w:rFonts w:hint="default"/>
        <w:lang w:val="pt-BR" w:eastAsia="pt-BR" w:bidi="pt-BR"/>
      </w:rPr>
    </w:lvl>
    <w:lvl w:ilvl="6" w:tplc="7EEEEA7E">
      <w:numFmt w:val="bullet"/>
      <w:lvlText w:val="•"/>
      <w:lvlJc w:val="left"/>
      <w:pPr>
        <w:ind w:left="6307" w:hanging="228"/>
      </w:pPr>
      <w:rPr>
        <w:rFonts w:hint="default"/>
        <w:lang w:val="pt-BR" w:eastAsia="pt-BR" w:bidi="pt-BR"/>
      </w:rPr>
    </w:lvl>
    <w:lvl w:ilvl="7" w:tplc="92E24D1C">
      <w:numFmt w:val="bullet"/>
      <w:lvlText w:val="•"/>
      <w:lvlJc w:val="left"/>
      <w:pPr>
        <w:ind w:left="7305" w:hanging="228"/>
      </w:pPr>
      <w:rPr>
        <w:rFonts w:hint="default"/>
        <w:lang w:val="pt-BR" w:eastAsia="pt-BR" w:bidi="pt-BR"/>
      </w:rPr>
    </w:lvl>
    <w:lvl w:ilvl="8" w:tplc="86F4B8F6">
      <w:numFmt w:val="bullet"/>
      <w:lvlText w:val="•"/>
      <w:lvlJc w:val="left"/>
      <w:pPr>
        <w:ind w:left="8303" w:hanging="228"/>
      </w:pPr>
      <w:rPr>
        <w:rFonts w:hint="default"/>
        <w:lang w:val="pt-BR" w:eastAsia="pt-BR" w:bidi="pt-BR"/>
      </w:rPr>
    </w:lvl>
  </w:abstractNum>
  <w:abstractNum w:abstractNumId="18">
    <w:nsid w:val="327D1EF0"/>
    <w:multiLevelType w:val="hybridMultilevel"/>
    <w:tmpl w:val="35A8D17A"/>
    <w:lvl w:ilvl="0" w:tplc="CD8E54EE">
      <w:start w:val="1"/>
      <w:numFmt w:val="lowerLetter"/>
      <w:lvlText w:val="%1)"/>
      <w:lvlJc w:val="left"/>
      <w:pPr>
        <w:ind w:left="312" w:hanging="234"/>
      </w:pPr>
      <w:rPr>
        <w:rFonts w:ascii="Times New Roman" w:eastAsia="Times New Roman" w:hAnsi="Times New Roman" w:cs="Times New Roman" w:hint="default"/>
        <w:w w:val="100"/>
        <w:sz w:val="22"/>
        <w:szCs w:val="22"/>
        <w:lang w:val="pt-BR" w:eastAsia="pt-BR" w:bidi="pt-BR"/>
      </w:rPr>
    </w:lvl>
    <w:lvl w:ilvl="1" w:tplc="8286F868">
      <w:numFmt w:val="bullet"/>
      <w:lvlText w:val="•"/>
      <w:lvlJc w:val="left"/>
      <w:pPr>
        <w:ind w:left="1317" w:hanging="234"/>
      </w:pPr>
      <w:rPr>
        <w:rFonts w:hint="default"/>
        <w:lang w:val="pt-BR" w:eastAsia="pt-BR" w:bidi="pt-BR"/>
      </w:rPr>
    </w:lvl>
    <w:lvl w:ilvl="2" w:tplc="65E45B62">
      <w:numFmt w:val="bullet"/>
      <w:lvlText w:val="•"/>
      <w:lvlJc w:val="left"/>
      <w:pPr>
        <w:ind w:left="2315" w:hanging="234"/>
      </w:pPr>
      <w:rPr>
        <w:rFonts w:hint="default"/>
        <w:lang w:val="pt-BR" w:eastAsia="pt-BR" w:bidi="pt-BR"/>
      </w:rPr>
    </w:lvl>
    <w:lvl w:ilvl="3" w:tplc="5846FD3A">
      <w:numFmt w:val="bullet"/>
      <w:lvlText w:val="•"/>
      <w:lvlJc w:val="left"/>
      <w:pPr>
        <w:ind w:left="3313" w:hanging="234"/>
      </w:pPr>
      <w:rPr>
        <w:rFonts w:hint="default"/>
        <w:lang w:val="pt-BR" w:eastAsia="pt-BR" w:bidi="pt-BR"/>
      </w:rPr>
    </w:lvl>
    <w:lvl w:ilvl="4" w:tplc="23C6AC24">
      <w:numFmt w:val="bullet"/>
      <w:lvlText w:val="•"/>
      <w:lvlJc w:val="left"/>
      <w:pPr>
        <w:ind w:left="4311" w:hanging="234"/>
      </w:pPr>
      <w:rPr>
        <w:rFonts w:hint="default"/>
        <w:lang w:val="pt-BR" w:eastAsia="pt-BR" w:bidi="pt-BR"/>
      </w:rPr>
    </w:lvl>
    <w:lvl w:ilvl="5" w:tplc="71DC7780">
      <w:numFmt w:val="bullet"/>
      <w:lvlText w:val="•"/>
      <w:lvlJc w:val="left"/>
      <w:pPr>
        <w:ind w:left="5309" w:hanging="234"/>
      </w:pPr>
      <w:rPr>
        <w:rFonts w:hint="default"/>
        <w:lang w:val="pt-BR" w:eastAsia="pt-BR" w:bidi="pt-BR"/>
      </w:rPr>
    </w:lvl>
    <w:lvl w:ilvl="6" w:tplc="FF78369E">
      <w:numFmt w:val="bullet"/>
      <w:lvlText w:val="•"/>
      <w:lvlJc w:val="left"/>
      <w:pPr>
        <w:ind w:left="6307" w:hanging="234"/>
      </w:pPr>
      <w:rPr>
        <w:rFonts w:hint="default"/>
        <w:lang w:val="pt-BR" w:eastAsia="pt-BR" w:bidi="pt-BR"/>
      </w:rPr>
    </w:lvl>
    <w:lvl w:ilvl="7" w:tplc="D59C7230">
      <w:numFmt w:val="bullet"/>
      <w:lvlText w:val="•"/>
      <w:lvlJc w:val="left"/>
      <w:pPr>
        <w:ind w:left="7305" w:hanging="234"/>
      </w:pPr>
      <w:rPr>
        <w:rFonts w:hint="default"/>
        <w:lang w:val="pt-BR" w:eastAsia="pt-BR" w:bidi="pt-BR"/>
      </w:rPr>
    </w:lvl>
    <w:lvl w:ilvl="8" w:tplc="0E6A41AA">
      <w:numFmt w:val="bullet"/>
      <w:lvlText w:val="•"/>
      <w:lvlJc w:val="left"/>
      <w:pPr>
        <w:ind w:left="8303" w:hanging="234"/>
      </w:pPr>
      <w:rPr>
        <w:rFonts w:hint="default"/>
        <w:lang w:val="pt-BR" w:eastAsia="pt-BR" w:bidi="pt-BR"/>
      </w:rPr>
    </w:lvl>
  </w:abstractNum>
  <w:abstractNum w:abstractNumId="19">
    <w:nsid w:val="33E929EE"/>
    <w:multiLevelType w:val="multilevel"/>
    <w:tmpl w:val="E7DA165E"/>
    <w:lvl w:ilvl="0">
      <w:start w:val="6"/>
      <w:numFmt w:val="decimal"/>
      <w:lvlText w:val="%1"/>
      <w:lvlJc w:val="left"/>
      <w:pPr>
        <w:ind w:left="312" w:hanging="409"/>
      </w:pPr>
      <w:rPr>
        <w:rFonts w:hint="default"/>
        <w:lang w:val="pt-BR" w:eastAsia="pt-BR" w:bidi="pt-BR"/>
      </w:rPr>
    </w:lvl>
    <w:lvl w:ilvl="1">
      <w:start w:val="6"/>
      <w:numFmt w:val="decimal"/>
      <w:lvlText w:val="%1.%2"/>
      <w:lvlJc w:val="left"/>
      <w:pPr>
        <w:ind w:left="312" w:hanging="409"/>
      </w:pPr>
      <w:rPr>
        <w:rFonts w:ascii="Times New Roman" w:eastAsia="Times New Roman" w:hAnsi="Times New Roman" w:cs="Times New Roman" w:hint="default"/>
        <w:b/>
        <w:bCs/>
        <w:w w:val="100"/>
        <w:sz w:val="22"/>
        <w:szCs w:val="22"/>
        <w:lang w:val="pt-BR" w:eastAsia="pt-BR" w:bidi="pt-BR"/>
      </w:rPr>
    </w:lvl>
    <w:lvl w:ilvl="2">
      <w:start w:val="1"/>
      <w:numFmt w:val="decimal"/>
      <w:lvlText w:val="%1.%2.%3"/>
      <w:lvlJc w:val="left"/>
      <w:pPr>
        <w:ind w:left="312" w:hanging="551"/>
      </w:pPr>
      <w:rPr>
        <w:rFonts w:ascii="Times New Roman" w:eastAsia="Times New Roman" w:hAnsi="Times New Roman" w:cs="Times New Roman" w:hint="default"/>
        <w:b/>
        <w:bCs/>
        <w:w w:val="100"/>
        <w:sz w:val="22"/>
        <w:szCs w:val="22"/>
        <w:lang w:val="pt-BR" w:eastAsia="pt-BR" w:bidi="pt-BR"/>
      </w:rPr>
    </w:lvl>
    <w:lvl w:ilvl="3">
      <w:numFmt w:val="bullet"/>
      <w:lvlText w:val="•"/>
      <w:lvlJc w:val="left"/>
      <w:pPr>
        <w:ind w:left="3313" w:hanging="551"/>
      </w:pPr>
      <w:rPr>
        <w:rFonts w:hint="default"/>
        <w:lang w:val="pt-BR" w:eastAsia="pt-BR" w:bidi="pt-BR"/>
      </w:rPr>
    </w:lvl>
    <w:lvl w:ilvl="4">
      <w:numFmt w:val="bullet"/>
      <w:lvlText w:val="•"/>
      <w:lvlJc w:val="left"/>
      <w:pPr>
        <w:ind w:left="4311" w:hanging="551"/>
      </w:pPr>
      <w:rPr>
        <w:rFonts w:hint="default"/>
        <w:lang w:val="pt-BR" w:eastAsia="pt-BR" w:bidi="pt-BR"/>
      </w:rPr>
    </w:lvl>
    <w:lvl w:ilvl="5">
      <w:numFmt w:val="bullet"/>
      <w:lvlText w:val="•"/>
      <w:lvlJc w:val="left"/>
      <w:pPr>
        <w:ind w:left="5309" w:hanging="551"/>
      </w:pPr>
      <w:rPr>
        <w:rFonts w:hint="default"/>
        <w:lang w:val="pt-BR" w:eastAsia="pt-BR" w:bidi="pt-BR"/>
      </w:rPr>
    </w:lvl>
    <w:lvl w:ilvl="6">
      <w:numFmt w:val="bullet"/>
      <w:lvlText w:val="•"/>
      <w:lvlJc w:val="left"/>
      <w:pPr>
        <w:ind w:left="6307" w:hanging="551"/>
      </w:pPr>
      <w:rPr>
        <w:rFonts w:hint="default"/>
        <w:lang w:val="pt-BR" w:eastAsia="pt-BR" w:bidi="pt-BR"/>
      </w:rPr>
    </w:lvl>
    <w:lvl w:ilvl="7">
      <w:numFmt w:val="bullet"/>
      <w:lvlText w:val="•"/>
      <w:lvlJc w:val="left"/>
      <w:pPr>
        <w:ind w:left="7305" w:hanging="551"/>
      </w:pPr>
      <w:rPr>
        <w:rFonts w:hint="default"/>
        <w:lang w:val="pt-BR" w:eastAsia="pt-BR" w:bidi="pt-BR"/>
      </w:rPr>
    </w:lvl>
    <w:lvl w:ilvl="8">
      <w:numFmt w:val="bullet"/>
      <w:lvlText w:val="•"/>
      <w:lvlJc w:val="left"/>
      <w:pPr>
        <w:ind w:left="8303" w:hanging="551"/>
      </w:pPr>
      <w:rPr>
        <w:rFonts w:hint="default"/>
        <w:lang w:val="pt-BR" w:eastAsia="pt-BR" w:bidi="pt-BR"/>
      </w:rPr>
    </w:lvl>
  </w:abstractNum>
  <w:abstractNum w:abstractNumId="20">
    <w:nsid w:val="3778251A"/>
    <w:multiLevelType w:val="hybridMultilevel"/>
    <w:tmpl w:val="4322D6BC"/>
    <w:lvl w:ilvl="0" w:tplc="65E43FA8">
      <w:numFmt w:val="bullet"/>
      <w:lvlText w:val="-"/>
      <w:lvlJc w:val="left"/>
      <w:pPr>
        <w:ind w:left="58" w:hanging="128"/>
      </w:pPr>
      <w:rPr>
        <w:rFonts w:ascii="Times New Roman" w:eastAsia="Times New Roman" w:hAnsi="Times New Roman" w:cs="Times New Roman" w:hint="default"/>
        <w:w w:val="100"/>
        <w:sz w:val="22"/>
        <w:szCs w:val="22"/>
        <w:lang w:val="pt-BR" w:eastAsia="pt-BR" w:bidi="pt-BR"/>
      </w:rPr>
    </w:lvl>
    <w:lvl w:ilvl="1" w:tplc="9AFC47F8">
      <w:numFmt w:val="bullet"/>
      <w:lvlText w:val="•"/>
      <w:lvlJc w:val="left"/>
      <w:pPr>
        <w:ind w:left="506" w:hanging="128"/>
      </w:pPr>
      <w:rPr>
        <w:rFonts w:hint="default"/>
        <w:lang w:val="pt-BR" w:eastAsia="pt-BR" w:bidi="pt-BR"/>
      </w:rPr>
    </w:lvl>
    <w:lvl w:ilvl="2" w:tplc="6E644FE8">
      <w:numFmt w:val="bullet"/>
      <w:lvlText w:val="•"/>
      <w:lvlJc w:val="left"/>
      <w:pPr>
        <w:ind w:left="953" w:hanging="128"/>
      </w:pPr>
      <w:rPr>
        <w:rFonts w:hint="default"/>
        <w:lang w:val="pt-BR" w:eastAsia="pt-BR" w:bidi="pt-BR"/>
      </w:rPr>
    </w:lvl>
    <w:lvl w:ilvl="3" w:tplc="D8A6FC80">
      <w:numFmt w:val="bullet"/>
      <w:lvlText w:val="•"/>
      <w:lvlJc w:val="left"/>
      <w:pPr>
        <w:ind w:left="1399" w:hanging="128"/>
      </w:pPr>
      <w:rPr>
        <w:rFonts w:hint="default"/>
        <w:lang w:val="pt-BR" w:eastAsia="pt-BR" w:bidi="pt-BR"/>
      </w:rPr>
    </w:lvl>
    <w:lvl w:ilvl="4" w:tplc="5FC682AA">
      <w:numFmt w:val="bullet"/>
      <w:lvlText w:val="•"/>
      <w:lvlJc w:val="left"/>
      <w:pPr>
        <w:ind w:left="1846" w:hanging="128"/>
      </w:pPr>
      <w:rPr>
        <w:rFonts w:hint="default"/>
        <w:lang w:val="pt-BR" w:eastAsia="pt-BR" w:bidi="pt-BR"/>
      </w:rPr>
    </w:lvl>
    <w:lvl w:ilvl="5" w:tplc="12C21EB8">
      <w:numFmt w:val="bullet"/>
      <w:lvlText w:val="•"/>
      <w:lvlJc w:val="left"/>
      <w:pPr>
        <w:ind w:left="2293" w:hanging="128"/>
      </w:pPr>
      <w:rPr>
        <w:rFonts w:hint="default"/>
        <w:lang w:val="pt-BR" w:eastAsia="pt-BR" w:bidi="pt-BR"/>
      </w:rPr>
    </w:lvl>
    <w:lvl w:ilvl="6" w:tplc="F704E5EE">
      <w:numFmt w:val="bullet"/>
      <w:lvlText w:val="•"/>
      <w:lvlJc w:val="left"/>
      <w:pPr>
        <w:ind w:left="2739" w:hanging="128"/>
      </w:pPr>
      <w:rPr>
        <w:rFonts w:hint="default"/>
        <w:lang w:val="pt-BR" w:eastAsia="pt-BR" w:bidi="pt-BR"/>
      </w:rPr>
    </w:lvl>
    <w:lvl w:ilvl="7" w:tplc="8E4201EC">
      <w:numFmt w:val="bullet"/>
      <w:lvlText w:val="•"/>
      <w:lvlJc w:val="left"/>
      <w:pPr>
        <w:ind w:left="3186" w:hanging="128"/>
      </w:pPr>
      <w:rPr>
        <w:rFonts w:hint="default"/>
        <w:lang w:val="pt-BR" w:eastAsia="pt-BR" w:bidi="pt-BR"/>
      </w:rPr>
    </w:lvl>
    <w:lvl w:ilvl="8" w:tplc="FD2ACEBE">
      <w:numFmt w:val="bullet"/>
      <w:lvlText w:val="•"/>
      <w:lvlJc w:val="left"/>
      <w:pPr>
        <w:ind w:left="3632" w:hanging="128"/>
      </w:pPr>
      <w:rPr>
        <w:rFonts w:hint="default"/>
        <w:lang w:val="pt-BR" w:eastAsia="pt-BR" w:bidi="pt-BR"/>
      </w:rPr>
    </w:lvl>
  </w:abstractNum>
  <w:abstractNum w:abstractNumId="21">
    <w:nsid w:val="38927F29"/>
    <w:multiLevelType w:val="multilevel"/>
    <w:tmpl w:val="6DF82AE8"/>
    <w:lvl w:ilvl="0">
      <w:start w:val="8"/>
      <w:numFmt w:val="decimal"/>
      <w:lvlText w:val="%1."/>
      <w:lvlJc w:val="left"/>
      <w:pPr>
        <w:ind w:left="312" w:hanging="567"/>
      </w:pPr>
      <w:rPr>
        <w:rFonts w:ascii="Times New Roman" w:eastAsia="Times New Roman" w:hAnsi="Times New Roman" w:cs="Times New Roman" w:hint="default"/>
        <w:b/>
        <w:bCs/>
        <w:w w:val="100"/>
        <w:sz w:val="22"/>
        <w:szCs w:val="22"/>
        <w:lang w:val="pt-BR" w:eastAsia="pt-BR" w:bidi="pt-BR"/>
      </w:rPr>
    </w:lvl>
    <w:lvl w:ilvl="1">
      <w:start w:val="1"/>
      <w:numFmt w:val="decimal"/>
      <w:lvlText w:val="%1.%2"/>
      <w:lvlJc w:val="left"/>
      <w:pPr>
        <w:ind w:left="312" w:hanging="567"/>
      </w:pPr>
      <w:rPr>
        <w:rFonts w:hint="default"/>
        <w:b/>
        <w:bCs/>
        <w:w w:val="100"/>
        <w:lang w:val="pt-BR" w:eastAsia="pt-BR" w:bidi="pt-BR"/>
      </w:rPr>
    </w:lvl>
    <w:lvl w:ilvl="2">
      <w:numFmt w:val="bullet"/>
      <w:lvlText w:val="•"/>
      <w:lvlJc w:val="left"/>
      <w:pPr>
        <w:ind w:left="2315" w:hanging="567"/>
      </w:pPr>
      <w:rPr>
        <w:rFonts w:hint="default"/>
        <w:lang w:val="pt-BR" w:eastAsia="pt-BR" w:bidi="pt-BR"/>
      </w:rPr>
    </w:lvl>
    <w:lvl w:ilvl="3">
      <w:numFmt w:val="bullet"/>
      <w:lvlText w:val="•"/>
      <w:lvlJc w:val="left"/>
      <w:pPr>
        <w:ind w:left="3313" w:hanging="567"/>
      </w:pPr>
      <w:rPr>
        <w:rFonts w:hint="default"/>
        <w:lang w:val="pt-BR" w:eastAsia="pt-BR" w:bidi="pt-BR"/>
      </w:rPr>
    </w:lvl>
    <w:lvl w:ilvl="4">
      <w:numFmt w:val="bullet"/>
      <w:lvlText w:val="•"/>
      <w:lvlJc w:val="left"/>
      <w:pPr>
        <w:ind w:left="4311" w:hanging="567"/>
      </w:pPr>
      <w:rPr>
        <w:rFonts w:hint="default"/>
        <w:lang w:val="pt-BR" w:eastAsia="pt-BR" w:bidi="pt-BR"/>
      </w:rPr>
    </w:lvl>
    <w:lvl w:ilvl="5">
      <w:numFmt w:val="bullet"/>
      <w:lvlText w:val="•"/>
      <w:lvlJc w:val="left"/>
      <w:pPr>
        <w:ind w:left="5309" w:hanging="567"/>
      </w:pPr>
      <w:rPr>
        <w:rFonts w:hint="default"/>
        <w:lang w:val="pt-BR" w:eastAsia="pt-BR" w:bidi="pt-BR"/>
      </w:rPr>
    </w:lvl>
    <w:lvl w:ilvl="6">
      <w:numFmt w:val="bullet"/>
      <w:lvlText w:val="•"/>
      <w:lvlJc w:val="left"/>
      <w:pPr>
        <w:ind w:left="6307" w:hanging="567"/>
      </w:pPr>
      <w:rPr>
        <w:rFonts w:hint="default"/>
        <w:lang w:val="pt-BR" w:eastAsia="pt-BR" w:bidi="pt-BR"/>
      </w:rPr>
    </w:lvl>
    <w:lvl w:ilvl="7">
      <w:numFmt w:val="bullet"/>
      <w:lvlText w:val="•"/>
      <w:lvlJc w:val="left"/>
      <w:pPr>
        <w:ind w:left="7305" w:hanging="567"/>
      </w:pPr>
      <w:rPr>
        <w:rFonts w:hint="default"/>
        <w:lang w:val="pt-BR" w:eastAsia="pt-BR" w:bidi="pt-BR"/>
      </w:rPr>
    </w:lvl>
    <w:lvl w:ilvl="8">
      <w:numFmt w:val="bullet"/>
      <w:lvlText w:val="•"/>
      <w:lvlJc w:val="left"/>
      <w:pPr>
        <w:ind w:left="8303" w:hanging="567"/>
      </w:pPr>
      <w:rPr>
        <w:rFonts w:hint="default"/>
        <w:lang w:val="pt-BR" w:eastAsia="pt-BR" w:bidi="pt-BR"/>
      </w:rPr>
    </w:lvl>
  </w:abstractNum>
  <w:abstractNum w:abstractNumId="22">
    <w:nsid w:val="395B0B41"/>
    <w:multiLevelType w:val="multilevel"/>
    <w:tmpl w:val="757461CC"/>
    <w:lvl w:ilvl="0">
      <w:start w:val="9"/>
      <w:numFmt w:val="decimal"/>
      <w:lvlText w:val="%1"/>
      <w:lvlJc w:val="left"/>
      <w:pPr>
        <w:ind w:left="312" w:hanging="371"/>
      </w:pPr>
      <w:rPr>
        <w:rFonts w:hint="default"/>
        <w:lang w:val="pt-BR" w:eastAsia="pt-BR" w:bidi="pt-BR"/>
      </w:rPr>
    </w:lvl>
    <w:lvl w:ilvl="1">
      <w:start w:val="3"/>
      <w:numFmt w:val="decimal"/>
      <w:lvlText w:val="%1.%2"/>
      <w:lvlJc w:val="left"/>
      <w:pPr>
        <w:ind w:left="312" w:hanging="371"/>
      </w:pPr>
      <w:rPr>
        <w:rFonts w:hint="default"/>
        <w:b/>
        <w:bCs/>
        <w:w w:val="100"/>
        <w:lang w:val="pt-BR" w:eastAsia="pt-BR" w:bidi="pt-BR"/>
      </w:rPr>
    </w:lvl>
    <w:lvl w:ilvl="2">
      <w:numFmt w:val="bullet"/>
      <w:lvlText w:val=""/>
      <w:lvlJc w:val="left"/>
      <w:pPr>
        <w:ind w:left="1599" w:hanging="360"/>
      </w:pPr>
      <w:rPr>
        <w:rFonts w:ascii="Symbol" w:eastAsia="Symbol" w:hAnsi="Symbol" w:cs="Symbol" w:hint="default"/>
        <w:w w:val="100"/>
        <w:sz w:val="22"/>
        <w:szCs w:val="22"/>
        <w:lang w:val="pt-BR" w:eastAsia="pt-BR" w:bidi="pt-BR"/>
      </w:rPr>
    </w:lvl>
    <w:lvl w:ilvl="3">
      <w:numFmt w:val="bullet"/>
      <w:lvlText w:val="•"/>
      <w:lvlJc w:val="left"/>
      <w:pPr>
        <w:ind w:left="3533" w:hanging="360"/>
      </w:pPr>
      <w:rPr>
        <w:rFonts w:hint="default"/>
        <w:lang w:val="pt-BR" w:eastAsia="pt-BR" w:bidi="pt-BR"/>
      </w:rPr>
    </w:lvl>
    <w:lvl w:ilvl="4">
      <w:numFmt w:val="bullet"/>
      <w:lvlText w:val="•"/>
      <w:lvlJc w:val="left"/>
      <w:pPr>
        <w:ind w:left="4499" w:hanging="360"/>
      </w:pPr>
      <w:rPr>
        <w:rFonts w:hint="default"/>
        <w:lang w:val="pt-BR" w:eastAsia="pt-BR" w:bidi="pt-BR"/>
      </w:rPr>
    </w:lvl>
    <w:lvl w:ilvl="5">
      <w:numFmt w:val="bullet"/>
      <w:lvlText w:val="•"/>
      <w:lvlJc w:val="left"/>
      <w:pPr>
        <w:ind w:left="5466" w:hanging="360"/>
      </w:pPr>
      <w:rPr>
        <w:rFonts w:hint="default"/>
        <w:lang w:val="pt-BR" w:eastAsia="pt-BR" w:bidi="pt-BR"/>
      </w:rPr>
    </w:lvl>
    <w:lvl w:ilvl="6">
      <w:numFmt w:val="bullet"/>
      <w:lvlText w:val="•"/>
      <w:lvlJc w:val="left"/>
      <w:pPr>
        <w:ind w:left="6432" w:hanging="360"/>
      </w:pPr>
      <w:rPr>
        <w:rFonts w:hint="default"/>
        <w:lang w:val="pt-BR" w:eastAsia="pt-BR" w:bidi="pt-BR"/>
      </w:rPr>
    </w:lvl>
    <w:lvl w:ilvl="7">
      <w:numFmt w:val="bullet"/>
      <w:lvlText w:val="•"/>
      <w:lvlJc w:val="left"/>
      <w:pPr>
        <w:ind w:left="7399" w:hanging="360"/>
      </w:pPr>
      <w:rPr>
        <w:rFonts w:hint="default"/>
        <w:lang w:val="pt-BR" w:eastAsia="pt-BR" w:bidi="pt-BR"/>
      </w:rPr>
    </w:lvl>
    <w:lvl w:ilvl="8">
      <w:numFmt w:val="bullet"/>
      <w:lvlText w:val="•"/>
      <w:lvlJc w:val="left"/>
      <w:pPr>
        <w:ind w:left="8366" w:hanging="360"/>
      </w:pPr>
      <w:rPr>
        <w:rFonts w:hint="default"/>
        <w:lang w:val="pt-BR" w:eastAsia="pt-BR" w:bidi="pt-BR"/>
      </w:rPr>
    </w:lvl>
  </w:abstractNum>
  <w:abstractNum w:abstractNumId="23">
    <w:nsid w:val="3ACB32E2"/>
    <w:multiLevelType w:val="hybridMultilevel"/>
    <w:tmpl w:val="6A6C1F3C"/>
    <w:lvl w:ilvl="0" w:tplc="90220BAC">
      <w:start w:val="1"/>
      <w:numFmt w:val="decimal"/>
      <w:lvlText w:val="%1)"/>
      <w:lvlJc w:val="left"/>
      <w:pPr>
        <w:ind w:left="596" w:hanging="284"/>
      </w:pPr>
      <w:rPr>
        <w:rFonts w:ascii="Times New Roman" w:eastAsia="Times New Roman" w:hAnsi="Times New Roman" w:cs="Times New Roman" w:hint="default"/>
        <w:b/>
        <w:bCs/>
        <w:w w:val="100"/>
        <w:sz w:val="22"/>
        <w:szCs w:val="22"/>
        <w:lang w:val="pt-BR" w:eastAsia="pt-BR" w:bidi="pt-BR"/>
      </w:rPr>
    </w:lvl>
    <w:lvl w:ilvl="1" w:tplc="0A3E487E">
      <w:start w:val="1"/>
      <w:numFmt w:val="lowerLetter"/>
      <w:lvlText w:val="%2)"/>
      <w:lvlJc w:val="left"/>
      <w:pPr>
        <w:ind w:left="1033" w:hanging="360"/>
      </w:pPr>
      <w:rPr>
        <w:rFonts w:ascii="Times New Roman" w:eastAsia="Times New Roman" w:hAnsi="Times New Roman" w:cs="Times New Roman" w:hint="default"/>
        <w:w w:val="100"/>
        <w:sz w:val="22"/>
        <w:szCs w:val="22"/>
        <w:lang w:val="pt-BR" w:eastAsia="pt-BR" w:bidi="pt-BR"/>
      </w:rPr>
    </w:lvl>
    <w:lvl w:ilvl="2" w:tplc="69962DD4">
      <w:numFmt w:val="bullet"/>
      <w:lvlText w:val="•"/>
      <w:lvlJc w:val="left"/>
      <w:pPr>
        <w:ind w:left="1040" w:hanging="360"/>
      </w:pPr>
      <w:rPr>
        <w:rFonts w:hint="default"/>
        <w:lang w:val="pt-BR" w:eastAsia="pt-BR" w:bidi="pt-BR"/>
      </w:rPr>
    </w:lvl>
    <w:lvl w:ilvl="3" w:tplc="A3D00FE0">
      <w:numFmt w:val="bullet"/>
      <w:lvlText w:val="•"/>
      <w:lvlJc w:val="left"/>
      <w:pPr>
        <w:ind w:left="2197" w:hanging="360"/>
      </w:pPr>
      <w:rPr>
        <w:rFonts w:hint="default"/>
        <w:lang w:val="pt-BR" w:eastAsia="pt-BR" w:bidi="pt-BR"/>
      </w:rPr>
    </w:lvl>
    <w:lvl w:ilvl="4" w:tplc="51B63622">
      <w:numFmt w:val="bullet"/>
      <w:lvlText w:val="•"/>
      <w:lvlJc w:val="left"/>
      <w:pPr>
        <w:ind w:left="3354" w:hanging="360"/>
      </w:pPr>
      <w:rPr>
        <w:rFonts w:hint="default"/>
        <w:lang w:val="pt-BR" w:eastAsia="pt-BR" w:bidi="pt-BR"/>
      </w:rPr>
    </w:lvl>
    <w:lvl w:ilvl="5" w:tplc="27B818D4">
      <w:numFmt w:val="bullet"/>
      <w:lvlText w:val="•"/>
      <w:lvlJc w:val="left"/>
      <w:pPr>
        <w:ind w:left="4512" w:hanging="360"/>
      </w:pPr>
      <w:rPr>
        <w:rFonts w:hint="default"/>
        <w:lang w:val="pt-BR" w:eastAsia="pt-BR" w:bidi="pt-BR"/>
      </w:rPr>
    </w:lvl>
    <w:lvl w:ilvl="6" w:tplc="BD4A5C68">
      <w:numFmt w:val="bullet"/>
      <w:lvlText w:val="•"/>
      <w:lvlJc w:val="left"/>
      <w:pPr>
        <w:ind w:left="5669" w:hanging="360"/>
      </w:pPr>
      <w:rPr>
        <w:rFonts w:hint="default"/>
        <w:lang w:val="pt-BR" w:eastAsia="pt-BR" w:bidi="pt-BR"/>
      </w:rPr>
    </w:lvl>
    <w:lvl w:ilvl="7" w:tplc="6310DD28">
      <w:numFmt w:val="bullet"/>
      <w:lvlText w:val="•"/>
      <w:lvlJc w:val="left"/>
      <w:pPr>
        <w:ind w:left="6827" w:hanging="360"/>
      </w:pPr>
      <w:rPr>
        <w:rFonts w:hint="default"/>
        <w:lang w:val="pt-BR" w:eastAsia="pt-BR" w:bidi="pt-BR"/>
      </w:rPr>
    </w:lvl>
    <w:lvl w:ilvl="8" w:tplc="F9A4B6B6">
      <w:numFmt w:val="bullet"/>
      <w:lvlText w:val="•"/>
      <w:lvlJc w:val="left"/>
      <w:pPr>
        <w:ind w:left="7984" w:hanging="360"/>
      </w:pPr>
      <w:rPr>
        <w:rFonts w:hint="default"/>
        <w:lang w:val="pt-BR" w:eastAsia="pt-BR" w:bidi="pt-BR"/>
      </w:rPr>
    </w:lvl>
  </w:abstractNum>
  <w:abstractNum w:abstractNumId="24">
    <w:nsid w:val="3F6C49EF"/>
    <w:multiLevelType w:val="multilevel"/>
    <w:tmpl w:val="454262F8"/>
    <w:lvl w:ilvl="0">
      <w:start w:val="5"/>
      <w:numFmt w:val="decimal"/>
      <w:lvlText w:val="%1)"/>
      <w:lvlJc w:val="left"/>
      <w:pPr>
        <w:ind w:left="553" w:hanging="241"/>
      </w:pPr>
      <w:rPr>
        <w:rFonts w:ascii="Times New Roman" w:eastAsia="Times New Roman" w:hAnsi="Times New Roman" w:cs="Times New Roman" w:hint="default"/>
        <w:b/>
        <w:bCs/>
        <w:w w:val="100"/>
        <w:sz w:val="22"/>
        <w:szCs w:val="22"/>
        <w:lang w:val="pt-BR" w:eastAsia="pt-BR" w:bidi="pt-BR"/>
      </w:rPr>
    </w:lvl>
    <w:lvl w:ilvl="1">
      <w:start w:val="1"/>
      <w:numFmt w:val="decimal"/>
      <w:lvlText w:val="%1.%2"/>
      <w:lvlJc w:val="left"/>
      <w:pPr>
        <w:ind w:left="312" w:hanging="373"/>
      </w:pPr>
      <w:rPr>
        <w:rFonts w:ascii="Times New Roman" w:eastAsia="Times New Roman" w:hAnsi="Times New Roman" w:cs="Times New Roman" w:hint="default"/>
        <w:b/>
        <w:bCs/>
        <w:w w:val="100"/>
        <w:sz w:val="22"/>
        <w:szCs w:val="22"/>
        <w:lang w:val="pt-BR" w:eastAsia="pt-BR" w:bidi="pt-BR"/>
      </w:rPr>
    </w:lvl>
    <w:lvl w:ilvl="2">
      <w:start w:val="1"/>
      <w:numFmt w:val="decimal"/>
      <w:lvlText w:val="%1.%2.%3."/>
      <w:lvlJc w:val="left"/>
      <w:pPr>
        <w:ind w:left="312" w:hanging="560"/>
      </w:pPr>
      <w:rPr>
        <w:rFonts w:ascii="Times New Roman" w:eastAsia="Times New Roman" w:hAnsi="Times New Roman" w:cs="Times New Roman" w:hint="default"/>
        <w:b/>
        <w:bCs/>
        <w:w w:val="100"/>
        <w:sz w:val="22"/>
        <w:szCs w:val="22"/>
        <w:lang w:val="pt-BR" w:eastAsia="pt-BR" w:bidi="pt-BR"/>
      </w:rPr>
    </w:lvl>
    <w:lvl w:ilvl="3">
      <w:numFmt w:val="bullet"/>
      <w:lvlText w:val="•"/>
      <w:lvlJc w:val="left"/>
      <w:pPr>
        <w:ind w:left="1777" w:hanging="560"/>
      </w:pPr>
      <w:rPr>
        <w:rFonts w:hint="default"/>
        <w:lang w:val="pt-BR" w:eastAsia="pt-BR" w:bidi="pt-BR"/>
      </w:rPr>
    </w:lvl>
    <w:lvl w:ilvl="4">
      <w:numFmt w:val="bullet"/>
      <w:lvlText w:val="•"/>
      <w:lvlJc w:val="left"/>
      <w:pPr>
        <w:ind w:left="2994" w:hanging="560"/>
      </w:pPr>
      <w:rPr>
        <w:rFonts w:hint="default"/>
        <w:lang w:val="pt-BR" w:eastAsia="pt-BR" w:bidi="pt-BR"/>
      </w:rPr>
    </w:lvl>
    <w:lvl w:ilvl="5">
      <w:numFmt w:val="bullet"/>
      <w:lvlText w:val="•"/>
      <w:lvlJc w:val="left"/>
      <w:pPr>
        <w:ind w:left="4212" w:hanging="560"/>
      </w:pPr>
      <w:rPr>
        <w:rFonts w:hint="default"/>
        <w:lang w:val="pt-BR" w:eastAsia="pt-BR" w:bidi="pt-BR"/>
      </w:rPr>
    </w:lvl>
    <w:lvl w:ilvl="6">
      <w:numFmt w:val="bullet"/>
      <w:lvlText w:val="•"/>
      <w:lvlJc w:val="left"/>
      <w:pPr>
        <w:ind w:left="5429" w:hanging="560"/>
      </w:pPr>
      <w:rPr>
        <w:rFonts w:hint="default"/>
        <w:lang w:val="pt-BR" w:eastAsia="pt-BR" w:bidi="pt-BR"/>
      </w:rPr>
    </w:lvl>
    <w:lvl w:ilvl="7">
      <w:numFmt w:val="bullet"/>
      <w:lvlText w:val="•"/>
      <w:lvlJc w:val="left"/>
      <w:pPr>
        <w:ind w:left="6647" w:hanging="560"/>
      </w:pPr>
      <w:rPr>
        <w:rFonts w:hint="default"/>
        <w:lang w:val="pt-BR" w:eastAsia="pt-BR" w:bidi="pt-BR"/>
      </w:rPr>
    </w:lvl>
    <w:lvl w:ilvl="8">
      <w:numFmt w:val="bullet"/>
      <w:lvlText w:val="•"/>
      <w:lvlJc w:val="left"/>
      <w:pPr>
        <w:ind w:left="7864" w:hanging="560"/>
      </w:pPr>
      <w:rPr>
        <w:rFonts w:hint="default"/>
        <w:lang w:val="pt-BR" w:eastAsia="pt-BR" w:bidi="pt-BR"/>
      </w:rPr>
    </w:lvl>
  </w:abstractNum>
  <w:abstractNum w:abstractNumId="25">
    <w:nsid w:val="41453264"/>
    <w:multiLevelType w:val="hybridMultilevel"/>
    <w:tmpl w:val="B7BC4B5C"/>
    <w:lvl w:ilvl="0" w:tplc="67F22228">
      <w:start w:val="1"/>
      <w:numFmt w:val="lowerLetter"/>
      <w:lvlText w:val="%1)"/>
      <w:lvlJc w:val="left"/>
      <w:pPr>
        <w:ind w:left="312" w:hanging="234"/>
      </w:pPr>
      <w:rPr>
        <w:rFonts w:ascii="Times New Roman" w:eastAsia="Times New Roman" w:hAnsi="Times New Roman" w:cs="Times New Roman" w:hint="default"/>
        <w:w w:val="100"/>
        <w:sz w:val="22"/>
        <w:szCs w:val="22"/>
        <w:lang w:val="pt-BR" w:eastAsia="pt-BR" w:bidi="pt-BR"/>
      </w:rPr>
    </w:lvl>
    <w:lvl w:ilvl="1" w:tplc="990263C8">
      <w:numFmt w:val="bullet"/>
      <w:lvlText w:val="•"/>
      <w:lvlJc w:val="left"/>
      <w:pPr>
        <w:ind w:left="1317" w:hanging="234"/>
      </w:pPr>
      <w:rPr>
        <w:rFonts w:hint="default"/>
        <w:lang w:val="pt-BR" w:eastAsia="pt-BR" w:bidi="pt-BR"/>
      </w:rPr>
    </w:lvl>
    <w:lvl w:ilvl="2" w:tplc="5832C73E">
      <w:numFmt w:val="bullet"/>
      <w:lvlText w:val="•"/>
      <w:lvlJc w:val="left"/>
      <w:pPr>
        <w:ind w:left="2315" w:hanging="234"/>
      </w:pPr>
      <w:rPr>
        <w:rFonts w:hint="default"/>
        <w:lang w:val="pt-BR" w:eastAsia="pt-BR" w:bidi="pt-BR"/>
      </w:rPr>
    </w:lvl>
    <w:lvl w:ilvl="3" w:tplc="46C43B60">
      <w:numFmt w:val="bullet"/>
      <w:lvlText w:val="•"/>
      <w:lvlJc w:val="left"/>
      <w:pPr>
        <w:ind w:left="3313" w:hanging="234"/>
      </w:pPr>
      <w:rPr>
        <w:rFonts w:hint="default"/>
        <w:lang w:val="pt-BR" w:eastAsia="pt-BR" w:bidi="pt-BR"/>
      </w:rPr>
    </w:lvl>
    <w:lvl w:ilvl="4" w:tplc="351CD988">
      <w:numFmt w:val="bullet"/>
      <w:lvlText w:val="•"/>
      <w:lvlJc w:val="left"/>
      <w:pPr>
        <w:ind w:left="4311" w:hanging="234"/>
      </w:pPr>
      <w:rPr>
        <w:rFonts w:hint="default"/>
        <w:lang w:val="pt-BR" w:eastAsia="pt-BR" w:bidi="pt-BR"/>
      </w:rPr>
    </w:lvl>
    <w:lvl w:ilvl="5" w:tplc="E5801590">
      <w:numFmt w:val="bullet"/>
      <w:lvlText w:val="•"/>
      <w:lvlJc w:val="left"/>
      <w:pPr>
        <w:ind w:left="5309" w:hanging="234"/>
      </w:pPr>
      <w:rPr>
        <w:rFonts w:hint="default"/>
        <w:lang w:val="pt-BR" w:eastAsia="pt-BR" w:bidi="pt-BR"/>
      </w:rPr>
    </w:lvl>
    <w:lvl w:ilvl="6" w:tplc="749AD402">
      <w:numFmt w:val="bullet"/>
      <w:lvlText w:val="•"/>
      <w:lvlJc w:val="left"/>
      <w:pPr>
        <w:ind w:left="6307" w:hanging="234"/>
      </w:pPr>
      <w:rPr>
        <w:rFonts w:hint="default"/>
        <w:lang w:val="pt-BR" w:eastAsia="pt-BR" w:bidi="pt-BR"/>
      </w:rPr>
    </w:lvl>
    <w:lvl w:ilvl="7" w:tplc="D746186E">
      <w:numFmt w:val="bullet"/>
      <w:lvlText w:val="•"/>
      <w:lvlJc w:val="left"/>
      <w:pPr>
        <w:ind w:left="7305" w:hanging="234"/>
      </w:pPr>
      <w:rPr>
        <w:rFonts w:hint="default"/>
        <w:lang w:val="pt-BR" w:eastAsia="pt-BR" w:bidi="pt-BR"/>
      </w:rPr>
    </w:lvl>
    <w:lvl w:ilvl="8" w:tplc="9A229DCA">
      <w:numFmt w:val="bullet"/>
      <w:lvlText w:val="•"/>
      <w:lvlJc w:val="left"/>
      <w:pPr>
        <w:ind w:left="8303" w:hanging="234"/>
      </w:pPr>
      <w:rPr>
        <w:rFonts w:hint="default"/>
        <w:lang w:val="pt-BR" w:eastAsia="pt-BR" w:bidi="pt-BR"/>
      </w:rPr>
    </w:lvl>
  </w:abstractNum>
  <w:abstractNum w:abstractNumId="26">
    <w:nsid w:val="423A5CEC"/>
    <w:multiLevelType w:val="hybridMultilevel"/>
    <w:tmpl w:val="1AC2E2FC"/>
    <w:lvl w:ilvl="0" w:tplc="93081E9A">
      <w:numFmt w:val="bullet"/>
      <w:lvlText w:val="-"/>
      <w:lvlJc w:val="left"/>
      <w:pPr>
        <w:ind w:left="58" w:hanging="128"/>
      </w:pPr>
      <w:rPr>
        <w:rFonts w:ascii="Times New Roman" w:eastAsia="Times New Roman" w:hAnsi="Times New Roman" w:cs="Times New Roman" w:hint="default"/>
        <w:w w:val="100"/>
        <w:sz w:val="22"/>
        <w:szCs w:val="22"/>
        <w:lang w:val="pt-BR" w:eastAsia="pt-BR" w:bidi="pt-BR"/>
      </w:rPr>
    </w:lvl>
    <w:lvl w:ilvl="1" w:tplc="68EED450">
      <w:numFmt w:val="bullet"/>
      <w:lvlText w:val="•"/>
      <w:lvlJc w:val="left"/>
      <w:pPr>
        <w:ind w:left="506" w:hanging="128"/>
      </w:pPr>
      <w:rPr>
        <w:rFonts w:hint="default"/>
        <w:lang w:val="pt-BR" w:eastAsia="pt-BR" w:bidi="pt-BR"/>
      </w:rPr>
    </w:lvl>
    <w:lvl w:ilvl="2" w:tplc="86501B5C">
      <w:numFmt w:val="bullet"/>
      <w:lvlText w:val="•"/>
      <w:lvlJc w:val="left"/>
      <w:pPr>
        <w:ind w:left="953" w:hanging="128"/>
      </w:pPr>
      <w:rPr>
        <w:rFonts w:hint="default"/>
        <w:lang w:val="pt-BR" w:eastAsia="pt-BR" w:bidi="pt-BR"/>
      </w:rPr>
    </w:lvl>
    <w:lvl w:ilvl="3" w:tplc="EAEAABB0">
      <w:numFmt w:val="bullet"/>
      <w:lvlText w:val="•"/>
      <w:lvlJc w:val="left"/>
      <w:pPr>
        <w:ind w:left="1399" w:hanging="128"/>
      </w:pPr>
      <w:rPr>
        <w:rFonts w:hint="default"/>
        <w:lang w:val="pt-BR" w:eastAsia="pt-BR" w:bidi="pt-BR"/>
      </w:rPr>
    </w:lvl>
    <w:lvl w:ilvl="4" w:tplc="020251C0">
      <w:numFmt w:val="bullet"/>
      <w:lvlText w:val="•"/>
      <w:lvlJc w:val="left"/>
      <w:pPr>
        <w:ind w:left="1846" w:hanging="128"/>
      </w:pPr>
      <w:rPr>
        <w:rFonts w:hint="default"/>
        <w:lang w:val="pt-BR" w:eastAsia="pt-BR" w:bidi="pt-BR"/>
      </w:rPr>
    </w:lvl>
    <w:lvl w:ilvl="5" w:tplc="C004075A">
      <w:numFmt w:val="bullet"/>
      <w:lvlText w:val="•"/>
      <w:lvlJc w:val="left"/>
      <w:pPr>
        <w:ind w:left="2293" w:hanging="128"/>
      </w:pPr>
      <w:rPr>
        <w:rFonts w:hint="default"/>
        <w:lang w:val="pt-BR" w:eastAsia="pt-BR" w:bidi="pt-BR"/>
      </w:rPr>
    </w:lvl>
    <w:lvl w:ilvl="6" w:tplc="53846A0E">
      <w:numFmt w:val="bullet"/>
      <w:lvlText w:val="•"/>
      <w:lvlJc w:val="left"/>
      <w:pPr>
        <w:ind w:left="2739" w:hanging="128"/>
      </w:pPr>
      <w:rPr>
        <w:rFonts w:hint="default"/>
        <w:lang w:val="pt-BR" w:eastAsia="pt-BR" w:bidi="pt-BR"/>
      </w:rPr>
    </w:lvl>
    <w:lvl w:ilvl="7" w:tplc="F14CA546">
      <w:numFmt w:val="bullet"/>
      <w:lvlText w:val="•"/>
      <w:lvlJc w:val="left"/>
      <w:pPr>
        <w:ind w:left="3186" w:hanging="128"/>
      </w:pPr>
      <w:rPr>
        <w:rFonts w:hint="default"/>
        <w:lang w:val="pt-BR" w:eastAsia="pt-BR" w:bidi="pt-BR"/>
      </w:rPr>
    </w:lvl>
    <w:lvl w:ilvl="8" w:tplc="08423B46">
      <w:numFmt w:val="bullet"/>
      <w:lvlText w:val="•"/>
      <w:lvlJc w:val="left"/>
      <w:pPr>
        <w:ind w:left="3632" w:hanging="128"/>
      </w:pPr>
      <w:rPr>
        <w:rFonts w:hint="default"/>
        <w:lang w:val="pt-BR" w:eastAsia="pt-BR" w:bidi="pt-BR"/>
      </w:rPr>
    </w:lvl>
  </w:abstractNum>
  <w:abstractNum w:abstractNumId="27">
    <w:nsid w:val="42613C1F"/>
    <w:multiLevelType w:val="hybridMultilevel"/>
    <w:tmpl w:val="673035D4"/>
    <w:lvl w:ilvl="0" w:tplc="7736E760">
      <w:start w:val="1"/>
      <w:numFmt w:val="lowerLetter"/>
      <w:lvlText w:val="%1)"/>
      <w:lvlJc w:val="left"/>
      <w:pPr>
        <w:ind w:left="312" w:hanging="228"/>
      </w:pPr>
      <w:rPr>
        <w:rFonts w:ascii="Times New Roman" w:eastAsia="Times New Roman" w:hAnsi="Times New Roman" w:cs="Times New Roman" w:hint="default"/>
        <w:w w:val="100"/>
        <w:sz w:val="22"/>
        <w:szCs w:val="22"/>
        <w:lang w:val="pt-BR" w:eastAsia="pt-BR" w:bidi="pt-BR"/>
      </w:rPr>
    </w:lvl>
    <w:lvl w:ilvl="1" w:tplc="0E704B8C">
      <w:numFmt w:val="bullet"/>
      <w:lvlText w:val="•"/>
      <w:lvlJc w:val="left"/>
      <w:pPr>
        <w:ind w:left="1317" w:hanging="228"/>
      </w:pPr>
      <w:rPr>
        <w:rFonts w:hint="default"/>
        <w:lang w:val="pt-BR" w:eastAsia="pt-BR" w:bidi="pt-BR"/>
      </w:rPr>
    </w:lvl>
    <w:lvl w:ilvl="2" w:tplc="C1C2C720">
      <w:numFmt w:val="bullet"/>
      <w:lvlText w:val="•"/>
      <w:lvlJc w:val="left"/>
      <w:pPr>
        <w:ind w:left="2315" w:hanging="228"/>
      </w:pPr>
      <w:rPr>
        <w:rFonts w:hint="default"/>
        <w:lang w:val="pt-BR" w:eastAsia="pt-BR" w:bidi="pt-BR"/>
      </w:rPr>
    </w:lvl>
    <w:lvl w:ilvl="3" w:tplc="8FA8A8F4">
      <w:numFmt w:val="bullet"/>
      <w:lvlText w:val="•"/>
      <w:lvlJc w:val="left"/>
      <w:pPr>
        <w:ind w:left="3313" w:hanging="228"/>
      </w:pPr>
      <w:rPr>
        <w:rFonts w:hint="default"/>
        <w:lang w:val="pt-BR" w:eastAsia="pt-BR" w:bidi="pt-BR"/>
      </w:rPr>
    </w:lvl>
    <w:lvl w:ilvl="4" w:tplc="43907E20">
      <w:numFmt w:val="bullet"/>
      <w:lvlText w:val="•"/>
      <w:lvlJc w:val="left"/>
      <w:pPr>
        <w:ind w:left="4311" w:hanging="228"/>
      </w:pPr>
      <w:rPr>
        <w:rFonts w:hint="default"/>
        <w:lang w:val="pt-BR" w:eastAsia="pt-BR" w:bidi="pt-BR"/>
      </w:rPr>
    </w:lvl>
    <w:lvl w:ilvl="5" w:tplc="087E4E14">
      <w:numFmt w:val="bullet"/>
      <w:lvlText w:val="•"/>
      <w:lvlJc w:val="left"/>
      <w:pPr>
        <w:ind w:left="5309" w:hanging="228"/>
      </w:pPr>
      <w:rPr>
        <w:rFonts w:hint="default"/>
        <w:lang w:val="pt-BR" w:eastAsia="pt-BR" w:bidi="pt-BR"/>
      </w:rPr>
    </w:lvl>
    <w:lvl w:ilvl="6" w:tplc="E986521A">
      <w:numFmt w:val="bullet"/>
      <w:lvlText w:val="•"/>
      <w:lvlJc w:val="left"/>
      <w:pPr>
        <w:ind w:left="6307" w:hanging="228"/>
      </w:pPr>
      <w:rPr>
        <w:rFonts w:hint="default"/>
        <w:lang w:val="pt-BR" w:eastAsia="pt-BR" w:bidi="pt-BR"/>
      </w:rPr>
    </w:lvl>
    <w:lvl w:ilvl="7" w:tplc="FEE64B3E">
      <w:numFmt w:val="bullet"/>
      <w:lvlText w:val="•"/>
      <w:lvlJc w:val="left"/>
      <w:pPr>
        <w:ind w:left="7305" w:hanging="228"/>
      </w:pPr>
      <w:rPr>
        <w:rFonts w:hint="default"/>
        <w:lang w:val="pt-BR" w:eastAsia="pt-BR" w:bidi="pt-BR"/>
      </w:rPr>
    </w:lvl>
    <w:lvl w:ilvl="8" w:tplc="0F3CD21E">
      <w:numFmt w:val="bullet"/>
      <w:lvlText w:val="•"/>
      <w:lvlJc w:val="left"/>
      <w:pPr>
        <w:ind w:left="8303" w:hanging="228"/>
      </w:pPr>
      <w:rPr>
        <w:rFonts w:hint="default"/>
        <w:lang w:val="pt-BR" w:eastAsia="pt-BR" w:bidi="pt-BR"/>
      </w:rPr>
    </w:lvl>
  </w:abstractNum>
  <w:abstractNum w:abstractNumId="28">
    <w:nsid w:val="428F29EC"/>
    <w:multiLevelType w:val="hybridMultilevel"/>
    <w:tmpl w:val="DE18DFBE"/>
    <w:lvl w:ilvl="0" w:tplc="27D22F3A">
      <w:start w:val="1"/>
      <w:numFmt w:val="lowerLetter"/>
      <w:lvlText w:val="%1)"/>
      <w:lvlJc w:val="left"/>
      <w:pPr>
        <w:ind w:left="312" w:hanging="233"/>
      </w:pPr>
      <w:rPr>
        <w:rFonts w:ascii="Times New Roman" w:eastAsia="Times New Roman" w:hAnsi="Times New Roman" w:cs="Times New Roman" w:hint="default"/>
        <w:w w:val="100"/>
        <w:sz w:val="22"/>
        <w:szCs w:val="22"/>
        <w:lang w:val="pt-BR" w:eastAsia="pt-BR" w:bidi="pt-BR"/>
      </w:rPr>
    </w:lvl>
    <w:lvl w:ilvl="1" w:tplc="2558077C">
      <w:numFmt w:val="bullet"/>
      <w:lvlText w:val="•"/>
      <w:lvlJc w:val="left"/>
      <w:pPr>
        <w:ind w:left="1317" w:hanging="233"/>
      </w:pPr>
      <w:rPr>
        <w:rFonts w:hint="default"/>
        <w:lang w:val="pt-BR" w:eastAsia="pt-BR" w:bidi="pt-BR"/>
      </w:rPr>
    </w:lvl>
    <w:lvl w:ilvl="2" w:tplc="9368A552">
      <w:numFmt w:val="bullet"/>
      <w:lvlText w:val="•"/>
      <w:lvlJc w:val="left"/>
      <w:pPr>
        <w:ind w:left="2315" w:hanging="233"/>
      </w:pPr>
      <w:rPr>
        <w:rFonts w:hint="default"/>
        <w:lang w:val="pt-BR" w:eastAsia="pt-BR" w:bidi="pt-BR"/>
      </w:rPr>
    </w:lvl>
    <w:lvl w:ilvl="3" w:tplc="DB12052C">
      <w:numFmt w:val="bullet"/>
      <w:lvlText w:val="•"/>
      <w:lvlJc w:val="left"/>
      <w:pPr>
        <w:ind w:left="3313" w:hanging="233"/>
      </w:pPr>
      <w:rPr>
        <w:rFonts w:hint="default"/>
        <w:lang w:val="pt-BR" w:eastAsia="pt-BR" w:bidi="pt-BR"/>
      </w:rPr>
    </w:lvl>
    <w:lvl w:ilvl="4" w:tplc="A30C9122">
      <w:numFmt w:val="bullet"/>
      <w:lvlText w:val="•"/>
      <w:lvlJc w:val="left"/>
      <w:pPr>
        <w:ind w:left="4311" w:hanging="233"/>
      </w:pPr>
      <w:rPr>
        <w:rFonts w:hint="default"/>
        <w:lang w:val="pt-BR" w:eastAsia="pt-BR" w:bidi="pt-BR"/>
      </w:rPr>
    </w:lvl>
    <w:lvl w:ilvl="5" w:tplc="39AAB614">
      <w:numFmt w:val="bullet"/>
      <w:lvlText w:val="•"/>
      <w:lvlJc w:val="left"/>
      <w:pPr>
        <w:ind w:left="5309" w:hanging="233"/>
      </w:pPr>
      <w:rPr>
        <w:rFonts w:hint="default"/>
        <w:lang w:val="pt-BR" w:eastAsia="pt-BR" w:bidi="pt-BR"/>
      </w:rPr>
    </w:lvl>
    <w:lvl w:ilvl="6" w:tplc="B7DC27FA">
      <w:numFmt w:val="bullet"/>
      <w:lvlText w:val="•"/>
      <w:lvlJc w:val="left"/>
      <w:pPr>
        <w:ind w:left="6307" w:hanging="233"/>
      </w:pPr>
      <w:rPr>
        <w:rFonts w:hint="default"/>
        <w:lang w:val="pt-BR" w:eastAsia="pt-BR" w:bidi="pt-BR"/>
      </w:rPr>
    </w:lvl>
    <w:lvl w:ilvl="7" w:tplc="0A1C353A">
      <w:numFmt w:val="bullet"/>
      <w:lvlText w:val="•"/>
      <w:lvlJc w:val="left"/>
      <w:pPr>
        <w:ind w:left="7305" w:hanging="233"/>
      </w:pPr>
      <w:rPr>
        <w:rFonts w:hint="default"/>
        <w:lang w:val="pt-BR" w:eastAsia="pt-BR" w:bidi="pt-BR"/>
      </w:rPr>
    </w:lvl>
    <w:lvl w:ilvl="8" w:tplc="732CC736">
      <w:numFmt w:val="bullet"/>
      <w:lvlText w:val="•"/>
      <w:lvlJc w:val="left"/>
      <w:pPr>
        <w:ind w:left="8303" w:hanging="233"/>
      </w:pPr>
      <w:rPr>
        <w:rFonts w:hint="default"/>
        <w:lang w:val="pt-BR" w:eastAsia="pt-BR" w:bidi="pt-BR"/>
      </w:rPr>
    </w:lvl>
  </w:abstractNum>
  <w:abstractNum w:abstractNumId="29">
    <w:nsid w:val="459E73CA"/>
    <w:multiLevelType w:val="multilevel"/>
    <w:tmpl w:val="2BC0B5E6"/>
    <w:lvl w:ilvl="0">
      <w:start w:val="6"/>
      <w:numFmt w:val="decimal"/>
      <w:lvlText w:val="%1"/>
      <w:lvlJc w:val="left"/>
      <w:pPr>
        <w:ind w:left="644" w:hanging="332"/>
      </w:pPr>
      <w:rPr>
        <w:rFonts w:hint="default"/>
        <w:lang w:val="pt-BR" w:eastAsia="pt-BR" w:bidi="pt-BR"/>
      </w:rPr>
    </w:lvl>
    <w:lvl w:ilvl="1">
      <w:start w:val="8"/>
      <w:numFmt w:val="decimal"/>
      <w:lvlText w:val="%1.%2"/>
      <w:lvlJc w:val="left"/>
      <w:pPr>
        <w:ind w:left="644" w:hanging="332"/>
      </w:pPr>
      <w:rPr>
        <w:rFonts w:ascii="Times New Roman" w:eastAsia="Times New Roman" w:hAnsi="Times New Roman" w:cs="Times New Roman" w:hint="default"/>
        <w:b/>
        <w:bCs/>
        <w:w w:val="100"/>
        <w:sz w:val="22"/>
        <w:szCs w:val="22"/>
        <w:lang w:val="pt-BR" w:eastAsia="pt-BR" w:bidi="pt-BR"/>
      </w:rPr>
    </w:lvl>
    <w:lvl w:ilvl="2">
      <w:start w:val="1"/>
      <w:numFmt w:val="decimal"/>
      <w:lvlText w:val="%1.%2.%3"/>
      <w:lvlJc w:val="left"/>
      <w:pPr>
        <w:ind w:left="312" w:hanging="498"/>
      </w:pPr>
      <w:rPr>
        <w:rFonts w:ascii="Times New Roman" w:eastAsia="Times New Roman" w:hAnsi="Times New Roman" w:cs="Times New Roman" w:hint="default"/>
        <w:b/>
        <w:bCs/>
        <w:w w:val="100"/>
        <w:sz w:val="22"/>
        <w:szCs w:val="22"/>
        <w:lang w:val="pt-BR" w:eastAsia="pt-BR" w:bidi="pt-BR"/>
      </w:rPr>
    </w:lvl>
    <w:lvl w:ilvl="3">
      <w:numFmt w:val="bullet"/>
      <w:lvlText w:val="•"/>
      <w:lvlJc w:val="left"/>
      <w:pPr>
        <w:ind w:left="2786" w:hanging="498"/>
      </w:pPr>
      <w:rPr>
        <w:rFonts w:hint="default"/>
        <w:lang w:val="pt-BR" w:eastAsia="pt-BR" w:bidi="pt-BR"/>
      </w:rPr>
    </w:lvl>
    <w:lvl w:ilvl="4">
      <w:numFmt w:val="bullet"/>
      <w:lvlText w:val="•"/>
      <w:lvlJc w:val="left"/>
      <w:pPr>
        <w:ind w:left="3859" w:hanging="498"/>
      </w:pPr>
      <w:rPr>
        <w:rFonts w:hint="default"/>
        <w:lang w:val="pt-BR" w:eastAsia="pt-BR" w:bidi="pt-BR"/>
      </w:rPr>
    </w:lvl>
    <w:lvl w:ilvl="5">
      <w:numFmt w:val="bullet"/>
      <w:lvlText w:val="•"/>
      <w:lvlJc w:val="left"/>
      <w:pPr>
        <w:ind w:left="4932" w:hanging="498"/>
      </w:pPr>
      <w:rPr>
        <w:rFonts w:hint="default"/>
        <w:lang w:val="pt-BR" w:eastAsia="pt-BR" w:bidi="pt-BR"/>
      </w:rPr>
    </w:lvl>
    <w:lvl w:ilvl="6">
      <w:numFmt w:val="bullet"/>
      <w:lvlText w:val="•"/>
      <w:lvlJc w:val="left"/>
      <w:pPr>
        <w:ind w:left="6006" w:hanging="498"/>
      </w:pPr>
      <w:rPr>
        <w:rFonts w:hint="default"/>
        <w:lang w:val="pt-BR" w:eastAsia="pt-BR" w:bidi="pt-BR"/>
      </w:rPr>
    </w:lvl>
    <w:lvl w:ilvl="7">
      <w:numFmt w:val="bullet"/>
      <w:lvlText w:val="•"/>
      <w:lvlJc w:val="left"/>
      <w:pPr>
        <w:ind w:left="7079" w:hanging="498"/>
      </w:pPr>
      <w:rPr>
        <w:rFonts w:hint="default"/>
        <w:lang w:val="pt-BR" w:eastAsia="pt-BR" w:bidi="pt-BR"/>
      </w:rPr>
    </w:lvl>
    <w:lvl w:ilvl="8">
      <w:numFmt w:val="bullet"/>
      <w:lvlText w:val="•"/>
      <w:lvlJc w:val="left"/>
      <w:pPr>
        <w:ind w:left="8152" w:hanging="498"/>
      </w:pPr>
      <w:rPr>
        <w:rFonts w:hint="default"/>
        <w:lang w:val="pt-BR" w:eastAsia="pt-BR" w:bidi="pt-BR"/>
      </w:rPr>
    </w:lvl>
  </w:abstractNum>
  <w:abstractNum w:abstractNumId="30">
    <w:nsid w:val="4A847DD8"/>
    <w:multiLevelType w:val="hybridMultilevel"/>
    <w:tmpl w:val="32E4DC26"/>
    <w:lvl w:ilvl="0" w:tplc="4C084EE6">
      <w:start w:val="1"/>
      <w:numFmt w:val="upperRoman"/>
      <w:lvlText w:val="%1"/>
      <w:lvlJc w:val="left"/>
      <w:pPr>
        <w:ind w:left="349" w:hanging="128"/>
      </w:pPr>
      <w:rPr>
        <w:rFonts w:ascii="Times New Roman" w:eastAsia="Times New Roman" w:hAnsi="Times New Roman" w:cs="Times New Roman" w:hint="default"/>
        <w:w w:val="100"/>
        <w:sz w:val="22"/>
        <w:szCs w:val="22"/>
        <w:lang w:val="pt-BR" w:eastAsia="pt-BR" w:bidi="pt-BR"/>
      </w:rPr>
    </w:lvl>
    <w:lvl w:ilvl="1" w:tplc="5D948344">
      <w:numFmt w:val="bullet"/>
      <w:lvlText w:val="•"/>
      <w:lvlJc w:val="left"/>
      <w:pPr>
        <w:ind w:left="1308" w:hanging="128"/>
      </w:pPr>
      <w:rPr>
        <w:rFonts w:hint="default"/>
        <w:lang w:val="pt-BR" w:eastAsia="pt-BR" w:bidi="pt-BR"/>
      </w:rPr>
    </w:lvl>
    <w:lvl w:ilvl="2" w:tplc="5148A32A">
      <w:numFmt w:val="bullet"/>
      <w:lvlText w:val="•"/>
      <w:lvlJc w:val="left"/>
      <w:pPr>
        <w:ind w:left="2276" w:hanging="128"/>
      </w:pPr>
      <w:rPr>
        <w:rFonts w:hint="default"/>
        <w:lang w:val="pt-BR" w:eastAsia="pt-BR" w:bidi="pt-BR"/>
      </w:rPr>
    </w:lvl>
    <w:lvl w:ilvl="3" w:tplc="2C98500A">
      <w:numFmt w:val="bullet"/>
      <w:lvlText w:val="•"/>
      <w:lvlJc w:val="left"/>
      <w:pPr>
        <w:ind w:left="3244" w:hanging="128"/>
      </w:pPr>
      <w:rPr>
        <w:rFonts w:hint="default"/>
        <w:lang w:val="pt-BR" w:eastAsia="pt-BR" w:bidi="pt-BR"/>
      </w:rPr>
    </w:lvl>
    <w:lvl w:ilvl="4" w:tplc="E69EEA54">
      <w:numFmt w:val="bullet"/>
      <w:lvlText w:val="•"/>
      <w:lvlJc w:val="left"/>
      <w:pPr>
        <w:ind w:left="4212" w:hanging="128"/>
      </w:pPr>
      <w:rPr>
        <w:rFonts w:hint="default"/>
        <w:lang w:val="pt-BR" w:eastAsia="pt-BR" w:bidi="pt-BR"/>
      </w:rPr>
    </w:lvl>
    <w:lvl w:ilvl="5" w:tplc="1F961DA4">
      <w:numFmt w:val="bullet"/>
      <w:lvlText w:val="•"/>
      <w:lvlJc w:val="left"/>
      <w:pPr>
        <w:ind w:left="5180" w:hanging="128"/>
      </w:pPr>
      <w:rPr>
        <w:rFonts w:hint="default"/>
        <w:lang w:val="pt-BR" w:eastAsia="pt-BR" w:bidi="pt-BR"/>
      </w:rPr>
    </w:lvl>
    <w:lvl w:ilvl="6" w:tplc="9BB264AA">
      <w:numFmt w:val="bullet"/>
      <w:lvlText w:val="•"/>
      <w:lvlJc w:val="left"/>
      <w:pPr>
        <w:ind w:left="6148" w:hanging="128"/>
      </w:pPr>
      <w:rPr>
        <w:rFonts w:hint="default"/>
        <w:lang w:val="pt-BR" w:eastAsia="pt-BR" w:bidi="pt-BR"/>
      </w:rPr>
    </w:lvl>
    <w:lvl w:ilvl="7" w:tplc="4C04AF12">
      <w:numFmt w:val="bullet"/>
      <w:lvlText w:val="•"/>
      <w:lvlJc w:val="left"/>
      <w:pPr>
        <w:ind w:left="7116" w:hanging="128"/>
      </w:pPr>
      <w:rPr>
        <w:rFonts w:hint="default"/>
        <w:lang w:val="pt-BR" w:eastAsia="pt-BR" w:bidi="pt-BR"/>
      </w:rPr>
    </w:lvl>
    <w:lvl w:ilvl="8" w:tplc="D5E0779A">
      <w:numFmt w:val="bullet"/>
      <w:lvlText w:val="•"/>
      <w:lvlJc w:val="left"/>
      <w:pPr>
        <w:ind w:left="8084" w:hanging="128"/>
      </w:pPr>
      <w:rPr>
        <w:rFonts w:hint="default"/>
        <w:lang w:val="pt-BR" w:eastAsia="pt-BR" w:bidi="pt-BR"/>
      </w:rPr>
    </w:lvl>
  </w:abstractNum>
  <w:abstractNum w:abstractNumId="31">
    <w:nsid w:val="4D9E7C2F"/>
    <w:multiLevelType w:val="hybridMultilevel"/>
    <w:tmpl w:val="ED0C65DE"/>
    <w:lvl w:ilvl="0" w:tplc="6FC41E4A">
      <w:start w:val="1"/>
      <w:numFmt w:val="lowerLetter"/>
      <w:lvlText w:val="%1)"/>
      <w:lvlJc w:val="left"/>
      <w:pPr>
        <w:ind w:left="540" w:hanging="228"/>
      </w:pPr>
      <w:rPr>
        <w:rFonts w:ascii="Times New Roman" w:eastAsia="Times New Roman" w:hAnsi="Times New Roman" w:cs="Times New Roman" w:hint="default"/>
        <w:w w:val="100"/>
        <w:sz w:val="22"/>
        <w:szCs w:val="22"/>
        <w:lang w:val="pt-BR" w:eastAsia="pt-BR" w:bidi="pt-BR"/>
      </w:rPr>
    </w:lvl>
    <w:lvl w:ilvl="1" w:tplc="50621824">
      <w:numFmt w:val="bullet"/>
      <w:lvlText w:val="•"/>
      <w:lvlJc w:val="left"/>
      <w:pPr>
        <w:ind w:left="1515" w:hanging="228"/>
      </w:pPr>
      <w:rPr>
        <w:rFonts w:hint="default"/>
        <w:lang w:val="pt-BR" w:eastAsia="pt-BR" w:bidi="pt-BR"/>
      </w:rPr>
    </w:lvl>
    <w:lvl w:ilvl="2" w:tplc="600C3004">
      <w:numFmt w:val="bullet"/>
      <w:lvlText w:val="•"/>
      <w:lvlJc w:val="left"/>
      <w:pPr>
        <w:ind w:left="2491" w:hanging="228"/>
      </w:pPr>
      <w:rPr>
        <w:rFonts w:hint="default"/>
        <w:lang w:val="pt-BR" w:eastAsia="pt-BR" w:bidi="pt-BR"/>
      </w:rPr>
    </w:lvl>
    <w:lvl w:ilvl="3" w:tplc="981283B0">
      <w:numFmt w:val="bullet"/>
      <w:lvlText w:val="•"/>
      <w:lvlJc w:val="left"/>
      <w:pPr>
        <w:ind w:left="3467" w:hanging="228"/>
      </w:pPr>
      <w:rPr>
        <w:rFonts w:hint="default"/>
        <w:lang w:val="pt-BR" w:eastAsia="pt-BR" w:bidi="pt-BR"/>
      </w:rPr>
    </w:lvl>
    <w:lvl w:ilvl="4" w:tplc="5BAAF9F4">
      <w:numFmt w:val="bullet"/>
      <w:lvlText w:val="•"/>
      <w:lvlJc w:val="left"/>
      <w:pPr>
        <w:ind w:left="4443" w:hanging="228"/>
      </w:pPr>
      <w:rPr>
        <w:rFonts w:hint="default"/>
        <w:lang w:val="pt-BR" w:eastAsia="pt-BR" w:bidi="pt-BR"/>
      </w:rPr>
    </w:lvl>
    <w:lvl w:ilvl="5" w:tplc="8BC82180">
      <w:numFmt w:val="bullet"/>
      <w:lvlText w:val="•"/>
      <w:lvlJc w:val="left"/>
      <w:pPr>
        <w:ind w:left="5419" w:hanging="228"/>
      </w:pPr>
      <w:rPr>
        <w:rFonts w:hint="default"/>
        <w:lang w:val="pt-BR" w:eastAsia="pt-BR" w:bidi="pt-BR"/>
      </w:rPr>
    </w:lvl>
    <w:lvl w:ilvl="6" w:tplc="83281762">
      <w:numFmt w:val="bullet"/>
      <w:lvlText w:val="•"/>
      <w:lvlJc w:val="left"/>
      <w:pPr>
        <w:ind w:left="6395" w:hanging="228"/>
      </w:pPr>
      <w:rPr>
        <w:rFonts w:hint="default"/>
        <w:lang w:val="pt-BR" w:eastAsia="pt-BR" w:bidi="pt-BR"/>
      </w:rPr>
    </w:lvl>
    <w:lvl w:ilvl="7" w:tplc="4AFABF56">
      <w:numFmt w:val="bullet"/>
      <w:lvlText w:val="•"/>
      <w:lvlJc w:val="left"/>
      <w:pPr>
        <w:ind w:left="7371" w:hanging="228"/>
      </w:pPr>
      <w:rPr>
        <w:rFonts w:hint="default"/>
        <w:lang w:val="pt-BR" w:eastAsia="pt-BR" w:bidi="pt-BR"/>
      </w:rPr>
    </w:lvl>
    <w:lvl w:ilvl="8" w:tplc="C65C49F4">
      <w:numFmt w:val="bullet"/>
      <w:lvlText w:val="•"/>
      <w:lvlJc w:val="left"/>
      <w:pPr>
        <w:ind w:left="8347" w:hanging="228"/>
      </w:pPr>
      <w:rPr>
        <w:rFonts w:hint="default"/>
        <w:lang w:val="pt-BR" w:eastAsia="pt-BR" w:bidi="pt-BR"/>
      </w:rPr>
    </w:lvl>
  </w:abstractNum>
  <w:abstractNum w:abstractNumId="32">
    <w:nsid w:val="4E474D6B"/>
    <w:multiLevelType w:val="multilevel"/>
    <w:tmpl w:val="A96C2BC4"/>
    <w:lvl w:ilvl="0">
      <w:start w:val="9"/>
      <w:numFmt w:val="decimal"/>
      <w:lvlText w:val="%1"/>
      <w:lvlJc w:val="left"/>
      <w:pPr>
        <w:ind w:left="222" w:hanging="396"/>
      </w:pPr>
      <w:rPr>
        <w:rFonts w:hint="default"/>
        <w:lang w:val="pt-BR" w:eastAsia="pt-BR" w:bidi="pt-BR"/>
      </w:rPr>
    </w:lvl>
    <w:lvl w:ilvl="1">
      <w:start w:val="1"/>
      <w:numFmt w:val="decimal"/>
      <w:lvlText w:val="%1.%2"/>
      <w:lvlJc w:val="left"/>
      <w:pPr>
        <w:ind w:left="222" w:hanging="396"/>
      </w:pPr>
      <w:rPr>
        <w:rFonts w:ascii="Times New Roman" w:eastAsia="Times New Roman" w:hAnsi="Times New Roman" w:cs="Times New Roman" w:hint="default"/>
        <w:w w:val="100"/>
        <w:sz w:val="22"/>
        <w:szCs w:val="22"/>
        <w:lang w:val="pt-BR" w:eastAsia="pt-BR" w:bidi="pt-BR"/>
      </w:rPr>
    </w:lvl>
    <w:lvl w:ilvl="2">
      <w:start w:val="1"/>
      <w:numFmt w:val="lowerLetter"/>
      <w:lvlText w:val="%3)"/>
      <w:lvlJc w:val="left"/>
      <w:pPr>
        <w:ind w:left="942" w:hanging="360"/>
      </w:pPr>
      <w:rPr>
        <w:rFonts w:ascii="Times New Roman" w:eastAsia="Times New Roman" w:hAnsi="Times New Roman" w:cs="Times New Roman" w:hint="default"/>
        <w:w w:val="100"/>
        <w:sz w:val="22"/>
        <w:szCs w:val="22"/>
        <w:lang w:val="pt-BR" w:eastAsia="pt-BR" w:bidi="pt-BR"/>
      </w:rPr>
    </w:lvl>
    <w:lvl w:ilvl="3">
      <w:numFmt w:val="bullet"/>
      <w:lvlText w:val="•"/>
      <w:lvlJc w:val="left"/>
      <w:pPr>
        <w:ind w:left="2957" w:hanging="360"/>
      </w:pPr>
      <w:rPr>
        <w:rFonts w:hint="default"/>
        <w:lang w:val="pt-BR" w:eastAsia="pt-BR" w:bidi="pt-BR"/>
      </w:rPr>
    </w:lvl>
    <w:lvl w:ilvl="4">
      <w:numFmt w:val="bullet"/>
      <w:lvlText w:val="•"/>
      <w:lvlJc w:val="left"/>
      <w:pPr>
        <w:ind w:left="3966" w:hanging="360"/>
      </w:pPr>
      <w:rPr>
        <w:rFonts w:hint="default"/>
        <w:lang w:val="pt-BR" w:eastAsia="pt-BR" w:bidi="pt-BR"/>
      </w:rPr>
    </w:lvl>
    <w:lvl w:ilvl="5">
      <w:numFmt w:val="bullet"/>
      <w:lvlText w:val="•"/>
      <w:lvlJc w:val="left"/>
      <w:pPr>
        <w:ind w:left="4975" w:hanging="360"/>
      </w:pPr>
      <w:rPr>
        <w:rFonts w:hint="default"/>
        <w:lang w:val="pt-BR" w:eastAsia="pt-BR" w:bidi="pt-BR"/>
      </w:rPr>
    </w:lvl>
    <w:lvl w:ilvl="6">
      <w:numFmt w:val="bullet"/>
      <w:lvlText w:val="•"/>
      <w:lvlJc w:val="left"/>
      <w:pPr>
        <w:ind w:left="5984" w:hanging="360"/>
      </w:pPr>
      <w:rPr>
        <w:rFonts w:hint="default"/>
        <w:lang w:val="pt-BR" w:eastAsia="pt-BR" w:bidi="pt-BR"/>
      </w:rPr>
    </w:lvl>
    <w:lvl w:ilvl="7">
      <w:numFmt w:val="bullet"/>
      <w:lvlText w:val="•"/>
      <w:lvlJc w:val="left"/>
      <w:pPr>
        <w:ind w:left="6993" w:hanging="360"/>
      </w:pPr>
      <w:rPr>
        <w:rFonts w:hint="default"/>
        <w:lang w:val="pt-BR" w:eastAsia="pt-BR" w:bidi="pt-BR"/>
      </w:rPr>
    </w:lvl>
    <w:lvl w:ilvl="8">
      <w:numFmt w:val="bullet"/>
      <w:lvlText w:val="•"/>
      <w:lvlJc w:val="left"/>
      <w:pPr>
        <w:ind w:left="8002" w:hanging="360"/>
      </w:pPr>
      <w:rPr>
        <w:rFonts w:hint="default"/>
        <w:lang w:val="pt-BR" w:eastAsia="pt-BR" w:bidi="pt-BR"/>
      </w:rPr>
    </w:lvl>
  </w:abstractNum>
  <w:abstractNum w:abstractNumId="33">
    <w:nsid w:val="4F9A031F"/>
    <w:multiLevelType w:val="multilevel"/>
    <w:tmpl w:val="7FD0DD02"/>
    <w:lvl w:ilvl="0">
      <w:start w:val="9"/>
      <w:numFmt w:val="decimal"/>
      <w:lvlText w:val="%1)"/>
      <w:lvlJc w:val="left"/>
      <w:pPr>
        <w:ind w:left="879" w:hanging="567"/>
      </w:pPr>
      <w:rPr>
        <w:rFonts w:ascii="Times New Roman" w:eastAsia="Times New Roman" w:hAnsi="Times New Roman" w:cs="Times New Roman" w:hint="default"/>
        <w:b/>
        <w:bCs/>
        <w:w w:val="100"/>
        <w:sz w:val="22"/>
        <w:szCs w:val="22"/>
        <w:lang w:val="pt-BR" w:eastAsia="pt-BR" w:bidi="pt-BR"/>
      </w:rPr>
    </w:lvl>
    <w:lvl w:ilvl="1">
      <w:start w:val="1"/>
      <w:numFmt w:val="decimal"/>
      <w:lvlText w:val="%1.%2"/>
      <w:lvlJc w:val="left"/>
      <w:pPr>
        <w:ind w:left="312" w:hanging="337"/>
      </w:pPr>
      <w:rPr>
        <w:rFonts w:ascii="Times New Roman" w:eastAsia="Times New Roman" w:hAnsi="Times New Roman" w:cs="Times New Roman" w:hint="default"/>
        <w:b/>
        <w:bCs/>
        <w:w w:val="100"/>
        <w:sz w:val="22"/>
        <w:szCs w:val="22"/>
        <w:lang w:val="pt-BR" w:eastAsia="pt-BR" w:bidi="pt-BR"/>
      </w:rPr>
    </w:lvl>
    <w:lvl w:ilvl="2">
      <w:start w:val="1"/>
      <w:numFmt w:val="decimal"/>
      <w:lvlText w:val="%1.%2.%3"/>
      <w:lvlJc w:val="left"/>
      <w:pPr>
        <w:ind w:left="312" w:hanging="510"/>
      </w:pPr>
      <w:rPr>
        <w:rFonts w:ascii="Times New Roman" w:eastAsia="Times New Roman" w:hAnsi="Times New Roman" w:cs="Times New Roman" w:hint="default"/>
        <w:b/>
        <w:bCs/>
        <w:w w:val="100"/>
        <w:sz w:val="22"/>
        <w:szCs w:val="22"/>
        <w:lang w:val="pt-BR" w:eastAsia="pt-BR" w:bidi="pt-BR"/>
      </w:rPr>
    </w:lvl>
    <w:lvl w:ilvl="3">
      <w:numFmt w:val="bullet"/>
      <w:lvlText w:val="•"/>
      <w:lvlJc w:val="left"/>
      <w:pPr>
        <w:ind w:left="2973" w:hanging="510"/>
      </w:pPr>
      <w:rPr>
        <w:rFonts w:hint="default"/>
        <w:lang w:val="pt-BR" w:eastAsia="pt-BR" w:bidi="pt-BR"/>
      </w:rPr>
    </w:lvl>
    <w:lvl w:ilvl="4">
      <w:numFmt w:val="bullet"/>
      <w:lvlText w:val="•"/>
      <w:lvlJc w:val="left"/>
      <w:pPr>
        <w:ind w:left="4019" w:hanging="510"/>
      </w:pPr>
      <w:rPr>
        <w:rFonts w:hint="default"/>
        <w:lang w:val="pt-BR" w:eastAsia="pt-BR" w:bidi="pt-BR"/>
      </w:rPr>
    </w:lvl>
    <w:lvl w:ilvl="5">
      <w:numFmt w:val="bullet"/>
      <w:lvlText w:val="•"/>
      <w:lvlJc w:val="left"/>
      <w:pPr>
        <w:ind w:left="5066" w:hanging="510"/>
      </w:pPr>
      <w:rPr>
        <w:rFonts w:hint="default"/>
        <w:lang w:val="pt-BR" w:eastAsia="pt-BR" w:bidi="pt-BR"/>
      </w:rPr>
    </w:lvl>
    <w:lvl w:ilvl="6">
      <w:numFmt w:val="bullet"/>
      <w:lvlText w:val="•"/>
      <w:lvlJc w:val="left"/>
      <w:pPr>
        <w:ind w:left="6112" w:hanging="510"/>
      </w:pPr>
      <w:rPr>
        <w:rFonts w:hint="default"/>
        <w:lang w:val="pt-BR" w:eastAsia="pt-BR" w:bidi="pt-BR"/>
      </w:rPr>
    </w:lvl>
    <w:lvl w:ilvl="7">
      <w:numFmt w:val="bullet"/>
      <w:lvlText w:val="•"/>
      <w:lvlJc w:val="left"/>
      <w:pPr>
        <w:ind w:left="7159" w:hanging="510"/>
      </w:pPr>
      <w:rPr>
        <w:rFonts w:hint="default"/>
        <w:lang w:val="pt-BR" w:eastAsia="pt-BR" w:bidi="pt-BR"/>
      </w:rPr>
    </w:lvl>
    <w:lvl w:ilvl="8">
      <w:numFmt w:val="bullet"/>
      <w:lvlText w:val="•"/>
      <w:lvlJc w:val="left"/>
      <w:pPr>
        <w:ind w:left="8206" w:hanging="510"/>
      </w:pPr>
      <w:rPr>
        <w:rFonts w:hint="default"/>
        <w:lang w:val="pt-BR" w:eastAsia="pt-BR" w:bidi="pt-BR"/>
      </w:rPr>
    </w:lvl>
  </w:abstractNum>
  <w:abstractNum w:abstractNumId="34">
    <w:nsid w:val="52541E9C"/>
    <w:multiLevelType w:val="hybridMultilevel"/>
    <w:tmpl w:val="F2C62D64"/>
    <w:lvl w:ilvl="0" w:tplc="DF463CA2">
      <w:start w:val="1"/>
      <w:numFmt w:val="lowerLetter"/>
      <w:lvlText w:val="%1)"/>
      <w:lvlJc w:val="left"/>
      <w:pPr>
        <w:ind w:left="222" w:hanging="272"/>
      </w:pPr>
      <w:rPr>
        <w:rFonts w:ascii="Times New Roman" w:eastAsia="Times New Roman" w:hAnsi="Times New Roman" w:cs="Times New Roman" w:hint="default"/>
        <w:w w:val="100"/>
        <w:sz w:val="22"/>
        <w:szCs w:val="22"/>
        <w:lang w:val="pt-BR" w:eastAsia="pt-BR" w:bidi="pt-BR"/>
      </w:rPr>
    </w:lvl>
    <w:lvl w:ilvl="1" w:tplc="7FC2A8A2">
      <w:numFmt w:val="bullet"/>
      <w:lvlText w:val="•"/>
      <w:lvlJc w:val="left"/>
      <w:pPr>
        <w:ind w:left="1200" w:hanging="272"/>
      </w:pPr>
      <w:rPr>
        <w:rFonts w:hint="default"/>
        <w:lang w:val="pt-BR" w:eastAsia="pt-BR" w:bidi="pt-BR"/>
      </w:rPr>
    </w:lvl>
    <w:lvl w:ilvl="2" w:tplc="EEFCCBA4">
      <w:numFmt w:val="bullet"/>
      <w:lvlText w:val="•"/>
      <w:lvlJc w:val="left"/>
      <w:pPr>
        <w:ind w:left="2180" w:hanging="272"/>
      </w:pPr>
      <w:rPr>
        <w:rFonts w:hint="default"/>
        <w:lang w:val="pt-BR" w:eastAsia="pt-BR" w:bidi="pt-BR"/>
      </w:rPr>
    </w:lvl>
    <w:lvl w:ilvl="3" w:tplc="DBE8FE0A">
      <w:numFmt w:val="bullet"/>
      <w:lvlText w:val="•"/>
      <w:lvlJc w:val="left"/>
      <w:pPr>
        <w:ind w:left="3160" w:hanging="272"/>
      </w:pPr>
      <w:rPr>
        <w:rFonts w:hint="default"/>
        <w:lang w:val="pt-BR" w:eastAsia="pt-BR" w:bidi="pt-BR"/>
      </w:rPr>
    </w:lvl>
    <w:lvl w:ilvl="4" w:tplc="6BC6F35A">
      <w:numFmt w:val="bullet"/>
      <w:lvlText w:val="•"/>
      <w:lvlJc w:val="left"/>
      <w:pPr>
        <w:ind w:left="4140" w:hanging="272"/>
      </w:pPr>
      <w:rPr>
        <w:rFonts w:hint="default"/>
        <w:lang w:val="pt-BR" w:eastAsia="pt-BR" w:bidi="pt-BR"/>
      </w:rPr>
    </w:lvl>
    <w:lvl w:ilvl="5" w:tplc="45285B3E">
      <w:numFmt w:val="bullet"/>
      <w:lvlText w:val="•"/>
      <w:lvlJc w:val="left"/>
      <w:pPr>
        <w:ind w:left="5120" w:hanging="272"/>
      </w:pPr>
      <w:rPr>
        <w:rFonts w:hint="default"/>
        <w:lang w:val="pt-BR" w:eastAsia="pt-BR" w:bidi="pt-BR"/>
      </w:rPr>
    </w:lvl>
    <w:lvl w:ilvl="6" w:tplc="F3768CEE">
      <w:numFmt w:val="bullet"/>
      <w:lvlText w:val="•"/>
      <w:lvlJc w:val="left"/>
      <w:pPr>
        <w:ind w:left="6100" w:hanging="272"/>
      </w:pPr>
      <w:rPr>
        <w:rFonts w:hint="default"/>
        <w:lang w:val="pt-BR" w:eastAsia="pt-BR" w:bidi="pt-BR"/>
      </w:rPr>
    </w:lvl>
    <w:lvl w:ilvl="7" w:tplc="E7B6B8E2">
      <w:numFmt w:val="bullet"/>
      <w:lvlText w:val="•"/>
      <w:lvlJc w:val="left"/>
      <w:pPr>
        <w:ind w:left="7080" w:hanging="272"/>
      </w:pPr>
      <w:rPr>
        <w:rFonts w:hint="default"/>
        <w:lang w:val="pt-BR" w:eastAsia="pt-BR" w:bidi="pt-BR"/>
      </w:rPr>
    </w:lvl>
    <w:lvl w:ilvl="8" w:tplc="540A9F38">
      <w:numFmt w:val="bullet"/>
      <w:lvlText w:val="•"/>
      <w:lvlJc w:val="left"/>
      <w:pPr>
        <w:ind w:left="8060" w:hanging="272"/>
      </w:pPr>
      <w:rPr>
        <w:rFonts w:hint="default"/>
        <w:lang w:val="pt-BR" w:eastAsia="pt-BR" w:bidi="pt-BR"/>
      </w:rPr>
    </w:lvl>
  </w:abstractNum>
  <w:abstractNum w:abstractNumId="35">
    <w:nsid w:val="54F507F3"/>
    <w:multiLevelType w:val="hybridMultilevel"/>
    <w:tmpl w:val="537048DE"/>
    <w:lvl w:ilvl="0" w:tplc="F772957A">
      <w:numFmt w:val="bullet"/>
      <w:lvlText w:val=""/>
      <w:lvlJc w:val="left"/>
      <w:pPr>
        <w:ind w:left="312" w:hanging="428"/>
      </w:pPr>
      <w:rPr>
        <w:rFonts w:ascii="Wingdings" w:eastAsia="Wingdings" w:hAnsi="Wingdings" w:cs="Wingdings" w:hint="default"/>
        <w:w w:val="100"/>
        <w:sz w:val="22"/>
        <w:szCs w:val="22"/>
        <w:lang w:val="pt-BR" w:eastAsia="pt-BR" w:bidi="pt-BR"/>
      </w:rPr>
    </w:lvl>
    <w:lvl w:ilvl="1" w:tplc="E30CFE14">
      <w:numFmt w:val="bullet"/>
      <w:lvlText w:val="•"/>
      <w:lvlJc w:val="left"/>
      <w:pPr>
        <w:ind w:left="1317" w:hanging="428"/>
      </w:pPr>
      <w:rPr>
        <w:rFonts w:hint="default"/>
        <w:lang w:val="pt-BR" w:eastAsia="pt-BR" w:bidi="pt-BR"/>
      </w:rPr>
    </w:lvl>
    <w:lvl w:ilvl="2" w:tplc="0E3449FE">
      <w:numFmt w:val="bullet"/>
      <w:lvlText w:val="•"/>
      <w:lvlJc w:val="left"/>
      <w:pPr>
        <w:ind w:left="2315" w:hanging="428"/>
      </w:pPr>
      <w:rPr>
        <w:rFonts w:hint="default"/>
        <w:lang w:val="pt-BR" w:eastAsia="pt-BR" w:bidi="pt-BR"/>
      </w:rPr>
    </w:lvl>
    <w:lvl w:ilvl="3" w:tplc="E8D24ED8">
      <w:numFmt w:val="bullet"/>
      <w:lvlText w:val="•"/>
      <w:lvlJc w:val="left"/>
      <w:pPr>
        <w:ind w:left="3313" w:hanging="428"/>
      </w:pPr>
      <w:rPr>
        <w:rFonts w:hint="default"/>
        <w:lang w:val="pt-BR" w:eastAsia="pt-BR" w:bidi="pt-BR"/>
      </w:rPr>
    </w:lvl>
    <w:lvl w:ilvl="4" w:tplc="0EC277E6">
      <w:numFmt w:val="bullet"/>
      <w:lvlText w:val="•"/>
      <w:lvlJc w:val="left"/>
      <w:pPr>
        <w:ind w:left="4311" w:hanging="428"/>
      </w:pPr>
      <w:rPr>
        <w:rFonts w:hint="default"/>
        <w:lang w:val="pt-BR" w:eastAsia="pt-BR" w:bidi="pt-BR"/>
      </w:rPr>
    </w:lvl>
    <w:lvl w:ilvl="5" w:tplc="34109A0C">
      <w:numFmt w:val="bullet"/>
      <w:lvlText w:val="•"/>
      <w:lvlJc w:val="left"/>
      <w:pPr>
        <w:ind w:left="5309" w:hanging="428"/>
      </w:pPr>
      <w:rPr>
        <w:rFonts w:hint="default"/>
        <w:lang w:val="pt-BR" w:eastAsia="pt-BR" w:bidi="pt-BR"/>
      </w:rPr>
    </w:lvl>
    <w:lvl w:ilvl="6" w:tplc="51E8C202">
      <w:numFmt w:val="bullet"/>
      <w:lvlText w:val="•"/>
      <w:lvlJc w:val="left"/>
      <w:pPr>
        <w:ind w:left="6307" w:hanging="428"/>
      </w:pPr>
      <w:rPr>
        <w:rFonts w:hint="default"/>
        <w:lang w:val="pt-BR" w:eastAsia="pt-BR" w:bidi="pt-BR"/>
      </w:rPr>
    </w:lvl>
    <w:lvl w:ilvl="7" w:tplc="58703A66">
      <w:numFmt w:val="bullet"/>
      <w:lvlText w:val="•"/>
      <w:lvlJc w:val="left"/>
      <w:pPr>
        <w:ind w:left="7305" w:hanging="428"/>
      </w:pPr>
      <w:rPr>
        <w:rFonts w:hint="default"/>
        <w:lang w:val="pt-BR" w:eastAsia="pt-BR" w:bidi="pt-BR"/>
      </w:rPr>
    </w:lvl>
    <w:lvl w:ilvl="8" w:tplc="E34C8D7C">
      <w:numFmt w:val="bullet"/>
      <w:lvlText w:val="•"/>
      <w:lvlJc w:val="left"/>
      <w:pPr>
        <w:ind w:left="8303" w:hanging="428"/>
      </w:pPr>
      <w:rPr>
        <w:rFonts w:hint="default"/>
        <w:lang w:val="pt-BR" w:eastAsia="pt-BR" w:bidi="pt-BR"/>
      </w:rPr>
    </w:lvl>
  </w:abstractNum>
  <w:abstractNum w:abstractNumId="36">
    <w:nsid w:val="59EA3F05"/>
    <w:multiLevelType w:val="multilevel"/>
    <w:tmpl w:val="2292BC6E"/>
    <w:lvl w:ilvl="0">
      <w:start w:val="1"/>
      <w:numFmt w:val="lowerLetter"/>
      <w:lvlText w:val="%1)"/>
      <w:lvlJc w:val="left"/>
      <w:pPr>
        <w:ind w:left="222" w:hanging="257"/>
      </w:pPr>
      <w:rPr>
        <w:rFonts w:ascii="Times New Roman" w:eastAsia="Times New Roman" w:hAnsi="Times New Roman" w:cs="Times New Roman" w:hint="default"/>
        <w:w w:val="100"/>
        <w:sz w:val="22"/>
        <w:szCs w:val="22"/>
        <w:lang w:val="pt-BR" w:eastAsia="pt-BR" w:bidi="pt-BR"/>
      </w:rPr>
    </w:lvl>
    <w:lvl w:ilvl="1">
      <w:start w:val="1"/>
      <w:numFmt w:val="decimal"/>
      <w:lvlText w:val="%1.%2)"/>
      <w:lvlJc w:val="left"/>
      <w:pPr>
        <w:ind w:left="222" w:hanging="396"/>
      </w:pPr>
      <w:rPr>
        <w:rFonts w:ascii="Times New Roman" w:eastAsia="Times New Roman" w:hAnsi="Times New Roman" w:cs="Times New Roman" w:hint="default"/>
        <w:w w:val="100"/>
        <w:sz w:val="22"/>
        <w:szCs w:val="22"/>
        <w:lang w:val="pt-BR" w:eastAsia="pt-BR" w:bidi="pt-BR"/>
      </w:rPr>
    </w:lvl>
    <w:lvl w:ilvl="2">
      <w:numFmt w:val="bullet"/>
      <w:lvlText w:val="•"/>
      <w:lvlJc w:val="left"/>
      <w:pPr>
        <w:ind w:left="2180" w:hanging="396"/>
      </w:pPr>
      <w:rPr>
        <w:rFonts w:hint="default"/>
        <w:lang w:val="pt-BR" w:eastAsia="pt-BR" w:bidi="pt-BR"/>
      </w:rPr>
    </w:lvl>
    <w:lvl w:ilvl="3">
      <w:numFmt w:val="bullet"/>
      <w:lvlText w:val="•"/>
      <w:lvlJc w:val="left"/>
      <w:pPr>
        <w:ind w:left="3160" w:hanging="396"/>
      </w:pPr>
      <w:rPr>
        <w:rFonts w:hint="default"/>
        <w:lang w:val="pt-BR" w:eastAsia="pt-BR" w:bidi="pt-BR"/>
      </w:rPr>
    </w:lvl>
    <w:lvl w:ilvl="4">
      <w:numFmt w:val="bullet"/>
      <w:lvlText w:val="•"/>
      <w:lvlJc w:val="left"/>
      <w:pPr>
        <w:ind w:left="4140" w:hanging="396"/>
      </w:pPr>
      <w:rPr>
        <w:rFonts w:hint="default"/>
        <w:lang w:val="pt-BR" w:eastAsia="pt-BR" w:bidi="pt-BR"/>
      </w:rPr>
    </w:lvl>
    <w:lvl w:ilvl="5">
      <w:numFmt w:val="bullet"/>
      <w:lvlText w:val="•"/>
      <w:lvlJc w:val="left"/>
      <w:pPr>
        <w:ind w:left="5120" w:hanging="396"/>
      </w:pPr>
      <w:rPr>
        <w:rFonts w:hint="default"/>
        <w:lang w:val="pt-BR" w:eastAsia="pt-BR" w:bidi="pt-BR"/>
      </w:rPr>
    </w:lvl>
    <w:lvl w:ilvl="6">
      <w:numFmt w:val="bullet"/>
      <w:lvlText w:val="•"/>
      <w:lvlJc w:val="left"/>
      <w:pPr>
        <w:ind w:left="6100" w:hanging="396"/>
      </w:pPr>
      <w:rPr>
        <w:rFonts w:hint="default"/>
        <w:lang w:val="pt-BR" w:eastAsia="pt-BR" w:bidi="pt-BR"/>
      </w:rPr>
    </w:lvl>
    <w:lvl w:ilvl="7">
      <w:numFmt w:val="bullet"/>
      <w:lvlText w:val="•"/>
      <w:lvlJc w:val="left"/>
      <w:pPr>
        <w:ind w:left="7080" w:hanging="396"/>
      </w:pPr>
      <w:rPr>
        <w:rFonts w:hint="default"/>
        <w:lang w:val="pt-BR" w:eastAsia="pt-BR" w:bidi="pt-BR"/>
      </w:rPr>
    </w:lvl>
    <w:lvl w:ilvl="8">
      <w:numFmt w:val="bullet"/>
      <w:lvlText w:val="•"/>
      <w:lvlJc w:val="left"/>
      <w:pPr>
        <w:ind w:left="8060" w:hanging="396"/>
      </w:pPr>
      <w:rPr>
        <w:rFonts w:hint="default"/>
        <w:lang w:val="pt-BR" w:eastAsia="pt-BR" w:bidi="pt-BR"/>
      </w:rPr>
    </w:lvl>
  </w:abstractNum>
  <w:abstractNum w:abstractNumId="37">
    <w:nsid w:val="59F311E7"/>
    <w:multiLevelType w:val="multilevel"/>
    <w:tmpl w:val="599E6952"/>
    <w:lvl w:ilvl="0">
      <w:start w:val="4"/>
      <w:numFmt w:val="decimal"/>
      <w:lvlText w:val="%1"/>
      <w:lvlJc w:val="left"/>
      <w:pPr>
        <w:ind w:left="222" w:hanging="444"/>
      </w:pPr>
      <w:rPr>
        <w:rFonts w:hint="default"/>
        <w:lang w:val="pt-BR" w:eastAsia="pt-BR" w:bidi="pt-BR"/>
      </w:rPr>
    </w:lvl>
    <w:lvl w:ilvl="1">
      <w:start w:val="1"/>
      <w:numFmt w:val="decimal"/>
      <w:lvlText w:val="%1.%2"/>
      <w:lvlJc w:val="left"/>
      <w:pPr>
        <w:ind w:left="222" w:hanging="444"/>
      </w:pPr>
      <w:rPr>
        <w:rFonts w:ascii="Times New Roman" w:eastAsia="Times New Roman" w:hAnsi="Times New Roman" w:cs="Times New Roman" w:hint="default"/>
        <w:w w:val="100"/>
        <w:sz w:val="22"/>
        <w:szCs w:val="22"/>
        <w:lang w:val="pt-BR" w:eastAsia="pt-BR" w:bidi="pt-BR"/>
      </w:rPr>
    </w:lvl>
    <w:lvl w:ilvl="2">
      <w:start w:val="1"/>
      <w:numFmt w:val="lowerLetter"/>
      <w:lvlText w:val="%3)"/>
      <w:lvlJc w:val="left"/>
      <w:pPr>
        <w:ind w:left="759" w:hanging="360"/>
      </w:pPr>
      <w:rPr>
        <w:rFonts w:ascii="Times New Roman" w:eastAsia="Times New Roman" w:hAnsi="Times New Roman" w:cs="Times New Roman" w:hint="default"/>
        <w:w w:val="100"/>
        <w:sz w:val="22"/>
        <w:szCs w:val="22"/>
        <w:lang w:val="pt-BR" w:eastAsia="pt-BR" w:bidi="pt-BR"/>
      </w:rPr>
    </w:lvl>
    <w:lvl w:ilvl="3">
      <w:start w:val="1"/>
      <w:numFmt w:val="lowerLetter"/>
      <w:lvlText w:val="(%4)"/>
      <w:lvlJc w:val="left"/>
      <w:pPr>
        <w:ind w:left="2046" w:hanging="408"/>
      </w:pPr>
      <w:rPr>
        <w:rFonts w:ascii="Arial" w:eastAsia="Arial" w:hAnsi="Arial" w:cs="Arial" w:hint="default"/>
        <w:spacing w:val="-3"/>
        <w:w w:val="100"/>
        <w:sz w:val="22"/>
        <w:szCs w:val="22"/>
        <w:lang w:val="pt-BR" w:eastAsia="pt-BR" w:bidi="pt-BR"/>
      </w:rPr>
    </w:lvl>
    <w:lvl w:ilvl="4">
      <w:numFmt w:val="bullet"/>
      <w:lvlText w:val="•"/>
      <w:lvlJc w:val="left"/>
      <w:pPr>
        <w:ind w:left="4035" w:hanging="408"/>
      </w:pPr>
      <w:rPr>
        <w:rFonts w:hint="default"/>
        <w:lang w:val="pt-BR" w:eastAsia="pt-BR" w:bidi="pt-BR"/>
      </w:rPr>
    </w:lvl>
    <w:lvl w:ilvl="5">
      <w:numFmt w:val="bullet"/>
      <w:lvlText w:val="•"/>
      <w:lvlJc w:val="left"/>
      <w:pPr>
        <w:ind w:left="5032" w:hanging="408"/>
      </w:pPr>
      <w:rPr>
        <w:rFonts w:hint="default"/>
        <w:lang w:val="pt-BR" w:eastAsia="pt-BR" w:bidi="pt-BR"/>
      </w:rPr>
    </w:lvl>
    <w:lvl w:ilvl="6">
      <w:numFmt w:val="bullet"/>
      <w:lvlText w:val="•"/>
      <w:lvlJc w:val="left"/>
      <w:pPr>
        <w:ind w:left="6030" w:hanging="408"/>
      </w:pPr>
      <w:rPr>
        <w:rFonts w:hint="default"/>
        <w:lang w:val="pt-BR" w:eastAsia="pt-BR" w:bidi="pt-BR"/>
      </w:rPr>
    </w:lvl>
    <w:lvl w:ilvl="7">
      <w:numFmt w:val="bullet"/>
      <w:lvlText w:val="•"/>
      <w:lvlJc w:val="left"/>
      <w:pPr>
        <w:ind w:left="7027" w:hanging="408"/>
      </w:pPr>
      <w:rPr>
        <w:rFonts w:hint="default"/>
        <w:lang w:val="pt-BR" w:eastAsia="pt-BR" w:bidi="pt-BR"/>
      </w:rPr>
    </w:lvl>
    <w:lvl w:ilvl="8">
      <w:numFmt w:val="bullet"/>
      <w:lvlText w:val="•"/>
      <w:lvlJc w:val="left"/>
      <w:pPr>
        <w:ind w:left="8025" w:hanging="408"/>
      </w:pPr>
      <w:rPr>
        <w:rFonts w:hint="default"/>
        <w:lang w:val="pt-BR" w:eastAsia="pt-BR" w:bidi="pt-BR"/>
      </w:rPr>
    </w:lvl>
  </w:abstractNum>
  <w:abstractNum w:abstractNumId="38">
    <w:nsid w:val="5DD56C58"/>
    <w:multiLevelType w:val="hybridMultilevel"/>
    <w:tmpl w:val="8AFA3740"/>
    <w:lvl w:ilvl="0" w:tplc="FA24E42E">
      <w:start w:val="6"/>
      <w:numFmt w:val="upperRoman"/>
      <w:lvlText w:val="%1"/>
      <w:lvlJc w:val="left"/>
      <w:pPr>
        <w:ind w:left="522" w:hanging="300"/>
      </w:pPr>
      <w:rPr>
        <w:rFonts w:ascii="Times New Roman" w:eastAsia="Times New Roman" w:hAnsi="Times New Roman" w:cs="Times New Roman" w:hint="default"/>
        <w:b/>
        <w:bCs/>
        <w:spacing w:val="-2"/>
        <w:w w:val="100"/>
        <w:sz w:val="22"/>
        <w:szCs w:val="22"/>
        <w:lang w:val="pt-BR" w:eastAsia="pt-BR" w:bidi="pt-BR"/>
      </w:rPr>
    </w:lvl>
    <w:lvl w:ilvl="1" w:tplc="7856F70E">
      <w:numFmt w:val="bullet"/>
      <w:lvlText w:val=""/>
      <w:lvlJc w:val="left"/>
      <w:pPr>
        <w:ind w:left="942" w:hanging="360"/>
      </w:pPr>
      <w:rPr>
        <w:rFonts w:ascii="Symbol" w:eastAsia="Symbol" w:hAnsi="Symbol" w:cs="Symbol" w:hint="default"/>
        <w:w w:val="100"/>
        <w:sz w:val="22"/>
        <w:szCs w:val="22"/>
        <w:lang w:val="pt-BR" w:eastAsia="pt-BR" w:bidi="pt-BR"/>
      </w:rPr>
    </w:lvl>
    <w:lvl w:ilvl="2" w:tplc="84E23222">
      <w:numFmt w:val="bullet"/>
      <w:lvlText w:val="o"/>
      <w:lvlJc w:val="left"/>
      <w:pPr>
        <w:ind w:left="1662" w:hanging="360"/>
      </w:pPr>
      <w:rPr>
        <w:rFonts w:ascii="Courier New" w:eastAsia="Courier New" w:hAnsi="Courier New" w:cs="Courier New" w:hint="default"/>
        <w:w w:val="100"/>
        <w:sz w:val="22"/>
        <w:szCs w:val="22"/>
        <w:lang w:val="pt-BR" w:eastAsia="pt-BR" w:bidi="pt-BR"/>
      </w:rPr>
    </w:lvl>
    <w:lvl w:ilvl="3" w:tplc="8E8E6FA6">
      <w:numFmt w:val="bullet"/>
      <w:lvlText w:val="•"/>
      <w:lvlJc w:val="left"/>
      <w:pPr>
        <w:ind w:left="2705" w:hanging="360"/>
      </w:pPr>
      <w:rPr>
        <w:rFonts w:hint="default"/>
        <w:lang w:val="pt-BR" w:eastAsia="pt-BR" w:bidi="pt-BR"/>
      </w:rPr>
    </w:lvl>
    <w:lvl w:ilvl="4" w:tplc="A8F407B2">
      <w:numFmt w:val="bullet"/>
      <w:lvlText w:val="•"/>
      <w:lvlJc w:val="left"/>
      <w:pPr>
        <w:ind w:left="3750" w:hanging="360"/>
      </w:pPr>
      <w:rPr>
        <w:rFonts w:hint="default"/>
        <w:lang w:val="pt-BR" w:eastAsia="pt-BR" w:bidi="pt-BR"/>
      </w:rPr>
    </w:lvl>
    <w:lvl w:ilvl="5" w:tplc="B776CF22">
      <w:numFmt w:val="bullet"/>
      <w:lvlText w:val="•"/>
      <w:lvlJc w:val="left"/>
      <w:pPr>
        <w:ind w:left="4795" w:hanging="360"/>
      </w:pPr>
      <w:rPr>
        <w:rFonts w:hint="default"/>
        <w:lang w:val="pt-BR" w:eastAsia="pt-BR" w:bidi="pt-BR"/>
      </w:rPr>
    </w:lvl>
    <w:lvl w:ilvl="6" w:tplc="EEA276DA">
      <w:numFmt w:val="bullet"/>
      <w:lvlText w:val="•"/>
      <w:lvlJc w:val="left"/>
      <w:pPr>
        <w:ind w:left="5840" w:hanging="360"/>
      </w:pPr>
      <w:rPr>
        <w:rFonts w:hint="default"/>
        <w:lang w:val="pt-BR" w:eastAsia="pt-BR" w:bidi="pt-BR"/>
      </w:rPr>
    </w:lvl>
    <w:lvl w:ilvl="7" w:tplc="1E203484">
      <w:numFmt w:val="bullet"/>
      <w:lvlText w:val="•"/>
      <w:lvlJc w:val="left"/>
      <w:pPr>
        <w:ind w:left="6885" w:hanging="360"/>
      </w:pPr>
      <w:rPr>
        <w:rFonts w:hint="default"/>
        <w:lang w:val="pt-BR" w:eastAsia="pt-BR" w:bidi="pt-BR"/>
      </w:rPr>
    </w:lvl>
    <w:lvl w:ilvl="8" w:tplc="1BEC6CAA">
      <w:numFmt w:val="bullet"/>
      <w:lvlText w:val="•"/>
      <w:lvlJc w:val="left"/>
      <w:pPr>
        <w:ind w:left="7930" w:hanging="360"/>
      </w:pPr>
      <w:rPr>
        <w:rFonts w:hint="default"/>
        <w:lang w:val="pt-BR" w:eastAsia="pt-BR" w:bidi="pt-BR"/>
      </w:rPr>
    </w:lvl>
  </w:abstractNum>
  <w:abstractNum w:abstractNumId="39">
    <w:nsid w:val="621B6827"/>
    <w:multiLevelType w:val="hybridMultilevel"/>
    <w:tmpl w:val="EC74D470"/>
    <w:lvl w:ilvl="0" w:tplc="4D1C7AE6">
      <w:start w:val="1"/>
      <w:numFmt w:val="lowerLetter"/>
      <w:lvlText w:val="%1)"/>
      <w:lvlJc w:val="left"/>
      <w:pPr>
        <w:ind w:left="312" w:hanging="252"/>
      </w:pPr>
      <w:rPr>
        <w:rFonts w:ascii="Times New Roman" w:eastAsia="Times New Roman" w:hAnsi="Times New Roman" w:cs="Times New Roman" w:hint="default"/>
        <w:w w:val="100"/>
        <w:sz w:val="22"/>
        <w:szCs w:val="22"/>
        <w:lang w:val="pt-BR" w:eastAsia="pt-BR" w:bidi="pt-BR"/>
      </w:rPr>
    </w:lvl>
    <w:lvl w:ilvl="1" w:tplc="6A82988C">
      <w:numFmt w:val="bullet"/>
      <w:lvlText w:val="•"/>
      <w:lvlJc w:val="left"/>
      <w:pPr>
        <w:ind w:left="1317" w:hanging="252"/>
      </w:pPr>
      <w:rPr>
        <w:rFonts w:hint="default"/>
        <w:lang w:val="pt-BR" w:eastAsia="pt-BR" w:bidi="pt-BR"/>
      </w:rPr>
    </w:lvl>
    <w:lvl w:ilvl="2" w:tplc="D4321E50">
      <w:numFmt w:val="bullet"/>
      <w:lvlText w:val="•"/>
      <w:lvlJc w:val="left"/>
      <w:pPr>
        <w:ind w:left="2315" w:hanging="252"/>
      </w:pPr>
      <w:rPr>
        <w:rFonts w:hint="default"/>
        <w:lang w:val="pt-BR" w:eastAsia="pt-BR" w:bidi="pt-BR"/>
      </w:rPr>
    </w:lvl>
    <w:lvl w:ilvl="3" w:tplc="43C8B21E">
      <w:numFmt w:val="bullet"/>
      <w:lvlText w:val="•"/>
      <w:lvlJc w:val="left"/>
      <w:pPr>
        <w:ind w:left="3313" w:hanging="252"/>
      </w:pPr>
      <w:rPr>
        <w:rFonts w:hint="default"/>
        <w:lang w:val="pt-BR" w:eastAsia="pt-BR" w:bidi="pt-BR"/>
      </w:rPr>
    </w:lvl>
    <w:lvl w:ilvl="4" w:tplc="C388A9F4">
      <w:numFmt w:val="bullet"/>
      <w:lvlText w:val="•"/>
      <w:lvlJc w:val="left"/>
      <w:pPr>
        <w:ind w:left="4311" w:hanging="252"/>
      </w:pPr>
      <w:rPr>
        <w:rFonts w:hint="default"/>
        <w:lang w:val="pt-BR" w:eastAsia="pt-BR" w:bidi="pt-BR"/>
      </w:rPr>
    </w:lvl>
    <w:lvl w:ilvl="5" w:tplc="7226B610">
      <w:numFmt w:val="bullet"/>
      <w:lvlText w:val="•"/>
      <w:lvlJc w:val="left"/>
      <w:pPr>
        <w:ind w:left="5309" w:hanging="252"/>
      </w:pPr>
      <w:rPr>
        <w:rFonts w:hint="default"/>
        <w:lang w:val="pt-BR" w:eastAsia="pt-BR" w:bidi="pt-BR"/>
      </w:rPr>
    </w:lvl>
    <w:lvl w:ilvl="6" w:tplc="1534C28A">
      <w:numFmt w:val="bullet"/>
      <w:lvlText w:val="•"/>
      <w:lvlJc w:val="left"/>
      <w:pPr>
        <w:ind w:left="6307" w:hanging="252"/>
      </w:pPr>
      <w:rPr>
        <w:rFonts w:hint="default"/>
        <w:lang w:val="pt-BR" w:eastAsia="pt-BR" w:bidi="pt-BR"/>
      </w:rPr>
    </w:lvl>
    <w:lvl w:ilvl="7" w:tplc="A162D44C">
      <w:numFmt w:val="bullet"/>
      <w:lvlText w:val="•"/>
      <w:lvlJc w:val="left"/>
      <w:pPr>
        <w:ind w:left="7305" w:hanging="252"/>
      </w:pPr>
      <w:rPr>
        <w:rFonts w:hint="default"/>
        <w:lang w:val="pt-BR" w:eastAsia="pt-BR" w:bidi="pt-BR"/>
      </w:rPr>
    </w:lvl>
    <w:lvl w:ilvl="8" w:tplc="F438A3B2">
      <w:numFmt w:val="bullet"/>
      <w:lvlText w:val="•"/>
      <w:lvlJc w:val="left"/>
      <w:pPr>
        <w:ind w:left="8303" w:hanging="252"/>
      </w:pPr>
      <w:rPr>
        <w:rFonts w:hint="default"/>
        <w:lang w:val="pt-BR" w:eastAsia="pt-BR" w:bidi="pt-BR"/>
      </w:rPr>
    </w:lvl>
  </w:abstractNum>
  <w:abstractNum w:abstractNumId="40">
    <w:nsid w:val="63143117"/>
    <w:multiLevelType w:val="hybridMultilevel"/>
    <w:tmpl w:val="09E8754A"/>
    <w:lvl w:ilvl="0" w:tplc="064E5F7A">
      <w:start w:val="1"/>
      <w:numFmt w:val="decimal"/>
      <w:lvlText w:val="%1."/>
      <w:lvlJc w:val="left"/>
      <w:pPr>
        <w:ind w:left="222" w:hanging="360"/>
      </w:pPr>
      <w:rPr>
        <w:rFonts w:ascii="Times New Roman" w:eastAsia="Times New Roman" w:hAnsi="Times New Roman" w:cs="Times New Roman" w:hint="default"/>
        <w:b/>
        <w:bCs/>
        <w:w w:val="100"/>
        <w:sz w:val="22"/>
        <w:szCs w:val="22"/>
        <w:lang w:val="pt-BR" w:eastAsia="pt-BR" w:bidi="pt-BR"/>
      </w:rPr>
    </w:lvl>
    <w:lvl w:ilvl="1" w:tplc="42982DEC">
      <w:numFmt w:val="bullet"/>
      <w:lvlText w:val=""/>
      <w:lvlJc w:val="left"/>
      <w:pPr>
        <w:ind w:left="222" w:hanging="428"/>
      </w:pPr>
      <w:rPr>
        <w:rFonts w:ascii="Wingdings" w:eastAsia="Wingdings" w:hAnsi="Wingdings" w:cs="Wingdings" w:hint="default"/>
        <w:w w:val="100"/>
        <w:sz w:val="22"/>
        <w:szCs w:val="22"/>
        <w:lang w:val="pt-BR" w:eastAsia="pt-BR" w:bidi="pt-BR"/>
      </w:rPr>
    </w:lvl>
    <w:lvl w:ilvl="2" w:tplc="1A98A71A">
      <w:numFmt w:val="bullet"/>
      <w:lvlText w:val="•"/>
      <w:lvlJc w:val="left"/>
      <w:pPr>
        <w:ind w:left="2180" w:hanging="428"/>
      </w:pPr>
      <w:rPr>
        <w:rFonts w:hint="default"/>
        <w:lang w:val="pt-BR" w:eastAsia="pt-BR" w:bidi="pt-BR"/>
      </w:rPr>
    </w:lvl>
    <w:lvl w:ilvl="3" w:tplc="360CBD12">
      <w:numFmt w:val="bullet"/>
      <w:lvlText w:val="•"/>
      <w:lvlJc w:val="left"/>
      <w:pPr>
        <w:ind w:left="3160" w:hanging="428"/>
      </w:pPr>
      <w:rPr>
        <w:rFonts w:hint="default"/>
        <w:lang w:val="pt-BR" w:eastAsia="pt-BR" w:bidi="pt-BR"/>
      </w:rPr>
    </w:lvl>
    <w:lvl w:ilvl="4" w:tplc="09A0BDA2">
      <w:numFmt w:val="bullet"/>
      <w:lvlText w:val="•"/>
      <w:lvlJc w:val="left"/>
      <w:pPr>
        <w:ind w:left="4140" w:hanging="428"/>
      </w:pPr>
      <w:rPr>
        <w:rFonts w:hint="default"/>
        <w:lang w:val="pt-BR" w:eastAsia="pt-BR" w:bidi="pt-BR"/>
      </w:rPr>
    </w:lvl>
    <w:lvl w:ilvl="5" w:tplc="6AD60FF0">
      <w:numFmt w:val="bullet"/>
      <w:lvlText w:val="•"/>
      <w:lvlJc w:val="left"/>
      <w:pPr>
        <w:ind w:left="5120" w:hanging="428"/>
      </w:pPr>
      <w:rPr>
        <w:rFonts w:hint="default"/>
        <w:lang w:val="pt-BR" w:eastAsia="pt-BR" w:bidi="pt-BR"/>
      </w:rPr>
    </w:lvl>
    <w:lvl w:ilvl="6" w:tplc="C1AECE62">
      <w:numFmt w:val="bullet"/>
      <w:lvlText w:val="•"/>
      <w:lvlJc w:val="left"/>
      <w:pPr>
        <w:ind w:left="6100" w:hanging="428"/>
      </w:pPr>
      <w:rPr>
        <w:rFonts w:hint="default"/>
        <w:lang w:val="pt-BR" w:eastAsia="pt-BR" w:bidi="pt-BR"/>
      </w:rPr>
    </w:lvl>
    <w:lvl w:ilvl="7" w:tplc="37CE4698">
      <w:numFmt w:val="bullet"/>
      <w:lvlText w:val="•"/>
      <w:lvlJc w:val="left"/>
      <w:pPr>
        <w:ind w:left="7080" w:hanging="428"/>
      </w:pPr>
      <w:rPr>
        <w:rFonts w:hint="default"/>
        <w:lang w:val="pt-BR" w:eastAsia="pt-BR" w:bidi="pt-BR"/>
      </w:rPr>
    </w:lvl>
    <w:lvl w:ilvl="8" w:tplc="B404A9A2">
      <w:numFmt w:val="bullet"/>
      <w:lvlText w:val="•"/>
      <w:lvlJc w:val="left"/>
      <w:pPr>
        <w:ind w:left="8060" w:hanging="428"/>
      </w:pPr>
      <w:rPr>
        <w:rFonts w:hint="default"/>
        <w:lang w:val="pt-BR" w:eastAsia="pt-BR" w:bidi="pt-BR"/>
      </w:rPr>
    </w:lvl>
  </w:abstractNum>
  <w:abstractNum w:abstractNumId="41">
    <w:nsid w:val="63835E4A"/>
    <w:multiLevelType w:val="hybridMultilevel"/>
    <w:tmpl w:val="1D12B3F2"/>
    <w:lvl w:ilvl="0" w:tplc="ED14C418">
      <w:numFmt w:val="bullet"/>
      <w:lvlText w:val="-"/>
      <w:lvlJc w:val="left"/>
      <w:pPr>
        <w:ind w:left="58" w:hanging="128"/>
      </w:pPr>
      <w:rPr>
        <w:rFonts w:ascii="Times New Roman" w:eastAsia="Times New Roman" w:hAnsi="Times New Roman" w:cs="Times New Roman" w:hint="default"/>
        <w:w w:val="100"/>
        <w:sz w:val="22"/>
        <w:szCs w:val="22"/>
        <w:lang w:val="pt-BR" w:eastAsia="pt-BR" w:bidi="pt-BR"/>
      </w:rPr>
    </w:lvl>
    <w:lvl w:ilvl="1" w:tplc="4F54A580">
      <w:numFmt w:val="bullet"/>
      <w:lvlText w:val="•"/>
      <w:lvlJc w:val="left"/>
      <w:pPr>
        <w:ind w:left="506" w:hanging="128"/>
      </w:pPr>
      <w:rPr>
        <w:rFonts w:hint="default"/>
        <w:lang w:val="pt-BR" w:eastAsia="pt-BR" w:bidi="pt-BR"/>
      </w:rPr>
    </w:lvl>
    <w:lvl w:ilvl="2" w:tplc="CF744978">
      <w:numFmt w:val="bullet"/>
      <w:lvlText w:val="•"/>
      <w:lvlJc w:val="left"/>
      <w:pPr>
        <w:ind w:left="953" w:hanging="128"/>
      </w:pPr>
      <w:rPr>
        <w:rFonts w:hint="default"/>
        <w:lang w:val="pt-BR" w:eastAsia="pt-BR" w:bidi="pt-BR"/>
      </w:rPr>
    </w:lvl>
    <w:lvl w:ilvl="3" w:tplc="EA6CD41A">
      <w:numFmt w:val="bullet"/>
      <w:lvlText w:val="•"/>
      <w:lvlJc w:val="left"/>
      <w:pPr>
        <w:ind w:left="1399" w:hanging="128"/>
      </w:pPr>
      <w:rPr>
        <w:rFonts w:hint="default"/>
        <w:lang w:val="pt-BR" w:eastAsia="pt-BR" w:bidi="pt-BR"/>
      </w:rPr>
    </w:lvl>
    <w:lvl w:ilvl="4" w:tplc="8732ED4A">
      <w:numFmt w:val="bullet"/>
      <w:lvlText w:val="•"/>
      <w:lvlJc w:val="left"/>
      <w:pPr>
        <w:ind w:left="1846" w:hanging="128"/>
      </w:pPr>
      <w:rPr>
        <w:rFonts w:hint="default"/>
        <w:lang w:val="pt-BR" w:eastAsia="pt-BR" w:bidi="pt-BR"/>
      </w:rPr>
    </w:lvl>
    <w:lvl w:ilvl="5" w:tplc="C986CF24">
      <w:numFmt w:val="bullet"/>
      <w:lvlText w:val="•"/>
      <w:lvlJc w:val="left"/>
      <w:pPr>
        <w:ind w:left="2293" w:hanging="128"/>
      </w:pPr>
      <w:rPr>
        <w:rFonts w:hint="default"/>
        <w:lang w:val="pt-BR" w:eastAsia="pt-BR" w:bidi="pt-BR"/>
      </w:rPr>
    </w:lvl>
    <w:lvl w:ilvl="6" w:tplc="21F04188">
      <w:numFmt w:val="bullet"/>
      <w:lvlText w:val="•"/>
      <w:lvlJc w:val="left"/>
      <w:pPr>
        <w:ind w:left="2739" w:hanging="128"/>
      </w:pPr>
      <w:rPr>
        <w:rFonts w:hint="default"/>
        <w:lang w:val="pt-BR" w:eastAsia="pt-BR" w:bidi="pt-BR"/>
      </w:rPr>
    </w:lvl>
    <w:lvl w:ilvl="7" w:tplc="8686669E">
      <w:numFmt w:val="bullet"/>
      <w:lvlText w:val="•"/>
      <w:lvlJc w:val="left"/>
      <w:pPr>
        <w:ind w:left="3186" w:hanging="128"/>
      </w:pPr>
      <w:rPr>
        <w:rFonts w:hint="default"/>
        <w:lang w:val="pt-BR" w:eastAsia="pt-BR" w:bidi="pt-BR"/>
      </w:rPr>
    </w:lvl>
    <w:lvl w:ilvl="8" w:tplc="2C6EE90E">
      <w:numFmt w:val="bullet"/>
      <w:lvlText w:val="•"/>
      <w:lvlJc w:val="left"/>
      <w:pPr>
        <w:ind w:left="3632" w:hanging="128"/>
      </w:pPr>
      <w:rPr>
        <w:rFonts w:hint="default"/>
        <w:lang w:val="pt-BR" w:eastAsia="pt-BR" w:bidi="pt-BR"/>
      </w:rPr>
    </w:lvl>
  </w:abstractNum>
  <w:abstractNum w:abstractNumId="42">
    <w:nsid w:val="690D6E85"/>
    <w:multiLevelType w:val="multilevel"/>
    <w:tmpl w:val="DAA0A7FA"/>
    <w:lvl w:ilvl="0">
      <w:start w:val="6"/>
      <w:numFmt w:val="decimal"/>
      <w:lvlText w:val="%1"/>
      <w:lvlJc w:val="left"/>
      <w:pPr>
        <w:ind w:left="312" w:hanging="342"/>
      </w:pPr>
      <w:rPr>
        <w:rFonts w:hint="default"/>
        <w:lang w:val="pt-BR" w:eastAsia="pt-BR" w:bidi="pt-BR"/>
      </w:rPr>
    </w:lvl>
    <w:lvl w:ilvl="1">
      <w:start w:val="9"/>
      <w:numFmt w:val="decimal"/>
      <w:lvlText w:val="%1.%2"/>
      <w:lvlJc w:val="left"/>
      <w:pPr>
        <w:ind w:left="312" w:hanging="342"/>
      </w:pPr>
      <w:rPr>
        <w:rFonts w:ascii="Times New Roman" w:eastAsia="Times New Roman" w:hAnsi="Times New Roman" w:cs="Times New Roman" w:hint="default"/>
        <w:b/>
        <w:bCs/>
        <w:w w:val="100"/>
        <w:sz w:val="22"/>
        <w:szCs w:val="22"/>
        <w:lang w:val="pt-BR" w:eastAsia="pt-BR" w:bidi="pt-BR"/>
      </w:rPr>
    </w:lvl>
    <w:lvl w:ilvl="2">
      <w:start w:val="1"/>
      <w:numFmt w:val="decimal"/>
      <w:lvlText w:val="%1.%2.%3"/>
      <w:lvlJc w:val="left"/>
      <w:pPr>
        <w:ind w:left="312" w:hanging="512"/>
      </w:pPr>
      <w:rPr>
        <w:rFonts w:ascii="Times New Roman" w:eastAsia="Times New Roman" w:hAnsi="Times New Roman" w:cs="Times New Roman" w:hint="default"/>
        <w:b/>
        <w:bCs/>
        <w:w w:val="100"/>
        <w:sz w:val="22"/>
        <w:szCs w:val="22"/>
        <w:lang w:val="pt-BR" w:eastAsia="pt-BR" w:bidi="pt-BR"/>
      </w:rPr>
    </w:lvl>
    <w:lvl w:ilvl="3">
      <w:numFmt w:val="bullet"/>
      <w:lvlText w:val="•"/>
      <w:lvlJc w:val="left"/>
      <w:pPr>
        <w:ind w:left="3313" w:hanging="512"/>
      </w:pPr>
      <w:rPr>
        <w:rFonts w:hint="default"/>
        <w:lang w:val="pt-BR" w:eastAsia="pt-BR" w:bidi="pt-BR"/>
      </w:rPr>
    </w:lvl>
    <w:lvl w:ilvl="4">
      <w:numFmt w:val="bullet"/>
      <w:lvlText w:val="•"/>
      <w:lvlJc w:val="left"/>
      <w:pPr>
        <w:ind w:left="4311" w:hanging="512"/>
      </w:pPr>
      <w:rPr>
        <w:rFonts w:hint="default"/>
        <w:lang w:val="pt-BR" w:eastAsia="pt-BR" w:bidi="pt-BR"/>
      </w:rPr>
    </w:lvl>
    <w:lvl w:ilvl="5">
      <w:numFmt w:val="bullet"/>
      <w:lvlText w:val="•"/>
      <w:lvlJc w:val="left"/>
      <w:pPr>
        <w:ind w:left="5309" w:hanging="512"/>
      </w:pPr>
      <w:rPr>
        <w:rFonts w:hint="default"/>
        <w:lang w:val="pt-BR" w:eastAsia="pt-BR" w:bidi="pt-BR"/>
      </w:rPr>
    </w:lvl>
    <w:lvl w:ilvl="6">
      <w:numFmt w:val="bullet"/>
      <w:lvlText w:val="•"/>
      <w:lvlJc w:val="left"/>
      <w:pPr>
        <w:ind w:left="6307" w:hanging="512"/>
      </w:pPr>
      <w:rPr>
        <w:rFonts w:hint="default"/>
        <w:lang w:val="pt-BR" w:eastAsia="pt-BR" w:bidi="pt-BR"/>
      </w:rPr>
    </w:lvl>
    <w:lvl w:ilvl="7">
      <w:numFmt w:val="bullet"/>
      <w:lvlText w:val="•"/>
      <w:lvlJc w:val="left"/>
      <w:pPr>
        <w:ind w:left="7305" w:hanging="512"/>
      </w:pPr>
      <w:rPr>
        <w:rFonts w:hint="default"/>
        <w:lang w:val="pt-BR" w:eastAsia="pt-BR" w:bidi="pt-BR"/>
      </w:rPr>
    </w:lvl>
    <w:lvl w:ilvl="8">
      <w:numFmt w:val="bullet"/>
      <w:lvlText w:val="•"/>
      <w:lvlJc w:val="left"/>
      <w:pPr>
        <w:ind w:left="8303" w:hanging="512"/>
      </w:pPr>
      <w:rPr>
        <w:rFonts w:hint="default"/>
        <w:lang w:val="pt-BR" w:eastAsia="pt-BR" w:bidi="pt-BR"/>
      </w:rPr>
    </w:lvl>
  </w:abstractNum>
  <w:abstractNum w:abstractNumId="43">
    <w:nsid w:val="6A5162DA"/>
    <w:multiLevelType w:val="hybridMultilevel"/>
    <w:tmpl w:val="0D5A7EFA"/>
    <w:lvl w:ilvl="0" w:tplc="C67E68CA">
      <w:start w:val="1"/>
      <w:numFmt w:val="lowerLetter"/>
      <w:lvlText w:val="%1)"/>
      <w:lvlJc w:val="left"/>
      <w:pPr>
        <w:ind w:left="312" w:hanging="228"/>
      </w:pPr>
      <w:rPr>
        <w:rFonts w:ascii="Times New Roman" w:eastAsia="Times New Roman" w:hAnsi="Times New Roman" w:cs="Times New Roman" w:hint="default"/>
        <w:w w:val="100"/>
        <w:sz w:val="22"/>
        <w:szCs w:val="22"/>
        <w:lang w:val="pt-BR" w:eastAsia="pt-BR" w:bidi="pt-BR"/>
      </w:rPr>
    </w:lvl>
    <w:lvl w:ilvl="1" w:tplc="636211E8">
      <w:numFmt w:val="bullet"/>
      <w:lvlText w:val="•"/>
      <w:lvlJc w:val="left"/>
      <w:pPr>
        <w:ind w:left="1317" w:hanging="228"/>
      </w:pPr>
      <w:rPr>
        <w:rFonts w:hint="default"/>
        <w:lang w:val="pt-BR" w:eastAsia="pt-BR" w:bidi="pt-BR"/>
      </w:rPr>
    </w:lvl>
    <w:lvl w:ilvl="2" w:tplc="6E80C2EC">
      <w:numFmt w:val="bullet"/>
      <w:lvlText w:val="•"/>
      <w:lvlJc w:val="left"/>
      <w:pPr>
        <w:ind w:left="2315" w:hanging="228"/>
      </w:pPr>
      <w:rPr>
        <w:rFonts w:hint="default"/>
        <w:lang w:val="pt-BR" w:eastAsia="pt-BR" w:bidi="pt-BR"/>
      </w:rPr>
    </w:lvl>
    <w:lvl w:ilvl="3" w:tplc="5CE89F6E">
      <w:numFmt w:val="bullet"/>
      <w:lvlText w:val="•"/>
      <w:lvlJc w:val="left"/>
      <w:pPr>
        <w:ind w:left="3313" w:hanging="228"/>
      </w:pPr>
      <w:rPr>
        <w:rFonts w:hint="default"/>
        <w:lang w:val="pt-BR" w:eastAsia="pt-BR" w:bidi="pt-BR"/>
      </w:rPr>
    </w:lvl>
    <w:lvl w:ilvl="4" w:tplc="B0F896F4">
      <w:numFmt w:val="bullet"/>
      <w:lvlText w:val="•"/>
      <w:lvlJc w:val="left"/>
      <w:pPr>
        <w:ind w:left="4311" w:hanging="228"/>
      </w:pPr>
      <w:rPr>
        <w:rFonts w:hint="default"/>
        <w:lang w:val="pt-BR" w:eastAsia="pt-BR" w:bidi="pt-BR"/>
      </w:rPr>
    </w:lvl>
    <w:lvl w:ilvl="5" w:tplc="9848866E">
      <w:numFmt w:val="bullet"/>
      <w:lvlText w:val="•"/>
      <w:lvlJc w:val="left"/>
      <w:pPr>
        <w:ind w:left="5309" w:hanging="228"/>
      </w:pPr>
      <w:rPr>
        <w:rFonts w:hint="default"/>
        <w:lang w:val="pt-BR" w:eastAsia="pt-BR" w:bidi="pt-BR"/>
      </w:rPr>
    </w:lvl>
    <w:lvl w:ilvl="6" w:tplc="89364C7C">
      <w:numFmt w:val="bullet"/>
      <w:lvlText w:val="•"/>
      <w:lvlJc w:val="left"/>
      <w:pPr>
        <w:ind w:left="6307" w:hanging="228"/>
      </w:pPr>
      <w:rPr>
        <w:rFonts w:hint="default"/>
        <w:lang w:val="pt-BR" w:eastAsia="pt-BR" w:bidi="pt-BR"/>
      </w:rPr>
    </w:lvl>
    <w:lvl w:ilvl="7" w:tplc="B38ED224">
      <w:numFmt w:val="bullet"/>
      <w:lvlText w:val="•"/>
      <w:lvlJc w:val="left"/>
      <w:pPr>
        <w:ind w:left="7305" w:hanging="228"/>
      </w:pPr>
      <w:rPr>
        <w:rFonts w:hint="default"/>
        <w:lang w:val="pt-BR" w:eastAsia="pt-BR" w:bidi="pt-BR"/>
      </w:rPr>
    </w:lvl>
    <w:lvl w:ilvl="8" w:tplc="292CD4E4">
      <w:numFmt w:val="bullet"/>
      <w:lvlText w:val="•"/>
      <w:lvlJc w:val="left"/>
      <w:pPr>
        <w:ind w:left="8303" w:hanging="228"/>
      </w:pPr>
      <w:rPr>
        <w:rFonts w:hint="default"/>
        <w:lang w:val="pt-BR" w:eastAsia="pt-BR" w:bidi="pt-BR"/>
      </w:rPr>
    </w:lvl>
  </w:abstractNum>
  <w:abstractNum w:abstractNumId="44">
    <w:nsid w:val="6ABC0505"/>
    <w:multiLevelType w:val="hybridMultilevel"/>
    <w:tmpl w:val="904AF60E"/>
    <w:lvl w:ilvl="0" w:tplc="16FAFA5A">
      <w:start w:val="1"/>
      <w:numFmt w:val="lowerLetter"/>
      <w:lvlText w:val="%1)"/>
      <w:lvlJc w:val="left"/>
      <w:pPr>
        <w:ind w:left="312" w:hanging="284"/>
      </w:pPr>
      <w:rPr>
        <w:rFonts w:ascii="Times New Roman" w:eastAsia="Times New Roman" w:hAnsi="Times New Roman" w:cs="Times New Roman" w:hint="default"/>
        <w:w w:val="100"/>
        <w:sz w:val="22"/>
        <w:szCs w:val="22"/>
        <w:lang w:val="pt-BR" w:eastAsia="pt-BR" w:bidi="pt-BR"/>
      </w:rPr>
    </w:lvl>
    <w:lvl w:ilvl="1" w:tplc="DB00103A">
      <w:numFmt w:val="bullet"/>
      <w:lvlText w:val="•"/>
      <w:lvlJc w:val="left"/>
      <w:pPr>
        <w:ind w:left="1317" w:hanging="284"/>
      </w:pPr>
      <w:rPr>
        <w:rFonts w:hint="default"/>
        <w:lang w:val="pt-BR" w:eastAsia="pt-BR" w:bidi="pt-BR"/>
      </w:rPr>
    </w:lvl>
    <w:lvl w:ilvl="2" w:tplc="D716215E">
      <w:numFmt w:val="bullet"/>
      <w:lvlText w:val="•"/>
      <w:lvlJc w:val="left"/>
      <w:pPr>
        <w:ind w:left="2315" w:hanging="284"/>
      </w:pPr>
      <w:rPr>
        <w:rFonts w:hint="default"/>
        <w:lang w:val="pt-BR" w:eastAsia="pt-BR" w:bidi="pt-BR"/>
      </w:rPr>
    </w:lvl>
    <w:lvl w:ilvl="3" w:tplc="6B7E4E70">
      <w:numFmt w:val="bullet"/>
      <w:lvlText w:val="•"/>
      <w:lvlJc w:val="left"/>
      <w:pPr>
        <w:ind w:left="3313" w:hanging="284"/>
      </w:pPr>
      <w:rPr>
        <w:rFonts w:hint="default"/>
        <w:lang w:val="pt-BR" w:eastAsia="pt-BR" w:bidi="pt-BR"/>
      </w:rPr>
    </w:lvl>
    <w:lvl w:ilvl="4" w:tplc="833E768A">
      <w:numFmt w:val="bullet"/>
      <w:lvlText w:val="•"/>
      <w:lvlJc w:val="left"/>
      <w:pPr>
        <w:ind w:left="4311" w:hanging="284"/>
      </w:pPr>
      <w:rPr>
        <w:rFonts w:hint="default"/>
        <w:lang w:val="pt-BR" w:eastAsia="pt-BR" w:bidi="pt-BR"/>
      </w:rPr>
    </w:lvl>
    <w:lvl w:ilvl="5" w:tplc="323445FE">
      <w:numFmt w:val="bullet"/>
      <w:lvlText w:val="•"/>
      <w:lvlJc w:val="left"/>
      <w:pPr>
        <w:ind w:left="5309" w:hanging="284"/>
      </w:pPr>
      <w:rPr>
        <w:rFonts w:hint="default"/>
        <w:lang w:val="pt-BR" w:eastAsia="pt-BR" w:bidi="pt-BR"/>
      </w:rPr>
    </w:lvl>
    <w:lvl w:ilvl="6" w:tplc="80D84F44">
      <w:numFmt w:val="bullet"/>
      <w:lvlText w:val="•"/>
      <w:lvlJc w:val="left"/>
      <w:pPr>
        <w:ind w:left="6307" w:hanging="284"/>
      </w:pPr>
      <w:rPr>
        <w:rFonts w:hint="default"/>
        <w:lang w:val="pt-BR" w:eastAsia="pt-BR" w:bidi="pt-BR"/>
      </w:rPr>
    </w:lvl>
    <w:lvl w:ilvl="7" w:tplc="6366971A">
      <w:numFmt w:val="bullet"/>
      <w:lvlText w:val="•"/>
      <w:lvlJc w:val="left"/>
      <w:pPr>
        <w:ind w:left="7305" w:hanging="284"/>
      </w:pPr>
      <w:rPr>
        <w:rFonts w:hint="default"/>
        <w:lang w:val="pt-BR" w:eastAsia="pt-BR" w:bidi="pt-BR"/>
      </w:rPr>
    </w:lvl>
    <w:lvl w:ilvl="8" w:tplc="42F073C8">
      <w:numFmt w:val="bullet"/>
      <w:lvlText w:val="•"/>
      <w:lvlJc w:val="left"/>
      <w:pPr>
        <w:ind w:left="8303" w:hanging="284"/>
      </w:pPr>
      <w:rPr>
        <w:rFonts w:hint="default"/>
        <w:lang w:val="pt-BR" w:eastAsia="pt-BR" w:bidi="pt-BR"/>
      </w:rPr>
    </w:lvl>
  </w:abstractNum>
  <w:abstractNum w:abstractNumId="45">
    <w:nsid w:val="6AC845C5"/>
    <w:multiLevelType w:val="hybridMultilevel"/>
    <w:tmpl w:val="B9CC5508"/>
    <w:lvl w:ilvl="0" w:tplc="78BC5C14">
      <w:numFmt w:val="bullet"/>
      <w:lvlText w:val="-"/>
      <w:lvlJc w:val="left"/>
      <w:pPr>
        <w:ind w:left="58" w:hanging="128"/>
      </w:pPr>
      <w:rPr>
        <w:rFonts w:ascii="Times New Roman" w:eastAsia="Times New Roman" w:hAnsi="Times New Roman" w:cs="Times New Roman" w:hint="default"/>
        <w:w w:val="100"/>
        <w:sz w:val="22"/>
        <w:szCs w:val="22"/>
        <w:lang w:val="pt-BR" w:eastAsia="pt-BR" w:bidi="pt-BR"/>
      </w:rPr>
    </w:lvl>
    <w:lvl w:ilvl="1" w:tplc="ED1E2752">
      <w:numFmt w:val="bullet"/>
      <w:lvlText w:val="•"/>
      <w:lvlJc w:val="left"/>
      <w:pPr>
        <w:ind w:left="506" w:hanging="128"/>
      </w:pPr>
      <w:rPr>
        <w:rFonts w:hint="default"/>
        <w:lang w:val="pt-BR" w:eastAsia="pt-BR" w:bidi="pt-BR"/>
      </w:rPr>
    </w:lvl>
    <w:lvl w:ilvl="2" w:tplc="EC5285B2">
      <w:numFmt w:val="bullet"/>
      <w:lvlText w:val="•"/>
      <w:lvlJc w:val="left"/>
      <w:pPr>
        <w:ind w:left="953" w:hanging="128"/>
      </w:pPr>
      <w:rPr>
        <w:rFonts w:hint="default"/>
        <w:lang w:val="pt-BR" w:eastAsia="pt-BR" w:bidi="pt-BR"/>
      </w:rPr>
    </w:lvl>
    <w:lvl w:ilvl="3" w:tplc="6CAC5D72">
      <w:numFmt w:val="bullet"/>
      <w:lvlText w:val="•"/>
      <w:lvlJc w:val="left"/>
      <w:pPr>
        <w:ind w:left="1399" w:hanging="128"/>
      </w:pPr>
      <w:rPr>
        <w:rFonts w:hint="default"/>
        <w:lang w:val="pt-BR" w:eastAsia="pt-BR" w:bidi="pt-BR"/>
      </w:rPr>
    </w:lvl>
    <w:lvl w:ilvl="4" w:tplc="6B7E1FF2">
      <w:numFmt w:val="bullet"/>
      <w:lvlText w:val="•"/>
      <w:lvlJc w:val="left"/>
      <w:pPr>
        <w:ind w:left="1846" w:hanging="128"/>
      </w:pPr>
      <w:rPr>
        <w:rFonts w:hint="default"/>
        <w:lang w:val="pt-BR" w:eastAsia="pt-BR" w:bidi="pt-BR"/>
      </w:rPr>
    </w:lvl>
    <w:lvl w:ilvl="5" w:tplc="DE3C34AA">
      <w:numFmt w:val="bullet"/>
      <w:lvlText w:val="•"/>
      <w:lvlJc w:val="left"/>
      <w:pPr>
        <w:ind w:left="2293" w:hanging="128"/>
      </w:pPr>
      <w:rPr>
        <w:rFonts w:hint="default"/>
        <w:lang w:val="pt-BR" w:eastAsia="pt-BR" w:bidi="pt-BR"/>
      </w:rPr>
    </w:lvl>
    <w:lvl w:ilvl="6" w:tplc="C4DE238A">
      <w:numFmt w:val="bullet"/>
      <w:lvlText w:val="•"/>
      <w:lvlJc w:val="left"/>
      <w:pPr>
        <w:ind w:left="2739" w:hanging="128"/>
      </w:pPr>
      <w:rPr>
        <w:rFonts w:hint="default"/>
        <w:lang w:val="pt-BR" w:eastAsia="pt-BR" w:bidi="pt-BR"/>
      </w:rPr>
    </w:lvl>
    <w:lvl w:ilvl="7" w:tplc="B38C9AAE">
      <w:numFmt w:val="bullet"/>
      <w:lvlText w:val="•"/>
      <w:lvlJc w:val="left"/>
      <w:pPr>
        <w:ind w:left="3186" w:hanging="128"/>
      </w:pPr>
      <w:rPr>
        <w:rFonts w:hint="default"/>
        <w:lang w:val="pt-BR" w:eastAsia="pt-BR" w:bidi="pt-BR"/>
      </w:rPr>
    </w:lvl>
    <w:lvl w:ilvl="8" w:tplc="A2763152">
      <w:numFmt w:val="bullet"/>
      <w:lvlText w:val="•"/>
      <w:lvlJc w:val="left"/>
      <w:pPr>
        <w:ind w:left="3632" w:hanging="128"/>
      </w:pPr>
      <w:rPr>
        <w:rFonts w:hint="default"/>
        <w:lang w:val="pt-BR" w:eastAsia="pt-BR" w:bidi="pt-BR"/>
      </w:rPr>
    </w:lvl>
  </w:abstractNum>
  <w:abstractNum w:abstractNumId="46">
    <w:nsid w:val="6B3E7409"/>
    <w:multiLevelType w:val="multilevel"/>
    <w:tmpl w:val="CCC07B7C"/>
    <w:lvl w:ilvl="0">
      <w:start w:val="4"/>
      <w:numFmt w:val="decimal"/>
      <w:lvlText w:val="%1"/>
      <w:lvlJc w:val="left"/>
      <w:pPr>
        <w:ind w:left="312" w:hanging="403"/>
      </w:pPr>
      <w:rPr>
        <w:rFonts w:hint="default"/>
        <w:lang w:val="pt-BR" w:eastAsia="pt-BR" w:bidi="pt-BR"/>
      </w:rPr>
    </w:lvl>
    <w:lvl w:ilvl="1">
      <w:start w:val="1"/>
      <w:numFmt w:val="decimal"/>
      <w:lvlText w:val="%1.%2"/>
      <w:lvlJc w:val="left"/>
      <w:pPr>
        <w:ind w:left="312" w:hanging="403"/>
      </w:pPr>
      <w:rPr>
        <w:rFonts w:ascii="Times New Roman" w:eastAsia="Times New Roman" w:hAnsi="Times New Roman" w:cs="Times New Roman" w:hint="default"/>
        <w:w w:val="100"/>
        <w:sz w:val="22"/>
        <w:szCs w:val="22"/>
        <w:lang w:val="pt-BR" w:eastAsia="pt-BR" w:bidi="pt-BR"/>
      </w:rPr>
    </w:lvl>
    <w:lvl w:ilvl="2">
      <w:start w:val="1"/>
      <w:numFmt w:val="decimal"/>
      <w:lvlText w:val="%1.%2.%3"/>
      <w:lvlJc w:val="left"/>
      <w:pPr>
        <w:ind w:left="810" w:hanging="498"/>
      </w:pPr>
      <w:rPr>
        <w:rFonts w:ascii="Times New Roman" w:eastAsia="Times New Roman" w:hAnsi="Times New Roman" w:cs="Times New Roman" w:hint="default"/>
        <w:w w:val="100"/>
        <w:sz w:val="22"/>
        <w:szCs w:val="22"/>
        <w:lang w:val="pt-BR" w:eastAsia="pt-BR" w:bidi="pt-BR"/>
      </w:rPr>
    </w:lvl>
    <w:lvl w:ilvl="3">
      <w:numFmt w:val="bullet"/>
      <w:lvlText w:val="•"/>
      <w:lvlJc w:val="left"/>
      <w:pPr>
        <w:ind w:left="2926" w:hanging="498"/>
      </w:pPr>
      <w:rPr>
        <w:rFonts w:hint="default"/>
        <w:lang w:val="pt-BR" w:eastAsia="pt-BR" w:bidi="pt-BR"/>
      </w:rPr>
    </w:lvl>
    <w:lvl w:ilvl="4">
      <w:numFmt w:val="bullet"/>
      <w:lvlText w:val="•"/>
      <w:lvlJc w:val="left"/>
      <w:pPr>
        <w:ind w:left="3979" w:hanging="498"/>
      </w:pPr>
      <w:rPr>
        <w:rFonts w:hint="default"/>
        <w:lang w:val="pt-BR" w:eastAsia="pt-BR" w:bidi="pt-BR"/>
      </w:rPr>
    </w:lvl>
    <w:lvl w:ilvl="5">
      <w:numFmt w:val="bullet"/>
      <w:lvlText w:val="•"/>
      <w:lvlJc w:val="left"/>
      <w:pPr>
        <w:ind w:left="5032" w:hanging="498"/>
      </w:pPr>
      <w:rPr>
        <w:rFonts w:hint="default"/>
        <w:lang w:val="pt-BR" w:eastAsia="pt-BR" w:bidi="pt-BR"/>
      </w:rPr>
    </w:lvl>
    <w:lvl w:ilvl="6">
      <w:numFmt w:val="bullet"/>
      <w:lvlText w:val="•"/>
      <w:lvlJc w:val="left"/>
      <w:pPr>
        <w:ind w:left="6086" w:hanging="498"/>
      </w:pPr>
      <w:rPr>
        <w:rFonts w:hint="default"/>
        <w:lang w:val="pt-BR" w:eastAsia="pt-BR" w:bidi="pt-BR"/>
      </w:rPr>
    </w:lvl>
    <w:lvl w:ilvl="7">
      <w:numFmt w:val="bullet"/>
      <w:lvlText w:val="•"/>
      <w:lvlJc w:val="left"/>
      <w:pPr>
        <w:ind w:left="7139" w:hanging="498"/>
      </w:pPr>
      <w:rPr>
        <w:rFonts w:hint="default"/>
        <w:lang w:val="pt-BR" w:eastAsia="pt-BR" w:bidi="pt-BR"/>
      </w:rPr>
    </w:lvl>
    <w:lvl w:ilvl="8">
      <w:numFmt w:val="bullet"/>
      <w:lvlText w:val="•"/>
      <w:lvlJc w:val="left"/>
      <w:pPr>
        <w:ind w:left="8192" w:hanging="498"/>
      </w:pPr>
      <w:rPr>
        <w:rFonts w:hint="default"/>
        <w:lang w:val="pt-BR" w:eastAsia="pt-BR" w:bidi="pt-BR"/>
      </w:rPr>
    </w:lvl>
  </w:abstractNum>
  <w:abstractNum w:abstractNumId="47">
    <w:nsid w:val="6C943470"/>
    <w:multiLevelType w:val="multilevel"/>
    <w:tmpl w:val="E0C0E6D0"/>
    <w:lvl w:ilvl="0">
      <w:start w:val="6"/>
      <w:numFmt w:val="decimal"/>
      <w:lvlText w:val="%1"/>
      <w:lvlJc w:val="left"/>
      <w:pPr>
        <w:ind w:left="312" w:hanging="510"/>
      </w:pPr>
      <w:rPr>
        <w:rFonts w:hint="default"/>
        <w:lang w:val="pt-BR" w:eastAsia="pt-BR" w:bidi="pt-BR"/>
      </w:rPr>
    </w:lvl>
    <w:lvl w:ilvl="1">
      <w:start w:val="4"/>
      <w:numFmt w:val="decimal"/>
      <w:lvlText w:val="%1.%2"/>
      <w:lvlJc w:val="left"/>
      <w:pPr>
        <w:ind w:left="312" w:hanging="510"/>
      </w:pPr>
      <w:rPr>
        <w:rFonts w:hint="default"/>
        <w:lang w:val="pt-BR" w:eastAsia="pt-BR" w:bidi="pt-BR"/>
      </w:rPr>
    </w:lvl>
    <w:lvl w:ilvl="2">
      <w:start w:val="3"/>
      <w:numFmt w:val="decimal"/>
      <w:lvlText w:val="%1.%2.%3"/>
      <w:lvlJc w:val="left"/>
      <w:pPr>
        <w:ind w:left="312" w:hanging="510"/>
      </w:pPr>
      <w:rPr>
        <w:rFonts w:ascii="Times New Roman" w:eastAsia="Times New Roman" w:hAnsi="Times New Roman" w:cs="Times New Roman" w:hint="default"/>
        <w:b/>
        <w:bCs/>
        <w:w w:val="100"/>
        <w:sz w:val="22"/>
        <w:szCs w:val="22"/>
        <w:lang w:val="pt-BR" w:eastAsia="pt-BR" w:bidi="pt-BR"/>
      </w:rPr>
    </w:lvl>
    <w:lvl w:ilvl="3">
      <w:numFmt w:val="bullet"/>
      <w:lvlText w:val="•"/>
      <w:lvlJc w:val="left"/>
      <w:pPr>
        <w:ind w:left="3313" w:hanging="510"/>
      </w:pPr>
      <w:rPr>
        <w:rFonts w:hint="default"/>
        <w:lang w:val="pt-BR" w:eastAsia="pt-BR" w:bidi="pt-BR"/>
      </w:rPr>
    </w:lvl>
    <w:lvl w:ilvl="4">
      <w:numFmt w:val="bullet"/>
      <w:lvlText w:val="•"/>
      <w:lvlJc w:val="left"/>
      <w:pPr>
        <w:ind w:left="4311" w:hanging="510"/>
      </w:pPr>
      <w:rPr>
        <w:rFonts w:hint="default"/>
        <w:lang w:val="pt-BR" w:eastAsia="pt-BR" w:bidi="pt-BR"/>
      </w:rPr>
    </w:lvl>
    <w:lvl w:ilvl="5">
      <w:numFmt w:val="bullet"/>
      <w:lvlText w:val="•"/>
      <w:lvlJc w:val="left"/>
      <w:pPr>
        <w:ind w:left="5309" w:hanging="510"/>
      </w:pPr>
      <w:rPr>
        <w:rFonts w:hint="default"/>
        <w:lang w:val="pt-BR" w:eastAsia="pt-BR" w:bidi="pt-BR"/>
      </w:rPr>
    </w:lvl>
    <w:lvl w:ilvl="6">
      <w:numFmt w:val="bullet"/>
      <w:lvlText w:val="•"/>
      <w:lvlJc w:val="left"/>
      <w:pPr>
        <w:ind w:left="6307" w:hanging="510"/>
      </w:pPr>
      <w:rPr>
        <w:rFonts w:hint="default"/>
        <w:lang w:val="pt-BR" w:eastAsia="pt-BR" w:bidi="pt-BR"/>
      </w:rPr>
    </w:lvl>
    <w:lvl w:ilvl="7">
      <w:numFmt w:val="bullet"/>
      <w:lvlText w:val="•"/>
      <w:lvlJc w:val="left"/>
      <w:pPr>
        <w:ind w:left="7305" w:hanging="510"/>
      </w:pPr>
      <w:rPr>
        <w:rFonts w:hint="default"/>
        <w:lang w:val="pt-BR" w:eastAsia="pt-BR" w:bidi="pt-BR"/>
      </w:rPr>
    </w:lvl>
    <w:lvl w:ilvl="8">
      <w:numFmt w:val="bullet"/>
      <w:lvlText w:val="•"/>
      <w:lvlJc w:val="left"/>
      <w:pPr>
        <w:ind w:left="8303" w:hanging="510"/>
      </w:pPr>
      <w:rPr>
        <w:rFonts w:hint="default"/>
        <w:lang w:val="pt-BR" w:eastAsia="pt-BR" w:bidi="pt-BR"/>
      </w:rPr>
    </w:lvl>
  </w:abstractNum>
  <w:abstractNum w:abstractNumId="48">
    <w:nsid w:val="6D360813"/>
    <w:multiLevelType w:val="multilevel"/>
    <w:tmpl w:val="4ED009A6"/>
    <w:lvl w:ilvl="0">
      <w:start w:val="7"/>
      <w:numFmt w:val="decimal"/>
      <w:lvlText w:val="%1"/>
      <w:lvlJc w:val="left"/>
      <w:pPr>
        <w:ind w:left="644" w:hanging="332"/>
      </w:pPr>
      <w:rPr>
        <w:rFonts w:hint="default"/>
        <w:lang w:val="pt-BR" w:eastAsia="pt-BR" w:bidi="pt-BR"/>
      </w:rPr>
    </w:lvl>
    <w:lvl w:ilvl="1">
      <w:start w:val="5"/>
      <w:numFmt w:val="decimal"/>
      <w:lvlText w:val="%1.%2"/>
      <w:lvlJc w:val="left"/>
      <w:pPr>
        <w:ind w:left="644" w:hanging="332"/>
      </w:pPr>
      <w:rPr>
        <w:rFonts w:ascii="Times New Roman" w:eastAsia="Times New Roman" w:hAnsi="Times New Roman" w:cs="Times New Roman" w:hint="default"/>
        <w:b/>
        <w:bCs/>
        <w:w w:val="100"/>
        <w:sz w:val="22"/>
        <w:szCs w:val="22"/>
        <w:lang w:val="pt-BR" w:eastAsia="pt-BR" w:bidi="pt-BR"/>
      </w:rPr>
    </w:lvl>
    <w:lvl w:ilvl="2">
      <w:start w:val="1"/>
      <w:numFmt w:val="decimal"/>
      <w:lvlText w:val="%1.%2.%3"/>
      <w:lvlJc w:val="left"/>
      <w:pPr>
        <w:ind w:left="312" w:hanging="709"/>
      </w:pPr>
      <w:rPr>
        <w:rFonts w:ascii="Times New Roman" w:eastAsia="Times New Roman" w:hAnsi="Times New Roman" w:cs="Times New Roman" w:hint="default"/>
        <w:b/>
        <w:bCs/>
        <w:w w:val="100"/>
        <w:sz w:val="22"/>
        <w:szCs w:val="22"/>
        <w:lang w:val="pt-BR" w:eastAsia="pt-BR" w:bidi="pt-BR"/>
      </w:rPr>
    </w:lvl>
    <w:lvl w:ilvl="3">
      <w:numFmt w:val="bullet"/>
      <w:lvlText w:val="•"/>
      <w:lvlJc w:val="left"/>
      <w:pPr>
        <w:ind w:left="2786" w:hanging="709"/>
      </w:pPr>
      <w:rPr>
        <w:rFonts w:hint="default"/>
        <w:lang w:val="pt-BR" w:eastAsia="pt-BR" w:bidi="pt-BR"/>
      </w:rPr>
    </w:lvl>
    <w:lvl w:ilvl="4">
      <w:numFmt w:val="bullet"/>
      <w:lvlText w:val="•"/>
      <w:lvlJc w:val="left"/>
      <w:pPr>
        <w:ind w:left="3859" w:hanging="709"/>
      </w:pPr>
      <w:rPr>
        <w:rFonts w:hint="default"/>
        <w:lang w:val="pt-BR" w:eastAsia="pt-BR" w:bidi="pt-BR"/>
      </w:rPr>
    </w:lvl>
    <w:lvl w:ilvl="5">
      <w:numFmt w:val="bullet"/>
      <w:lvlText w:val="•"/>
      <w:lvlJc w:val="left"/>
      <w:pPr>
        <w:ind w:left="4932" w:hanging="709"/>
      </w:pPr>
      <w:rPr>
        <w:rFonts w:hint="default"/>
        <w:lang w:val="pt-BR" w:eastAsia="pt-BR" w:bidi="pt-BR"/>
      </w:rPr>
    </w:lvl>
    <w:lvl w:ilvl="6">
      <w:numFmt w:val="bullet"/>
      <w:lvlText w:val="•"/>
      <w:lvlJc w:val="left"/>
      <w:pPr>
        <w:ind w:left="6006" w:hanging="709"/>
      </w:pPr>
      <w:rPr>
        <w:rFonts w:hint="default"/>
        <w:lang w:val="pt-BR" w:eastAsia="pt-BR" w:bidi="pt-BR"/>
      </w:rPr>
    </w:lvl>
    <w:lvl w:ilvl="7">
      <w:numFmt w:val="bullet"/>
      <w:lvlText w:val="•"/>
      <w:lvlJc w:val="left"/>
      <w:pPr>
        <w:ind w:left="7079" w:hanging="709"/>
      </w:pPr>
      <w:rPr>
        <w:rFonts w:hint="default"/>
        <w:lang w:val="pt-BR" w:eastAsia="pt-BR" w:bidi="pt-BR"/>
      </w:rPr>
    </w:lvl>
    <w:lvl w:ilvl="8">
      <w:numFmt w:val="bullet"/>
      <w:lvlText w:val="•"/>
      <w:lvlJc w:val="left"/>
      <w:pPr>
        <w:ind w:left="8152" w:hanging="709"/>
      </w:pPr>
      <w:rPr>
        <w:rFonts w:hint="default"/>
        <w:lang w:val="pt-BR" w:eastAsia="pt-BR" w:bidi="pt-BR"/>
      </w:rPr>
    </w:lvl>
  </w:abstractNum>
  <w:abstractNum w:abstractNumId="49">
    <w:nsid w:val="6E904978"/>
    <w:multiLevelType w:val="hybridMultilevel"/>
    <w:tmpl w:val="69FC4C86"/>
    <w:lvl w:ilvl="0" w:tplc="149A9A84">
      <w:start w:val="1"/>
      <w:numFmt w:val="lowerLetter"/>
      <w:lvlText w:val="%1)"/>
      <w:lvlJc w:val="left"/>
      <w:pPr>
        <w:ind w:left="222" w:hanging="1277"/>
      </w:pPr>
      <w:rPr>
        <w:rFonts w:ascii="Times New Roman" w:eastAsia="Times New Roman" w:hAnsi="Times New Roman" w:cs="Times New Roman" w:hint="default"/>
        <w:w w:val="97"/>
        <w:sz w:val="22"/>
        <w:szCs w:val="22"/>
        <w:lang w:val="pt-BR" w:eastAsia="pt-BR" w:bidi="pt-BR"/>
      </w:rPr>
    </w:lvl>
    <w:lvl w:ilvl="1" w:tplc="45F6409C">
      <w:numFmt w:val="bullet"/>
      <w:lvlText w:val="•"/>
      <w:lvlJc w:val="left"/>
      <w:pPr>
        <w:ind w:left="1200" w:hanging="1277"/>
      </w:pPr>
      <w:rPr>
        <w:rFonts w:hint="default"/>
        <w:lang w:val="pt-BR" w:eastAsia="pt-BR" w:bidi="pt-BR"/>
      </w:rPr>
    </w:lvl>
    <w:lvl w:ilvl="2" w:tplc="F828E25A">
      <w:numFmt w:val="bullet"/>
      <w:lvlText w:val="•"/>
      <w:lvlJc w:val="left"/>
      <w:pPr>
        <w:ind w:left="2180" w:hanging="1277"/>
      </w:pPr>
      <w:rPr>
        <w:rFonts w:hint="default"/>
        <w:lang w:val="pt-BR" w:eastAsia="pt-BR" w:bidi="pt-BR"/>
      </w:rPr>
    </w:lvl>
    <w:lvl w:ilvl="3" w:tplc="31D28DE0">
      <w:numFmt w:val="bullet"/>
      <w:lvlText w:val="•"/>
      <w:lvlJc w:val="left"/>
      <w:pPr>
        <w:ind w:left="3160" w:hanging="1277"/>
      </w:pPr>
      <w:rPr>
        <w:rFonts w:hint="default"/>
        <w:lang w:val="pt-BR" w:eastAsia="pt-BR" w:bidi="pt-BR"/>
      </w:rPr>
    </w:lvl>
    <w:lvl w:ilvl="4" w:tplc="682E3548">
      <w:numFmt w:val="bullet"/>
      <w:lvlText w:val="•"/>
      <w:lvlJc w:val="left"/>
      <w:pPr>
        <w:ind w:left="4140" w:hanging="1277"/>
      </w:pPr>
      <w:rPr>
        <w:rFonts w:hint="default"/>
        <w:lang w:val="pt-BR" w:eastAsia="pt-BR" w:bidi="pt-BR"/>
      </w:rPr>
    </w:lvl>
    <w:lvl w:ilvl="5" w:tplc="8F903016">
      <w:numFmt w:val="bullet"/>
      <w:lvlText w:val="•"/>
      <w:lvlJc w:val="left"/>
      <w:pPr>
        <w:ind w:left="5120" w:hanging="1277"/>
      </w:pPr>
      <w:rPr>
        <w:rFonts w:hint="default"/>
        <w:lang w:val="pt-BR" w:eastAsia="pt-BR" w:bidi="pt-BR"/>
      </w:rPr>
    </w:lvl>
    <w:lvl w:ilvl="6" w:tplc="05D2CCDA">
      <w:numFmt w:val="bullet"/>
      <w:lvlText w:val="•"/>
      <w:lvlJc w:val="left"/>
      <w:pPr>
        <w:ind w:left="6100" w:hanging="1277"/>
      </w:pPr>
      <w:rPr>
        <w:rFonts w:hint="default"/>
        <w:lang w:val="pt-BR" w:eastAsia="pt-BR" w:bidi="pt-BR"/>
      </w:rPr>
    </w:lvl>
    <w:lvl w:ilvl="7" w:tplc="6568B882">
      <w:numFmt w:val="bullet"/>
      <w:lvlText w:val="•"/>
      <w:lvlJc w:val="left"/>
      <w:pPr>
        <w:ind w:left="7080" w:hanging="1277"/>
      </w:pPr>
      <w:rPr>
        <w:rFonts w:hint="default"/>
        <w:lang w:val="pt-BR" w:eastAsia="pt-BR" w:bidi="pt-BR"/>
      </w:rPr>
    </w:lvl>
    <w:lvl w:ilvl="8" w:tplc="DF7634FC">
      <w:numFmt w:val="bullet"/>
      <w:lvlText w:val="•"/>
      <w:lvlJc w:val="left"/>
      <w:pPr>
        <w:ind w:left="8060" w:hanging="1277"/>
      </w:pPr>
      <w:rPr>
        <w:rFonts w:hint="default"/>
        <w:lang w:val="pt-BR" w:eastAsia="pt-BR" w:bidi="pt-BR"/>
      </w:rPr>
    </w:lvl>
  </w:abstractNum>
  <w:abstractNum w:abstractNumId="50">
    <w:nsid w:val="73706392"/>
    <w:multiLevelType w:val="hybridMultilevel"/>
    <w:tmpl w:val="4CA01CFC"/>
    <w:lvl w:ilvl="0" w:tplc="5158F116">
      <w:start w:val="2"/>
      <w:numFmt w:val="upperRoman"/>
      <w:lvlText w:val="%1"/>
      <w:lvlJc w:val="left"/>
      <w:pPr>
        <w:ind w:left="450" w:hanging="228"/>
      </w:pPr>
      <w:rPr>
        <w:rFonts w:ascii="Times New Roman" w:eastAsia="Times New Roman" w:hAnsi="Times New Roman" w:cs="Times New Roman" w:hint="default"/>
        <w:b/>
        <w:bCs/>
        <w:w w:val="100"/>
        <w:sz w:val="22"/>
        <w:szCs w:val="22"/>
        <w:lang w:val="pt-BR" w:eastAsia="pt-BR" w:bidi="pt-BR"/>
      </w:rPr>
    </w:lvl>
    <w:lvl w:ilvl="1" w:tplc="57A6F134">
      <w:numFmt w:val="bullet"/>
      <w:lvlText w:val=""/>
      <w:lvlJc w:val="left"/>
      <w:pPr>
        <w:ind w:left="942" w:hanging="360"/>
      </w:pPr>
      <w:rPr>
        <w:rFonts w:ascii="Symbol" w:eastAsia="Symbol" w:hAnsi="Symbol" w:cs="Symbol" w:hint="default"/>
        <w:w w:val="100"/>
        <w:sz w:val="22"/>
        <w:szCs w:val="22"/>
        <w:lang w:val="pt-BR" w:eastAsia="pt-BR" w:bidi="pt-BR"/>
      </w:rPr>
    </w:lvl>
    <w:lvl w:ilvl="2" w:tplc="E31ADCFE">
      <w:numFmt w:val="bullet"/>
      <w:lvlText w:val="•"/>
      <w:lvlJc w:val="left"/>
      <w:pPr>
        <w:ind w:left="1948" w:hanging="360"/>
      </w:pPr>
      <w:rPr>
        <w:rFonts w:hint="default"/>
        <w:lang w:val="pt-BR" w:eastAsia="pt-BR" w:bidi="pt-BR"/>
      </w:rPr>
    </w:lvl>
    <w:lvl w:ilvl="3" w:tplc="97A630BC">
      <w:numFmt w:val="bullet"/>
      <w:lvlText w:val="•"/>
      <w:lvlJc w:val="left"/>
      <w:pPr>
        <w:ind w:left="2957" w:hanging="360"/>
      </w:pPr>
      <w:rPr>
        <w:rFonts w:hint="default"/>
        <w:lang w:val="pt-BR" w:eastAsia="pt-BR" w:bidi="pt-BR"/>
      </w:rPr>
    </w:lvl>
    <w:lvl w:ilvl="4" w:tplc="27A656A8">
      <w:numFmt w:val="bullet"/>
      <w:lvlText w:val="•"/>
      <w:lvlJc w:val="left"/>
      <w:pPr>
        <w:ind w:left="3966" w:hanging="360"/>
      </w:pPr>
      <w:rPr>
        <w:rFonts w:hint="default"/>
        <w:lang w:val="pt-BR" w:eastAsia="pt-BR" w:bidi="pt-BR"/>
      </w:rPr>
    </w:lvl>
    <w:lvl w:ilvl="5" w:tplc="FD1A57E8">
      <w:numFmt w:val="bullet"/>
      <w:lvlText w:val="•"/>
      <w:lvlJc w:val="left"/>
      <w:pPr>
        <w:ind w:left="4975" w:hanging="360"/>
      </w:pPr>
      <w:rPr>
        <w:rFonts w:hint="default"/>
        <w:lang w:val="pt-BR" w:eastAsia="pt-BR" w:bidi="pt-BR"/>
      </w:rPr>
    </w:lvl>
    <w:lvl w:ilvl="6" w:tplc="F11C4FC4">
      <w:numFmt w:val="bullet"/>
      <w:lvlText w:val="•"/>
      <w:lvlJc w:val="left"/>
      <w:pPr>
        <w:ind w:left="5984" w:hanging="360"/>
      </w:pPr>
      <w:rPr>
        <w:rFonts w:hint="default"/>
        <w:lang w:val="pt-BR" w:eastAsia="pt-BR" w:bidi="pt-BR"/>
      </w:rPr>
    </w:lvl>
    <w:lvl w:ilvl="7" w:tplc="A1C23A5E">
      <w:numFmt w:val="bullet"/>
      <w:lvlText w:val="•"/>
      <w:lvlJc w:val="left"/>
      <w:pPr>
        <w:ind w:left="6993" w:hanging="360"/>
      </w:pPr>
      <w:rPr>
        <w:rFonts w:hint="default"/>
        <w:lang w:val="pt-BR" w:eastAsia="pt-BR" w:bidi="pt-BR"/>
      </w:rPr>
    </w:lvl>
    <w:lvl w:ilvl="8" w:tplc="784684F2">
      <w:numFmt w:val="bullet"/>
      <w:lvlText w:val="•"/>
      <w:lvlJc w:val="left"/>
      <w:pPr>
        <w:ind w:left="8002" w:hanging="360"/>
      </w:pPr>
      <w:rPr>
        <w:rFonts w:hint="default"/>
        <w:lang w:val="pt-BR" w:eastAsia="pt-BR" w:bidi="pt-BR"/>
      </w:rPr>
    </w:lvl>
  </w:abstractNum>
  <w:abstractNum w:abstractNumId="51">
    <w:nsid w:val="75092E51"/>
    <w:multiLevelType w:val="hybridMultilevel"/>
    <w:tmpl w:val="114E368E"/>
    <w:lvl w:ilvl="0" w:tplc="333E3658">
      <w:start w:val="1"/>
      <w:numFmt w:val="lowerLetter"/>
      <w:lvlText w:val="%1)"/>
      <w:lvlJc w:val="left"/>
      <w:pPr>
        <w:ind w:left="222" w:hanging="1148"/>
      </w:pPr>
      <w:rPr>
        <w:rFonts w:ascii="Arial" w:eastAsia="Arial" w:hAnsi="Arial" w:cs="Arial" w:hint="default"/>
        <w:spacing w:val="-1"/>
        <w:w w:val="100"/>
        <w:sz w:val="22"/>
        <w:szCs w:val="22"/>
        <w:lang w:val="pt-BR" w:eastAsia="pt-BR" w:bidi="pt-BR"/>
      </w:rPr>
    </w:lvl>
    <w:lvl w:ilvl="1" w:tplc="38B268F2">
      <w:numFmt w:val="bullet"/>
      <w:lvlText w:val="•"/>
      <w:lvlJc w:val="left"/>
      <w:pPr>
        <w:ind w:left="1200" w:hanging="1148"/>
      </w:pPr>
      <w:rPr>
        <w:rFonts w:hint="default"/>
        <w:lang w:val="pt-BR" w:eastAsia="pt-BR" w:bidi="pt-BR"/>
      </w:rPr>
    </w:lvl>
    <w:lvl w:ilvl="2" w:tplc="903A79EC">
      <w:numFmt w:val="bullet"/>
      <w:lvlText w:val="•"/>
      <w:lvlJc w:val="left"/>
      <w:pPr>
        <w:ind w:left="2180" w:hanging="1148"/>
      </w:pPr>
      <w:rPr>
        <w:rFonts w:hint="default"/>
        <w:lang w:val="pt-BR" w:eastAsia="pt-BR" w:bidi="pt-BR"/>
      </w:rPr>
    </w:lvl>
    <w:lvl w:ilvl="3" w:tplc="BC64FEDA">
      <w:numFmt w:val="bullet"/>
      <w:lvlText w:val="•"/>
      <w:lvlJc w:val="left"/>
      <w:pPr>
        <w:ind w:left="3160" w:hanging="1148"/>
      </w:pPr>
      <w:rPr>
        <w:rFonts w:hint="default"/>
        <w:lang w:val="pt-BR" w:eastAsia="pt-BR" w:bidi="pt-BR"/>
      </w:rPr>
    </w:lvl>
    <w:lvl w:ilvl="4" w:tplc="7E0CF86E">
      <w:numFmt w:val="bullet"/>
      <w:lvlText w:val="•"/>
      <w:lvlJc w:val="left"/>
      <w:pPr>
        <w:ind w:left="4140" w:hanging="1148"/>
      </w:pPr>
      <w:rPr>
        <w:rFonts w:hint="default"/>
        <w:lang w:val="pt-BR" w:eastAsia="pt-BR" w:bidi="pt-BR"/>
      </w:rPr>
    </w:lvl>
    <w:lvl w:ilvl="5" w:tplc="1D12A24C">
      <w:numFmt w:val="bullet"/>
      <w:lvlText w:val="•"/>
      <w:lvlJc w:val="left"/>
      <w:pPr>
        <w:ind w:left="5120" w:hanging="1148"/>
      </w:pPr>
      <w:rPr>
        <w:rFonts w:hint="default"/>
        <w:lang w:val="pt-BR" w:eastAsia="pt-BR" w:bidi="pt-BR"/>
      </w:rPr>
    </w:lvl>
    <w:lvl w:ilvl="6" w:tplc="BC188CCA">
      <w:numFmt w:val="bullet"/>
      <w:lvlText w:val="•"/>
      <w:lvlJc w:val="left"/>
      <w:pPr>
        <w:ind w:left="6100" w:hanging="1148"/>
      </w:pPr>
      <w:rPr>
        <w:rFonts w:hint="default"/>
        <w:lang w:val="pt-BR" w:eastAsia="pt-BR" w:bidi="pt-BR"/>
      </w:rPr>
    </w:lvl>
    <w:lvl w:ilvl="7" w:tplc="BD503C3E">
      <w:numFmt w:val="bullet"/>
      <w:lvlText w:val="•"/>
      <w:lvlJc w:val="left"/>
      <w:pPr>
        <w:ind w:left="7080" w:hanging="1148"/>
      </w:pPr>
      <w:rPr>
        <w:rFonts w:hint="default"/>
        <w:lang w:val="pt-BR" w:eastAsia="pt-BR" w:bidi="pt-BR"/>
      </w:rPr>
    </w:lvl>
    <w:lvl w:ilvl="8" w:tplc="A8F407EE">
      <w:numFmt w:val="bullet"/>
      <w:lvlText w:val="•"/>
      <w:lvlJc w:val="left"/>
      <w:pPr>
        <w:ind w:left="8060" w:hanging="1148"/>
      </w:pPr>
      <w:rPr>
        <w:rFonts w:hint="default"/>
        <w:lang w:val="pt-BR" w:eastAsia="pt-BR" w:bidi="pt-BR"/>
      </w:rPr>
    </w:lvl>
  </w:abstractNum>
  <w:abstractNum w:abstractNumId="52">
    <w:nsid w:val="7A653F83"/>
    <w:multiLevelType w:val="multilevel"/>
    <w:tmpl w:val="9E4A00BA"/>
    <w:lvl w:ilvl="0">
      <w:start w:val="7"/>
      <w:numFmt w:val="decimal"/>
      <w:lvlText w:val="%1"/>
      <w:lvlJc w:val="left"/>
      <w:pPr>
        <w:ind w:left="312" w:hanging="575"/>
      </w:pPr>
      <w:rPr>
        <w:rFonts w:hint="default"/>
        <w:lang w:val="pt-BR" w:eastAsia="pt-BR" w:bidi="pt-BR"/>
      </w:rPr>
    </w:lvl>
    <w:lvl w:ilvl="1">
      <w:start w:val="2"/>
      <w:numFmt w:val="decimal"/>
      <w:lvlText w:val="%1.%2"/>
      <w:lvlJc w:val="left"/>
      <w:pPr>
        <w:ind w:left="312" w:hanging="575"/>
      </w:pPr>
      <w:rPr>
        <w:rFonts w:hint="default"/>
        <w:lang w:val="pt-BR" w:eastAsia="pt-BR" w:bidi="pt-BR"/>
      </w:rPr>
    </w:lvl>
    <w:lvl w:ilvl="2">
      <w:start w:val="1"/>
      <w:numFmt w:val="decimal"/>
      <w:lvlText w:val="%1.%2.%3"/>
      <w:lvlJc w:val="left"/>
      <w:pPr>
        <w:ind w:left="312" w:hanging="575"/>
      </w:pPr>
      <w:rPr>
        <w:rFonts w:ascii="Times New Roman" w:eastAsia="Times New Roman" w:hAnsi="Times New Roman" w:cs="Times New Roman" w:hint="default"/>
        <w:b/>
        <w:bCs/>
        <w:w w:val="100"/>
        <w:sz w:val="22"/>
        <w:szCs w:val="22"/>
        <w:lang w:val="pt-BR" w:eastAsia="pt-BR" w:bidi="pt-BR"/>
      </w:rPr>
    </w:lvl>
    <w:lvl w:ilvl="3">
      <w:numFmt w:val="bullet"/>
      <w:lvlText w:val="•"/>
      <w:lvlJc w:val="left"/>
      <w:pPr>
        <w:ind w:left="3313" w:hanging="575"/>
      </w:pPr>
      <w:rPr>
        <w:rFonts w:hint="default"/>
        <w:lang w:val="pt-BR" w:eastAsia="pt-BR" w:bidi="pt-BR"/>
      </w:rPr>
    </w:lvl>
    <w:lvl w:ilvl="4">
      <w:numFmt w:val="bullet"/>
      <w:lvlText w:val="•"/>
      <w:lvlJc w:val="left"/>
      <w:pPr>
        <w:ind w:left="4311" w:hanging="575"/>
      </w:pPr>
      <w:rPr>
        <w:rFonts w:hint="default"/>
        <w:lang w:val="pt-BR" w:eastAsia="pt-BR" w:bidi="pt-BR"/>
      </w:rPr>
    </w:lvl>
    <w:lvl w:ilvl="5">
      <w:numFmt w:val="bullet"/>
      <w:lvlText w:val="•"/>
      <w:lvlJc w:val="left"/>
      <w:pPr>
        <w:ind w:left="5309" w:hanging="575"/>
      </w:pPr>
      <w:rPr>
        <w:rFonts w:hint="default"/>
        <w:lang w:val="pt-BR" w:eastAsia="pt-BR" w:bidi="pt-BR"/>
      </w:rPr>
    </w:lvl>
    <w:lvl w:ilvl="6">
      <w:numFmt w:val="bullet"/>
      <w:lvlText w:val="•"/>
      <w:lvlJc w:val="left"/>
      <w:pPr>
        <w:ind w:left="6307" w:hanging="575"/>
      </w:pPr>
      <w:rPr>
        <w:rFonts w:hint="default"/>
        <w:lang w:val="pt-BR" w:eastAsia="pt-BR" w:bidi="pt-BR"/>
      </w:rPr>
    </w:lvl>
    <w:lvl w:ilvl="7">
      <w:numFmt w:val="bullet"/>
      <w:lvlText w:val="•"/>
      <w:lvlJc w:val="left"/>
      <w:pPr>
        <w:ind w:left="7305" w:hanging="575"/>
      </w:pPr>
      <w:rPr>
        <w:rFonts w:hint="default"/>
        <w:lang w:val="pt-BR" w:eastAsia="pt-BR" w:bidi="pt-BR"/>
      </w:rPr>
    </w:lvl>
    <w:lvl w:ilvl="8">
      <w:numFmt w:val="bullet"/>
      <w:lvlText w:val="•"/>
      <w:lvlJc w:val="left"/>
      <w:pPr>
        <w:ind w:left="8303" w:hanging="575"/>
      </w:pPr>
      <w:rPr>
        <w:rFonts w:hint="default"/>
        <w:lang w:val="pt-BR" w:eastAsia="pt-BR" w:bidi="pt-BR"/>
      </w:rPr>
    </w:lvl>
  </w:abstractNum>
  <w:abstractNum w:abstractNumId="53">
    <w:nsid w:val="7C1A3749"/>
    <w:multiLevelType w:val="multilevel"/>
    <w:tmpl w:val="4EACAEBA"/>
    <w:lvl w:ilvl="0">
      <w:start w:val="6"/>
      <w:numFmt w:val="decimal"/>
      <w:lvlText w:val="%1"/>
      <w:lvlJc w:val="left"/>
      <w:pPr>
        <w:ind w:left="312" w:hanging="567"/>
      </w:pPr>
      <w:rPr>
        <w:rFonts w:hint="default"/>
        <w:lang w:val="pt-BR" w:eastAsia="pt-BR" w:bidi="pt-BR"/>
      </w:rPr>
    </w:lvl>
    <w:lvl w:ilvl="1">
      <w:start w:val="5"/>
      <w:numFmt w:val="decimal"/>
      <w:lvlText w:val="%1.%2"/>
      <w:lvlJc w:val="left"/>
      <w:pPr>
        <w:ind w:left="312" w:hanging="567"/>
      </w:pPr>
      <w:rPr>
        <w:rFonts w:hint="default"/>
        <w:lang w:val="pt-BR" w:eastAsia="pt-BR" w:bidi="pt-BR"/>
      </w:rPr>
    </w:lvl>
    <w:lvl w:ilvl="2">
      <w:start w:val="1"/>
      <w:numFmt w:val="decimal"/>
      <w:lvlText w:val="%1.%2.%3"/>
      <w:lvlJc w:val="left"/>
      <w:pPr>
        <w:ind w:left="312" w:hanging="567"/>
      </w:pPr>
      <w:rPr>
        <w:rFonts w:ascii="Times New Roman" w:eastAsia="Times New Roman" w:hAnsi="Times New Roman" w:cs="Times New Roman" w:hint="default"/>
        <w:b/>
        <w:bCs/>
        <w:w w:val="100"/>
        <w:sz w:val="22"/>
        <w:szCs w:val="22"/>
        <w:lang w:val="pt-BR" w:eastAsia="pt-BR" w:bidi="pt-BR"/>
      </w:rPr>
    </w:lvl>
    <w:lvl w:ilvl="3">
      <w:numFmt w:val="bullet"/>
      <w:lvlText w:val="•"/>
      <w:lvlJc w:val="left"/>
      <w:pPr>
        <w:ind w:left="3313" w:hanging="567"/>
      </w:pPr>
      <w:rPr>
        <w:rFonts w:hint="default"/>
        <w:lang w:val="pt-BR" w:eastAsia="pt-BR" w:bidi="pt-BR"/>
      </w:rPr>
    </w:lvl>
    <w:lvl w:ilvl="4">
      <w:numFmt w:val="bullet"/>
      <w:lvlText w:val="•"/>
      <w:lvlJc w:val="left"/>
      <w:pPr>
        <w:ind w:left="4311" w:hanging="567"/>
      </w:pPr>
      <w:rPr>
        <w:rFonts w:hint="default"/>
        <w:lang w:val="pt-BR" w:eastAsia="pt-BR" w:bidi="pt-BR"/>
      </w:rPr>
    </w:lvl>
    <w:lvl w:ilvl="5">
      <w:numFmt w:val="bullet"/>
      <w:lvlText w:val="•"/>
      <w:lvlJc w:val="left"/>
      <w:pPr>
        <w:ind w:left="5309" w:hanging="567"/>
      </w:pPr>
      <w:rPr>
        <w:rFonts w:hint="default"/>
        <w:lang w:val="pt-BR" w:eastAsia="pt-BR" w:bidi="pt-BR"/>
      </w:rPr>
    </w:lvl>
    <w:lvl w:ilvl="6">
      <w:numFmt w:val="bullet"/>
      <w:lvlText w:val="•"/>
      <w:lvlJc w:val="left"/>
      <w:pPr>
        <w:ind w:left="6307" w:hanging="567"/>
      </w:pPr>
      <w:rPr>
        <w:rFonts w:hint="default"/>
        <w:lang w:val="pt-BR" w:eastAsia="pt-BR" w:bidi="pt-BR"/>
      </w:rPr>
    </w:lvl>
    <w:lvl w:ilvl="7">
      <w:numFmt w:val="bullet"/>
      <w:lvlText w:val="•"/>
      <w:lvlJc w:val="left"/>
      <w:pPr>
        <w:ind w:left="7305" w:hanging="567"/>
      </w:pPr>
      <w:rPr>
        <w:rFonts w:hint="default"/>
        <w:lang w:val="pt-BR" w:eastAsia="pt-BR" w:bidi="pt-BR"/>
      </w:rPr>
    </w:lvl>
    <w:lvl w:ilvl="8">
      <w:numFmt w:val="bullet"/>
      <w:lvlText w:val="•"/>
      <w:lvlJc w:val="left"/>
      <w:pPr>
        <w:ind w:left="8303" w:hanging="567"/>
      </w:pPr>
      <w:rPr>
        <w:rFonts w:hint="default"/>
        <w:lang w:val="pt-BR" w:eastAsia="pt-BR" w:bidi="pt-BR"/>
      </w:rPr>
    </w:lvl>
  </w:abstractNum>
  <w:num w:numId="1">
    <w:abstractNumId w:val="3"/>
  </w:num>
  <w:num w:numId="2">
    <w:abstractNumId w:val="51"/>
  </w:num>
  <w:num w:numId="3">
    <w:abstractNumId w:val="32"/>
  </w:num>
  <w:num w:numId="4">
    <w:abstractNumId w:val="34"/>
  </w:num>
  <w:num w:numId="5">
    <w:abstractNumId w:val="36"/>
  </w:num>
  <w:num w:numId="6">
    <w:abstractNumId w:val="37"/>
  </w:num>
  <w:num w:numId="7">
    <w:abstractNumId w:val="49"/>
  </w:num>
  <w:num w:numId="8">
    <w:abstractNumId w:val="7"/>
  </w:num>
  <w:num w:numId="9">
    <w:abstractNumId w:val="0"/>
  </w:num>
  <w:num w:numId="10">
    <w:abstractNumId w:val="40"/>
  </w:num>
  <w:num w:numId="11">
    <w:abstractNumId w:val="14"/>
  </w:num>
  <w:num w:numId="12">
    <w:abstractNumId w:val="4"/>
  </w:num>
  <w:num w:numId="13">
    <w:abstractNumId w:val="12"/>
  </w:num>
  <w:num w:numId="14">
    <w:abstractNumId w:val="30"/>
  </w:num>
  <w:num w:numId="15">
    <w:abstractNumId w:val="38"/>
  </w:num>
  <w:num w:numId="16">
    <w:abstractNumId w:val="6"/>
  </w:num>
  <w:num w:numId="17">
    <w:abstractNumId w:val="50"/>
  </w:num>
  <w:num w:numId="18">
    <w:abstractNumId w:val="35"/>
  </w:num>
  <w:num w:numId="19">
    <w:abstractNumId w:val="22"/>
  </w:num>
  <w:num w:numId="20">
    <w:abstractNumId w:val="33"/>
  </w:num>
  <w:num w:numId="21">
    <w:abstractNumId w:val="39"/>
  </w:num>
  <w:num w:numId="22">
    <w:abstractNumId w:val="21"/>
  </w:num>
  <w:num w:numId="23">
    <w:abstractNumId w:val="48"/>
  </w:num>
  <w:num w:numId="24">
    <w:abstractNumId w:val="25"/>
  </w:num>
  <w:num w:numId="25">
    <w:abstractNumId w:val="52"/>
  </w:num>
  <w:num w:numId="26">
    <w:abstractNumId w:val="42"/>
  </w:num>
  <w:num w:numId="27">
    <w:abstractNumId w:val="29"/>
  </w:num>
  <w:num w:numId="28">
    <w:abstractNumId w:val="19"/>
  </w:num>
  <w:num w:numId="29">
    <w:abstractNumId w:val="16"/>
  </w:num>
  <w:num w:numId="30">
    <w:abstractNumId w:val="10"/>
  </w:num>
  <w:num w:numId="31">
    <w:abstractNumId w:val="45"/>
  </w:num>
  <w:num w:numId="32">
    <w:abstractNumId w:val="26"/>
  </w:num>
  <w:num w:numId="33">
    <w:abstractNumId w:val="20"/>
  </w:num>
  <w:num w:numId="34">
    <w:abstractNumId w:val="41"/>
  </w:num>
  <w:num w:numId="35">
    <w:abstractNumId w:val="13"/>
  </w:num>
  <w:num w:numId="36">
    <w:abstractNumId w:val="53"/>
  </w:num>
  <w:num w:numId="37">
    <w:abstractNumId w:val="43"/>
  </w:num>
  <w:num w:numId="38">
    <w:abstractNumId w:val="47"/>
  </w:num>
  <w:num w:numId="39">
    <w:abstractNumId w:val="24"/>
  </w:num>
  <w:num w:numId="40">
    <w:abstractNumId w:val="31"/>
  </w:num>
  <w:num w:numId="41">
    <w:abstractNumId w:val="18"/>
  </w:num>
  <w:num w:numId="42">
    <w:abstractNumId w:val="27"/>
  </w:num>
  <w:num w:numId="43">
    <w:abstractNumId w:val="28"/>
  </w:num>
  <w:num w:numId="44">
    <w:abstractNumId w:val="46"/>
  </w:num>
  <w:num w:numId="45">
    <w:abstractNumId w:val="8"/>
  </w:num>
  <w:num w:numId="46">
    <w:abstractNumId w:val="2"/>
  </w:num>
  <w:num w:numId="47">
    <w:abstractNumId w:val="17"/>
  </w:num>
  <w:num w:numId="48">
    <w:abstractNumId w:val="15"/>
  </w:num>
  <w:num w:numId="49">
    <w:abstractNumId w:val="1"/>
  </w:num>
  <w:num w:numId="50">
    <w:abstractNumId w:val="44"/>
  </w:num>
  <w:num w:numId="51">
    <w:abstractNumId w:val="9"/>
  </w:num>
  <w:num w:numId="52">
    <w:abstractNumId w:val="23"/>
  </w:num>
  <w:num w:numId="53">
    <w:abstractNumId w:val="11"/>
  </w:num>
  <w:num w:numId="54">
    <w:abstractNumId w:val="5"/>
  </w:num>
  <w:numIdMacAtCleanup w:val="5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drawingGridHorizontalSpacing w:val="110"/>
  <w:displayHorizontalDrawingGridEvery w:val="2"/>
  <w:characterSpacingControl w:val="doNotCompress"/>
  <w:hdrShapeDefaults>
    <o:shapedefaults v:ext="edit" spidmax="5122"/>
  </w:hdrShapeDefaults>
  <w:footnotePr>
    <w:footnote w:id="0"/>
    <w:footnote w:id="1"/>
  </w:footnotePr>
  <w:endnotePr>
    <w:endnote w:id="0"/>
    <w:endnote w:id="1"/>
  </w:endnotePr>
  <w:compat>
    <w:ulTrailSpace/>
  </w:compat>
  <w:rsids>
    <w:rsidRoot w:val="00B96DF1"/>
    <w:rsid w:val="0010033E"/>
    <w:rsid w:val="001063C2"/>
    <w:rsid w:val="001142A2"/>
    <w:rsid w:val="001325FF"/>
    <w:rsid w:val="0014355E"/>
    <w:rsid w:val="0014375D"/>
    <w:rsid w:val="00171381"/>
    <w:rsid w:val="001A267A"/>
    <w:rsid w:val="001C32FC"/>
    <w:rsid w:val="001C3518"/>
    <w:rsid w:val="0020650D"/>
    <w:rsid w:val="002C57C7"/>
    <w:rsid w:val="002D09BC"/>
    <w:rsid w:val="002E15D1"/>
    <w:rsid w:val="00310AEE"/>
    <w:rsid w:val="00330C6D"/>
    <w:rsid w:val="0033726F"/>
    <w:rsid w:val="00344498"/>
    <w:rsid w:val="00362B7D"/>
    <w:rsid w:val="003871F5"/>
    <w:rsid w:val="003C56C4"/>
    <w:rsid w:val="004160EC"/>
    <w:rsid w:val="00425B21"/>
    <w:rsid w:val="004339DE"/>
    <w:rsid w:val="004A5431"/>
    <w:rsid w:val="004B3535"/>
    <w:rsid w:val="004E18F7"/>
    <w:rsid w:val="00520CB7"/>
    <w:rsid w:val="00570118"/>
    <w:rsid w:val="005B583D"/>
    <w:rsid w:val="005C0023"/>
    <w:rsid w:val="005C60C2"/>
    <w:rsid w:val="006636AD"/>
    <w:rsid w:val="006907F2"/>
    <w:rsid w:val="00695190"/>
    <w:rsid w:val="006A78C7"/>
    <w:rsid w:val="006B6C81"/>
    <w:rsid w:val="006D05EE"/>
    <w:rsid w:val="00721AE7"/>
    <w:rsid w:val="00765434"/>
    <w:rsid w:val="0079690B"/>
    <w:rsid w:val="00810BE7"/>
    <w:rsid w:val="008122C5"/>
    <w:rsid w:val="0086177D"/>
    <w:rsid w:val="00870701"/>
    <w:rsid w:val="008B47AE"/>
    <w:rsid w:val="00932318"/>
    <w:rsid w:val="009E253B"/>
    <w:rsid w:val="00AD1E5E"/>
    <w:rsid w:val="00AF474C"/>
    <w:rsid w:val="00B072C2"/>
    <w:rsid w:val="00B155B8"/>
    <w:rsid w:val="00B677A4"/>
    <w:rsid w:val="00B96DF1"/>
    <w:rsid w:val="00BA63E4"/>
    <w:rsid w:val="00BB64E3"/>
    <w:rsid w:val="00C136EF"/>
    <w:rsid w:val="00C166D3"/>
    <w:rsid w:val="00C309B6"/>
    <w:rsid w:val="00C46F6F"/>
    <w:rsid w:val="00CB4F59"/>
    <w:rsid w:val="00CC4F43"/>
    <w:rsid w:val="00D45A29"/>
    <w:rsid w:val="00D517D0"/>
    <w:rsid w:val="00D56660"/>
    <w:rsid w:val="00D56A99"/>
    <w:rsid w:val="00D61A9A"/>
    <w:rsid w:val="00D8698A"/>
    <w:rsid w:val="00DE12D5"/>
    <w:rsid w:val="00DF0B6A"/>
    <w:rsid w:val="00E2330C"/>
    <w:rsid w:val="00E75206"/>
    <w:rsid w:val="00FB699F"/>
    <w:rsid w:val="00FF7499"/>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136EF"/>
    <w:rPr>
      <w:rFonts w:ascii="Times New Roman" w:eastAsia="Times New Roman" w:hAnsi="Times New Roman" w:cs="Times New Roman"/>
      <w:lang w:val="pt-BR" w:eastAsia="pt-BR" w:bidi="pt-BR"/>
    </w:rPr>
  </w:style>
  <w:style w:type="paragraph" w:styleId="Ttulo1">
    <w:name w:val="heading 1"/>
    <w:basedOn w:val="Normal"/>
    <w:uiPriority w:val="1"/>
    <w:qFormat/>
    <w:rsid w:val="00C136EF"/>
    <w:pPr>
      <w:ind w:left="579"/>
      <w:jc w:val="both"/>
      <w:outlineLvl w:val="0"/>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rsid w:val="00C136EF"/>
    <w:tblPr>
      <w:tblInd w:w="0" w:type="dxa"/>
      <w:tblCellMar>
        <w:top w:w="0" w:type="dxa"/>
        <w:left w:w="0" w:type="dxa"/>
        <w:bottom w:w="0" w:type="dxa"/>
        <w:right w:w="0" w:type="dxa"/>
      </w:tblCellMar>
    </w:tblPr>
  </w:style>
  <w:style w:type="paragraph" w:styleId="Corpodetexto">
    <w:name w:val="Body Text"/>
    <w:basedOn w:val="Normal"/>
    <w:uiPriority w:val="1"/>
    <w:qFormat/>
    <w:rsid w:val="00C136EF"/>
  </w:style>
  <w:style w:type="paragraph" w:styleId="PargrafodaLista">
    <w:name w:val="List Paragraph"/>
    <w:basedOn w:val="Normal"/>
    <w:uiPriority w:val="1"/>
    <w:qFormat/>
    <w:rsid w:val="00C136EF"/>
    <w:pPr>
      <w:ind w:left="312"/>
      <w:jc w:val="both"/>
    </w:pPr>
  </w:style>
  <w:style w:type="paragraph" w:customStyle="1" w:styleId="TableParagraph">
    <w:name w:val="Table Paragraph"/>
    <w:basedOn w:val="Normal"/>
    <w:uiPriority w:val="1"/>
    <w:qFormat/>
    <w:rsid w:val="00C136EF"/>
  </w:style>
  <w:style w:type="paragraph" w:styleId="Cabealho">
    <w:name w:val="header"/>
    <w:basedOn w:val="Normal"/>
    <w:link w:val="CabealhoChar"/>
    <w:uiPriority w:val="99"/>
    <w:unhideWhenUsed/>
    <w:rsid w:val="00695190"/>
    <w:pPr>
      <w:tabs>
        <w:tab w:val="center" w:pos="4252"/>
        <w:tab w:val="right" w:pos="8504"/>
      </w:tabs>
    </w:pPr>
  </w:style>
  <w:style w:type="character" w:customStyle="1" w:styleId="CabealhoChar">
    <w:name w:val="Cabeçalho Char"/>
    <w:basedOn w:val="Fontepargpadro"/>
    <w:link w:val="Cabealho"/>
    <w:uiPriority w:val="99"/>
    <w:rsid w:val="00695190"/>
    <w:rPr>
      <w:rFonts w:ascii="Times New Roman" w:eastAsia="Times New Roman" w:hAnsi="Times New Roman" w:cs="Times New Roman"/>
      <w:lang w:val="pt-BR" w:eastAsia="pt-BR" w:bidi="pt-BR"/>
    </w:rPr>
  </w:style>
  <w:style w:type="paragraph" w:styleId="Rodap">
    <w:name w:val="footer"/>
    <w:basedOn w:val="Normal"/>
    <w:link w:val="RodapChar"/>
    <w:uiPriority w:val="99"/>
    <w:unhideWhenUsed/>
    <w:rsid w:val="00695190"/>
    <w:pPr>
      <w:tabs>
        <w:tab w:val="center" w:pos="4252"/>
        <w:tab w:val="right" w:pos="8504"/>
      </w:tabs>
    </w:pPr>
  </w:style>
  <w:style w:type="character" w:customStyle="1" w:styleId="RodapChar">
    <w:name w:val="Rodapé Char"/>
    <w:basedOn w:val="Fontepargpadro"/>
    <w:link w:val="Rodap"/>
    <w:uiPriority w:val="99"/>
    <w:rsid w:val="00695190"/>
    <w:rPr>
      <w:rFonts w:ascii="Times New Roman" w:eastAsia="Times New Roman" w:hAnsi="Times New Roman" w:cs="Times New Roman"/>
      <w:lang w:val="pt-BR" w:eastAsia="pt-BR" w:bidi="pt-BR"/>
    </w:rPr>
  </w:style>
  <w:style w:type="character" w:styleId="Hyperlink">
    <w:name w:val="Hyperlink"/>
    <w:basedOn w:val="Fontepargpadro"/>
    <w:uiPriority w:val="99"/>
    <w:unhideWhenUsed/>
    <w:rsid w:val="00D61A9A"/>
    <w:rPr>
      <w:color w:val="0000FF" w:themeColor="hyperlink"/>
      <w:u w:val="single"/>
    </w:rPr>
  </w:style>
  <w:style w:type="character" w:styleId="Refdecomentrio">
    <w:name w:val="annotation reference"/>
    <w:basedOn w:val="Fontepargpadro"/>
    <w:uiPriority w:val="99"/>
    <w:semiHidden/>
    <w:unhideWhenUsed/>
    <w:rsid w:val="0014375D"/>
    <w:rPr>
      <w:sz w:val="16"/>
      <w:szCs w:val="16"/>
    </w:rPr>
  </w:style>
  <w:style w:type="paragraph" w:styleId="Textodecomentrio">
    <w:name w:val="annotation text"/>
    <w:basedOn w:val="Normal"/>
    <w:link w:val="TextodecomentrioChar"/>
    <w:uiPriority w:val="99"/>
    <w:semiHidden/>
    <w:unhideWhenUsed/>
    <w:rsid w:val="0014375D"/>
    <w:rPr>
      <w:sz w:val="20"/>
      <w:szCs w:val="20"/>
    </w:rPr>
  </w:style>
  <w:style w:type="character" w:customStyle="1" w:styleId="TextodecomentrioChar">
    <w:name w:val="Texto de comentário Char"/>
    <w:basedOn w:val="Fontepargpadro"/>
    <w:link w:val="Textodecomentrio"/>
    <w:uiPriority w:val="99"/>
    <w:semiHidden/>
    <w:rsid w:val="0014375D"/>
    <w:rPr>
      <w:rFonts w:ascii="Times New Roman" w:eastAsia="Times New Roman" w:hAnsi="Times New Roman" w:cs="Times New Roman"/>
      <w:sz w:val="20"/>
      <w:szCs w:val="20"/>
      <w:lang w:val="pt-BR" w:eastAsia="pt-BR" w:bidi="pt-BR"/>
    </w:rPr>
  </w:style>
  <w:style w:type="paragraph" w:styleId="Assuntodocomentrio">
    <w:name w:val="annotation subject"/>
    <w:basedOn w:val="Textodecomentrio"/>
    <w:next w:val="Textodecomentrio"/>
    <w:link w:val="AssuntodocomentrioChar"/>
    <w:uiPriority w:val="99"/>
    <w:semiHidden/>
    <w:unhideWhenUsed/>
    <w:rsid w:val="0014375D"/>
    <w:rPr>
      <w:b/>
      <w:bCs/>
    </w:rPr>
  </w:style>
  <w:style w:type="character" w:customStyle="1" w:styleId="AssuntodocomentrioChar">
    <w:name w:val="Assunto do comentário Char"/>
    <w:basedOn w:val="TextodecomentrioChar"/>
    <w:link w:val="Assuntodocomentrio"/>
    <w:uiPriority w:val="99"/>
    <w:semiHidden/>
    <w:rsid w:val="0014375D"/>
    <w:rPr>
      <w:rFonts w:ascii="Times New Roman" w:eastAsia="Times New Roman" w:hAnsi="Times New Roman" w:cs="Times New Roman"/>
      <w:b/>
      <w:bCs/>
      <w:sz w:val="20"/>
      <w:szCs w:val="20"/>
      <w:lang w:val="pt-BR" w:eastAsia="pt-BR" w:bidi="pt-BR"/>
    </w:rPr>
  </w:style>
  <w:style w:type="paragraph" w:styleId="Textodebalo">
    <w:name w:val="Balloon Text"/>
    <w:basedOn w:val="Normal"/>
    <w:link w:val="TextodebaloChar"/>
    <w:uiPriority w:val="99"/>
    <w:semiHidden/>
    <w:unhideWhenUsed/>
    <w:rsid w:val="0014375D"/>
    <w:rPr>
      <w:rFonts w:ascii="Segoe UI" w:hAnsi="Segoe UI" w:cs="Segoe UI"/>
      <w:sz w:val="18"/>
      <w:szCs w:val="18"/>
    </w:rPr>
  </w:style>
  <w:style w:type="character" w:customStyle="1" w:styleId="TextodebaloChar">
    <w:name w:val="Texto de balão Char"/>
    <w:basedOn w:val="Fontepargpadro"/>
    <w:link w:val="Textodebalo"/>
    <w:uiPriority w:val="99"/>
    <w:semiHidden/>
    <w:rsid w:val="0014375D"/>
    <w:rPr>
      <w:rFonts w:ascii="Segoe UI" w:eastAsia="Times New Roman" w:hAnsi="Segoe UI" w:cs="Segoe UI"/>
      <w:sz w:val="18"/>
      <w:szCs w:val="18"/>
      <w:lang w:val="pt-BR" w:eastAsia="pt-BR" w:bidi="pt-BR"/>
    </w:rPr>
  </w:style>
  <w:style w:type="paragraph" w:styleId="SemEspaamento">
    <w:name w:val="No Spacing"/>
    <w:uiPriority w:val="1"/>
    <w:qFormat/>
    <w:rsid w:val="0014375D"/>
    <w:rPr>
      <w:rFonts w:ascii="Times New Roman" w:eastAsia="Times New Roman" w:hAnsi="Times New Roman" w:cs="Times New Roman"/>
      <w:lang w:val="pt-BR" w:eastAsia="pt-BR" w:bidi="pt-BR"/>
    </w:rPr>
  </w:style>
</w:styles>
</file>

<file path=word/webSettings.xml><?xml version="1.0" encoding="utf-8"?>
<w:webSettings xmlns:r="http://schemas.openxmlformats.org/officeDocument/2006/relationships" xmlns:w="http://schemas.openxmlformats.org/wordprocessingml/2006/main">
  <w:divs>
    <w:div w:id="296692574">
      <w:bodyDiv w:val="1"/>
      <w:marLeft w:val="0"/>
      <w:marRight w:val="0"/>
      <w:marTop w:val="0"/>
      <w:marBottom w:val="0"/>
      <w:divBdr>
        <w:top w:val="none" w:sz="0" w:space="0" w:color="auto"/>
        <w:left w:val="none" w:sz="0" w:space="0" w:color="auto"/>
        <w:bottom w:val="none" w:sz="0" w:space="0" w:color="auto"/>
        <w:right w:val="none" w:sz="0" w:space="0" w:color="auto"/>
      </w:divBdr>
    </w:div>
    <w:div w:id="383260128">
      <w:bodyDiv w:val="1"/>
      <w:marLeft w:val="0"/>
      <w:marRight w:val="0"/>
      <w:marTop w:val="0"/>
      <w:marBottom w:val="0"/>
      <w:divBdr>
        <w:top w:val="none" w:sz="0" w:space="0" w:color="auto"/>
        <w:left w:val="none" w:sz="0" w:space="0" w:color="auto"/>
        <w:bottom w:val="none" w:sz="0" w:space="0" w:color="auto"/>
        <w:right w:val="none" w:sz="0" w:space="0" w:color="auto"/>
      </w:divBdr>
    </w:div>
    <w:div w:id="9837054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rinhanha.ba.gov.br/" TargetMode="Externa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61</Pages>
  <Words>20536</Words>
  <Characters>110897</Characters>
  <Application>Microsoft Office Word</Application>
  <DocSecurity>0</DocSecurity>
  <Lines>924</Lines>
  <Paragraphs>262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131171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Caio Marcio Melo Barbosa</dc:creator>
  <cp:lastModifiedBy>simoni</cp:lastModifiedBy>
  <cp:revision>2</cp:revision>
  <dcterms:created xsi:type="dcterms:W3CDTF">2018-09-26T18:14:00Z</dcterms:created>
  <dcterms:modified xsi:type="dcterms:W3CDTF">2018-09-26T18:14:00Z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2018-09-19T00:00:00Z</vt:filetime>
  </property>
  <property fmtid="{D5CDD505-2E9C-101B-9397-08002B2CF9AE}" pid="3" name="Creator">
    <vt:lpwstr>Microsoft® Word 2016</vt:lpwstr>
  </property>
  <property fmtid="{D5CDD505-2E9C-101B-9397-08002B2CF9AE}" pid="4" name="LastSaved">
    <vt:filetime>2018-09-24T00:00:00Z</vt:filetime>
  </property>
</Properties>
</file>